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CONSULTAS MONGODB – UNITUBE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color w:val="4a86e8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Nome dos Alunos: </w:t>
      </w:r>
      <w:r w:rsidDel="00000000" w:rsidR="00000000" w:rsidRPr="00000000">
        <w:rPr>
          <w:color w:val="4a86e8"/>
          <w:sz w:val="24"/>
          <w:szCs w:val="24"/>
          <w:u w:val="single"/>
          <w:rtl w:val="0"/>
        </w:rPr>
        <w:t xml:space="preserve">Caio José Pereira Brasil e Camile Vitória Vieira Brasil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color w:val="4a86e8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Respectivas Matrículas: </w:t>
      </w:r>
      <w:r w:rsidDel="00000000" w:rsidR="00000000" w:rsidRPr="00000000">
        <w:rPr>
          <w:color w:val="4a86e8"/>
          <w:sz w:val="24"/>
          <w:szCs w:val="24"/>
          <w:u w:val="single"/>
          <w:rtl w:val="0"/>
        </w:rPr>
        <w:t xml:space="preserve">2515050014 e 2515050013</w:t>
      </w:r>
    </w:p>
    <w:p w:rsidR="00000000" w:rsidDel="00000000" w:rsidP="00000000" w:rsidRDefault="00000000" w:rsidRPr="00000000" w14:paraId="00000004">
      <w:pPr>
        <w:spacing w:line="240" w:lineRule="auto"/>
        <w:jc w:val="left"/>
        <w:rPr>
          <w:color w:val="4a86e8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perações e consultas MongoDB utilizando as duas entidades da Fase 1 do projeto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sz w:val="24"/>
          <w:szCs w:val="24"/>
          <w:u w:val="single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UniTube: </w:t>
      </w:r>
      <w:r w:rsidDel="00000000" w:rsidR="00000000" w:rsidRPr="00000000">
        <w:rPr>
          <w:color w:val="4a86e8"/>
          <w:sz w:val="24"/>
          <w:szCs w:val="24"/>
          <w:u w:val="single"/>
          <w:rtl w:val="0"/>
        </w:rPr>
        <w:t xml:space="preserve">Video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e </w:t>
      </w:r>
      <w:r w:rsidDel="00000000" w:rsidR="00000000" w:rsidRPr="00000000">
        <w:rPr>
          <w:color w:val="4a86e8"/>
          <w:sz w:val="24"/>
          <w:szCs w:val="24"/>
          <w:u w:val="single"/>
          <w:rtl w:val="0"/>
        </w:rPr>
        <w:t xml:space="preserve">Professor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operadores solicitados foram distribuídos entre as duas coleções.</w:t>
      </w:r>
    </w:p>
    <w:p w:rsidR="00000000" w:rsidDel="00000000" w:rsidP="00000000" w:rsidRDefault="00000000" w:rsidRPr="00000000" w14:paraId="00000008">
      <w:pPr>
        <w:pStyle w:val="Heading1"/>
        <w:spacing w:after="80" w:before="160" w:line="240" w:lineRule="auto"/>
        <w:rPr>
          <w:color w:val="17365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80" w:before="160" w:line="240" w:lineRule="auto"/>
        <w:rPr>
          <w:color w:val="17365d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80" w:before="160" w:line="240" w:lineRule="auto"/>
        <w:rPr>
          <w:color w:val="17365d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80" w:before="160" w:line="240" w:lineRule="auto"/>
        <w:rPr>
          <w:color w:val="17365d"/>
          <w:sz w:val="36"/>
          <w:szCs w:val="36"/>
        </w:rPr>
      </w:pPr>
      <w:r w:rsidDel="00000000" w:rsidR="00000000" w:rsidRPr="00000000">
        <w:rPr>
          <w:color w:val="17365d"/>
          <w:sz w:val="36"/>
          <w:szCs w:val="36"/>
          <w:rtl w:val="0"/>
        </w:rPr>
        <w:t xml:space="preserve">1. Entidades utilizadas</w:t>
      </w:r>
    </w:p>
    <w:p w:rsidR="00000000" w:rsidDel="00000000" w:rsidP="00000000" w:rsidRDefault="00000000" w:rsidRPr="00000000" w14:paraId="0000000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Entidade Video – coleção: videos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titulo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curso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professor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duracao</w:t>
      </w:r>
    </w:p>
    <w:p w:rsidR="00000000" w:rsidDel="00000000" w:rsidP="00000000" w:rsidRDefault="00000000" w:rsidRPr="00000000" w14:paraId="0000001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Entidade Professor – coleção: professores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cpf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curso</w:t>
      </w:r>
    </w:p>
    <w:p w:rsidR="00000000" w:rsidDel="00000000" w:rsidP="00000000" w:rsidRDefault="00000000" w:rsidRPr="00000000" w14:paraId="0000001A">
      <w:pPr>
        <w:pStyle w:val="Heading1"/>
        <w:spacing w:after="80" w:before="160" w:line="240" w:lineRule="auto"/>
        <w:rPr>
          <w:color w:val="17365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after="80" w:before="160" w:line="240" w:lineRule="auto"/>
        <w:rPr>
          <w:color w:val="17365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80" w:before="160" w:line="240" w:lineRule="auto"/>
        <w:rPr>
          <w:color w:val="17365d"/>
          <w:sz w:val="36"/>
          <w:szCs w:val="36"/>
        </w:rPr>
      </w:pPr>
      <w:r w:rsidDel="00000000" w:rsidR="00000000" w:rsidRPr="00000000">
        <w:rPr>
          <w:color w:val="17365d"/>
          <w:sz w:val="36"/>
          <w:szCs w:val="36"/>
          <w:rtl w:val="0"/>
        </w:rPr>
        <w:t xml:space="preserve">2. Operações na coleção videos</w:t>
      </w:r>
    </w:p>
    <w:p w:rsidR="00000000" w:rsidDel="00000000" w:rsidP="00000000" w:rsidRDefault="00000000" w:rsidRPr="00000000" w14:paraId="00000025">
      <w:pPr>
        <w:pStyle w:val="Heading2"/>
        <w:spacing w:after="80" w:before="160" w:line="240" w:lineRule="auto"/>
        <w:rPr>
          <w:i w:val="1"/>
          <w:iCs w:val="1"/>
          <w:color w:val="4a86e8"/>
          <w:sz w:val="24"/>
          <w:szCs w:val="24"/>
        </w:rPr>
      </w:pPr>
      <w:r w:rsidDel="00000000" w:rsidR="00000000" w:rsidRPr="00000000">
        <w:rPr>
          <w:i w:val="1"/>
          <w:iCs w:val="1"/>
          <w:color w:val="4a86e8"/>
          <w:sz w:val="24"/>
          <w:szCs w:val="24"/>
          <w:rtl w:val="0"/>
        </w:rPr>
        <w:t xml:space="preserve">2.1 InsertOne</w:t>
      </w:r>
    </w:p>
    <w:p w:rsidR="00000000" w:rsidDel="00000000" w:rsidP="00000000" w:rsidRDefault="00000000" w:rsidRPr="00000000" w14:paraId="00000026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Insere um vídeo na coleção.</w:t>
      </w:r>
    </w:p>
    <w:p w:rsidR="00000000" w:rsidDel="00000000" w:rsidP="00000000" w:rsidRDefault="00000000" w:rsidRPr="00000000" w14:paraId="00000027">
      <w:pPr>
        <w:spacing w:line="240" w:lineRule="auto"/>
        <w:rPr>
          <w:color w:val="274e13"/>
          <w:sz w:val="24"/>
          <w:szCs w:val="24"/>
          <w:highlight w:val="white"/>
          <w:vertAlign w:val="baseline"/>
        </w:rPr>
      </w:pPr>
      <w:r w:rsidDel="00000000" w:rsidR="00000000" w:rsidRPr="00000000">
        <w:rPr>
          <w:color w:val="274e13"/>
          <w:sz w:val="24"/>
          <w:szCs w:val="24"/>
          <w:highlight w:val="white"/>
          <w:vertAlign w:val="baseline"/>
          <w:rtl w:val="0"/>
        </w:rPr>
        <w:t xml:space="preserve">db.videos.insertOne({</w:t>
        <w:br w:type="textWrapping"/>
        <w:t xml:space="preserve">  titulo: "Introdução ao Java",</w:t>
        <w:br w:type="textWrapping"/>
        <w:t xml:space="preserve">  curso: "ADS",</w:t>
        <w:br w:type="textWrapping"/>
        <w:t xml:space="preserve">  professor: "João Silva",</w:t>
        <w:br w:type="textWrapping"/>
        <w:t xml:space="preserve">  data: 2026,</w:t>
        <w:br w:type="textWrapping"/>
        <w:t xml:space="preserve">  duracao: 60</w:t>
        <w:br w:type="textWrapping"/>
        <w:t xml:space="preserve">})</w:t>
      </w:r>
    </w:p>
    <w:p w:rsidR="00000000" w:rsidDel="00000000" w:rsidP="00000000" w:rsidRDefault="00000000" w:rsidRPr="00000000" w14:paraId="00000028">
      <w:pPr>
        <w:pStyle w:val="Heading2"/>
        <w:spacing w:after="80" w:before="160" w:lin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2.2 InsertMany</w:t>
      </w:r>
    </w:p>
    <w:p w:rsidR="00000000" w:rsidDel="00000000" w:rsidP="00000000" w:rsidRDefault="00000000" w:rsidRPr="00000000" w14:paraId="00000029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Insere vários vídeos de uma vez.</w:t>
      </w:r>
    </w:p>
    <w:p w:rsidR="00000000" w:rsidDel="00000000" w:rsidP="00000000" w:rsidRDefault="00000000" w:rsidRPr="00000000" w14:paraId="0000002A">
      <w:pPr>
        <w:spacing w:line="240" w:lineRule="auto"/>
        <w:rPr>
          <w:color w:val="274e13"/>
          <w:sz w:val="24"/>
          <w:szCs w:val="24"/>
          <w:vertAlign w:val="baseline"/>
        </w:rPr>
      </w:pPr>
      <w:r w:rsidDel="00000000" w:rsidR="00000000" w:rsidRPr="00000000">
        <w:rPr>
          <w:color w:val="274e13"/>
          <w:sz w:val="24"/>
          <w:szCs w:val="24"/>
          <w:vertAlign w:val="baseline"/>
          <w:rtl w:val="0"/>
        </w:rPr>
        <w:t xml:space="preserve">db.videos.insertMany([</w:t>
        <w:br w:type="textWrapping"/>
        <w:t xml:space="preserve">  { titulo: "MongoDB Básico", curso: "ADS", professor: "Maria", data: 2026, duracao: 45 },</w:t>
        <w:br w:type="textWrapping"/>
        <w:t xml:space="preserve">  { titulo: "Angular", curso: "ADS", professor: "Carlos", data: 2026, duracao: 70 },</w:t>
        <w:br w:type="textWrapping"/>
        <w:t xml:space="preserve">  { titulo: "Spring Boot", curso: "ADS", professor: "Ana", data: 2026, duracao: 90 }</w:t>
        <w:br w:type="textWrapping"/>
        <w:t xml:space="preserve">])</w:t>
      </w:r>
    </w:p>
    <w:p w:rsidR="00000000" w:rsidDel="00000000" w:rsidP="00000000" w:rsidRDefault="00000000" w:rsidRPr="00000000" w14:paraId="0000002B">
      <w:pPr>
        <w:pStyle w:val="Heading2"/>
        <w:spacing w:after="80" w:before="160" w:lin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2.3 find()</w:t>
      </w:r>
    </w:p>
    <w:p w:rsidR="00000000" w:rsidDel="00000000" w:rsidP="00000000" w:rsidRDefault="00000000" w:rsidRPr="00000000" w14:paraId="0000002C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Retorna todos os documentos da coleção videos.</w:t>
      </w:r>
    </w:p>
    <w:p w:rsidR="00000000" w:rsidDel="00000000" w:rsidP="00000000" w:rsidRDefault="00000000" w:rsidRPr="00000000" w14:paraId="0000002D">
      <w:pPr>
        <w:spacing w:line="240" w:lineRule="auto"/>
        <w:rPr>
          <w:color w:val="274e13"/>
          <w:sz w:val="24"/>
          <w:szCs w:val="24"/>
          <w:vertAlign w:val="baseline"/>
        </w:rPr>
      </w:pPr>
      <w:r w:rsidDel="00000000" w:rsidR="00000000" w:rsidRPr="00000000">
        <w:rPr>
          <w:color w:val="274e13"/>
          <w:sz w:val="24"/>
          <w:szCs w:val="24"/>
          <w:vertAlign w:val="baseline"/>
          <w:rtl w:val="0"/>
        </w:rPr>
        <w:t xml:space="preserve">db.videos.find()</w:t>
      </w:r>
    </w:p>
    <w:p w:rsidR="00000000" w:rsidDel="00000000" w:rsidP="00000000" w:rsidRDefault="00000000" w:rsidRPr="00000000" w14:paraId="0000002E">
      <w:pPr>
        <w:pStyle w:val="Heading2"/>
        <w:spacing w:after="80" w:before="160" w:lin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2.4 find({atributo: "valor"})</w:t>
      </w:r>
    </w:p>
    <w:p w:rsidR="00000000" w:rsidDel="00000000" w:rsidP="00000000" w:rsidRDefault="00000000" w:rsidRPr="00000000" w14:paraId="0000002F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Retorna os vídeos cujo curso é ADS.</w:t>
      </w:r>
    </w:p>
    <w:p w:rsidR="00000000" w:rsidDel="00000000" w:rsidP="00000000" w:rsidRDefault="00000000" w:rsidRPr="00000000" w14:paraId="00000030">
      <w:pPr>
        <w:spacing w:line="240" w:lineRule="auto"/>
        <w:rPr>
          <w:color w:val="274e13"/>
          <w:sz w:val="24"/>
          <w:szCs w:val="24"/>
          <w:vertAlign w:val="baseline"/>
        </w:rPr>
      </w:pPr>
      <w:r w:rsidDel="00000000" w:rsidR="00000000" w:rsidRPr="00000000">
        <w:rPr>
          <w:color w:val="274e13"/>
          <w:sz w:val="24"/>
          <w:szCs w:val="24"/>
          <w:vertAlign w:val="baseline"/>
          <w:rtl w:val="0"/>
        </w:rPr>
        <w:t xml:space="preserve">db.videos.find({ curso: "ADS" })</w:t>
      </w:r>
    </w:p>
    <w:p w:rsidR="00000000" w:rsidDel="00000000" w:rsidP="00000000" w:rsidRDefault="00000000" w:rsidRPr="00000000" w14:paraId="00000031">
      <w:pPr>
        <w:pStyle w:val="Heading2"/>
        <w:spacing w:after="80" w:before="160" w:lin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2.5 updateOne</w:t>
      </w:r>
    </w:p>
    <w:p w:rsidR="00000000" w:rsidDel="00000000" w:rsidP="00000000" w:rsidRDefault="00000000" w:rsidRPr="00000000" w14:paraId="00000032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Atualiza a duração de um vídeo específico.</w:t>
      </w:r>
    </w:p>
    <w:p w:rsidR="00000000" w:rsidDel="00000000" w:rsidP="00000000" w:rsidRDefault="00000000" w:rsidRPr="00000000" w14:paraId="00000033">
      <w:pPr>
        <w:spacing w:line="240" w:lineRule="auto"/>
        <w:rPr>
          <w:color w:val="274e13"/>
          <w:sz w:val="24"/>
          <w:szCs w:val="24"/>
          <w:vertAlign w:val="baseline"/>
        </w:rPr>
      </w:pPr>
      <w:r w:rsidDel="00000000" w:rsidR="00000000" w:rsidRPr="00000000">
        <w:rPr>
          <w:color w:val="274e13"/>
          <w:sz w:val="24"/>
          <w:szCs w:val="24"/>
          <w:vertAlign w:val="baseline"/>
          <w:rtl w:val="0"/>
        </w:rPr>
        <w:t xml:space="preserve">db.videos.updateOne(</w:t>
        <w:br w:type="textWrapping"/>
        <w:t xml:space="preserve">  { titulo: "Angular" },</w:t>
        <w:br w:type="textWrapping"/>
        <w:t xml:space="preserve">  { $set: { duracao: 80 } }</w:t>
        <w:br w:type="textWrapping"/>
        <w:t xml:space="preserve">)</w:t>
      </w:r>
    </w:p>
    <w:p w:rsidR="00000000" w:rsidDel="00000000" w:rsidP="00000000" w:rsidRDefault="00000000" w:rsidRPr="00000000" w14:paraId="0000003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80" w:before="160" w:lin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80" w:before="160" w:lin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after="80" w:before="160" w:lin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80" w:before="160" w:lin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80" w:before="160" w:lin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2.7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$eq</w:t>
      </w:r>
    </w:p>
    <w:p w:rsidR="00000000" w:rsidDel="00000000" w:rsidP="00000000" w:rsidRDefault="00000000" w:rsidRPr="00000000" w14:paraId="0000003B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Busca vídeos cuja duração seja exatamente 60.</w:t>
      </w:r>
    </w:p>
    <w:p w:rsidR="00000000" w:rsidDel="00000000" w:rsidP="00000000" w:rsidRDefault="00000000" w:rsidRPr="00000000" w14:paraId="0000003C">
      <w:pPr>
        <w:spacing w:line="240" w:lineRule="auto"/>
        <w:rPr>
          <w:color w:val="274e13"/>
          <w:sz w:val="24"/>
          <w:szCs w:val="24"/>
          <w:vertAlign w:val="baseline"/>
        </w:rPr>
      </w:pPr>
      <w:r w:rsidDel="00000000" w:rsidR="00000000" w:rsidRPr="00000000">
        <w:rPr>
          <w:color w:val="274e13"/>
          <w:sz w:val="24"/>
          <w:szCs w:val="24"/>
          <w:vertAlign w:val="baseline"/>
          <w:rtl w:val="0"/>
        </w:rPr>
        <w:t xml:space="preserve">db.videos.find({ duracao: { $eq: 60 } })</w:t>
      </w:r>
    </w:p>
    <w:p w:rsidR="00000000" w:rsidDel="00000000" w:rsidP="00000000" w:rsidRDefault="00000000" w:rsidRPr="00000000" w14:paraId="0000003D">
      <w:pPr>
        <w:pStyle w:val="Heading2"/>
        <w:spacing w:after="80" w:before="160" w:lin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2.9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$gt</w:t>
      </w:r>
    </w:p>
    <w:p w:rsidR="00000000" w:rsidDel="00000000" w:rsidP="00000000" w:rsidRDefault="00000000" w:rsidRPr="00000000" w14:paraId="0000003E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Busca vídeos com duração maior que 60 minutos.</w:t>
      </w:r>
    </w:p>
    <w:p w:rsidR="00000000" w:rsidDel="00000000" w:rsidP="00000000" w:rsidRDefault="00000000" w:rsidRPr="00000000" w14:paraId="0000003F">
      <w:pPr>
        <w:spacing w:line="240" w:lineRule="auto"/>
        <w:rPr>
          <w:color w:val="274e13"/>
          <w:sz w:val="24"/>
          <w:szCs w:val="24"/>
          <w:vertAlign w:val="baseline"/>
        </w:rPr>
      </w:pPr>
      <w:r w:rsidDel="00000000" w:rsidR="00000000" w:rsidRPr="00000000">
        <w:rPr>
          <w:color w:val="274e13"/>
          <w:sz w:val="24"/>
          <w:szCs w:val="24"/>
          <w:vertAlign w:val="baseline"/>
          <w:rtl w:val="0"/>
        </w:rPr>
        <w:t xml:space="preserve">db.videos.find({ duracao: { $gt: 60 } })</w:t>
      </w:r>
    </w:p>
    <w:p w:rsidR="00000000" w:rsidDel="00000000" w:rsidP="00000000" w:rsidRDefault="00000000" w:rsidRPr="00000000" w14:paraId="00000040">
      <w:pPr>
        <w:pStyle w:val="Heading2"/>
        <w:spacing w:after="80" w:before="160" w:lin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2.10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$gte</w:t>
      </w:r>
    </w:p>
    <w:p w:rsidR="00000000" w:rsidDel="00000000" w:rsidP="00000000" w:rsidRDefault="00000000" w:rsidRPr="00000000" w14:paraId="00000041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Busca vídeos com duração maior ou igual a 60 minutos.</w:t>
      </w:r>
    </w:p>
    <w:p w:rsidR="00000000" w:rsidDel="00000000" w:rsidP="00000000" w:rsidRDefault="00000000" w:rsidRPr="00000000" w14:paraId="00000042">
      <w:pPr>
        <w:spacing w:line="240" w:lineRule="auto"/>
        <w:rPr>
          <w:color w:val="274e13"/>
          <w:sz w:val="24"/>
          <w:szCs w:val="24"/>
          <w:vertAlign w:val="baseline"/>
        </w:rPr>
      </w:pPr>
      <w:r w:rsidDel="00000000" w:rsidR="00000000" w:rsidRPr="00000000">
        <w:rPr>
          <w:color w:val="274e13"/>
          <w:sz w:val="24"/>
          <w:szCs w:val="24"/>
          <w:vertAlign w:val="baseline"/>
          <w:rtl w:val="0"/>
        </w:rPr>
        <w:t xml:space="preserve">db.videos.find({ duracao: { $gte: 60 } })</w:t>
      </w:r>
    </w:p>
    <w:p w:rsidR="00000000" w:rsidDel="00000000" w:rsidP="00000000" w:rsidRDefault="00000000" w:rsidRPr="00000000" w14:paraId="00000043">
      <w:pPr>
        <w:pStyle w:val="Heading2"/>
        <w:spacing w:after="80" w:before="160" w:lin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2.11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$lt</w:t>
      </w:r>
    </w:p>
    <w:p w:rsidR="00000000" w:rsidDel="00000000" w:rsidP="00000000" w:rsidRDefault="00000000" w:rsidRPr="00000000" w14:paraId="00000044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Busca vídeos com duração menor que 60 minutos.</w:t>
      </w:r>
    </w:p>
    <w:p w:rsidR="00000000" w:rsidDel="00000000" w:rsidP="00000000" w:rsidRDefault="00000000" w:rsidRPr="00000000" w14:paraId="00000045">
      <w:pPr>
        <w:spacing w:line="240" w:lineRule="auto"/>
        <w:rPr>
          <w:color w:val="274e13"/>
          <w:sz w:val="24"/>
          <w:szCs w:val="24"/>
          <w:vertAlign w:val="baseline"/>
        </w:rPr>
      </w:pPr>
      <w:r w:rsidDel="00000000" w:rsidR="00000000" w:rsidRPr="00000000">
        <w:rPr>
          <w:color w:val="274e13"/>
          <w:sz w:val="24"/>
          <w:szCs w:val="24"/>
          <w:vertAlign w:val="baseline"/>
          <w:rtl w:val="0"/>
        </w:rPr>
        <w:t xml:space="preserve">db.videos.find({ duracao: { $lt: 60 } })</w:t>
      </w:r>
    </w:p>
    <w:p w:rsidR="00000000" w:rsidDel="00000000" w:rsidP="00000000" w:rsidRDefault="00000000" w:rsidRPr="00000000" w14:paraId="00000046">
      <w:pPr>
        <w:pStyle w:val="Heading2"/>
        <w:spacing w:after="80" w:before="160" w:lin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2.12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$lte</w:t>
      </w:r>
    </w:p>
    <w:p w:rsidR="00000000" w:rsidDel="00000000" w:rsidP="00000000" w:rsidRDefault="00000000" w:rsidRPr="00000000" w14:paraId="00000047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Busca vídeos com duração menor ou igual a 60 minutos.</w:t>
      </w:r>
    </w:p>
    <w:p w:rsidR="00000000" w:rsidDel="00000000" w:rsidP="00000000" w:rsidRDefault="00000000" w:rsidRPr="00000000" w14:paraId="00000048">
      <w:pPr>
        <w:spacing w:line="240" w:lineRule="auto"/>
        <w:rPr>
          <w:color w:val="274e13"/>
          <w:sz w:val="24"/>
          <w:szCs w:val="24"/>
          <w:vertAlign w:val="baseline"/>
        </w:rPr>
      </w:pPr>
      <w:r w:rsidDel="00000000" w:rsidR="00000000" w:rsidRPr="00000000">
        <w:rPr>
          <w:color w:val="274e13"/>
          <w:sz w:val="24"/>
          <w:szCs w:val="24"/>
          <w:vertAlign w:val="baseline"/>
          <w:rtl w:val="0"/>
        </w:rPr>
        <w:t xml:space="preserve">db.videos.find({ duracao: { $lte: 60 } })</w:t>
      </w:r>
    </w:p>
    <w:p w:rsidR="00000000" w:rsidDel="00000000" w:rsidP="00000000" w:rsidRDefault="00000000" w:rsidRPr="00000000" w14:paraId="00000049">
      <w:pPr>
        <w:pStyle w:val="Heading2"/>
        <w:spacing w:after="80" w:before="160" w:lin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2.15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$or</w:t>
      </w:r>
    </w:p>
    <w:p w:rsidR="00000000" w:rsidDel="00000000" w:rsidP="00000000" w:rsidRDefault="00000000" w:rsidRPr="00000000" w14:paraId="0000004A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Busca vídeos que sejam do curso ADS ou tenham duração maior que 80 minutos.</w:t>
      </w:r>
    </w:p>
    <w:p w:rsidR="00000000" w:rsidDel="00000000" w:rsidP="00000000" w:rsidRDefault="00000000" w:rsidRPr="00000000" w14:paraId="0000004B">
      <w:pPr>
        <w:spacing w:line="240" w:lineRule="auto"/>
        <w:rPr>
          <w:color w:val="274e13"/>
          <w:sz w:val="24"/>
          <w:szCs w:val="24"/>
          <w:vertAlign w:val="baseline"/>
        </w:rPr>
      </w:pPr>
      <w:r w:rsidDel="00000000" w:rsidR="00000000" w:rsidRPr="00000000">
        <w:rPr>
          <w:color w:val="274e13"/>
          <w:sz w:val="24"/>
          <w:szCs w:val="24"/>
          <w:vertAlign w:val="baseline"/>
          <w:rtl w:val="0"/>
        </w:rPr>
        <w:t xml:space="preserve">db.videos.find({</w:t>
        <w:br w:type="textWrapping"/>
        <w:t xml:space="preserve">  $or: [</w:t>
        <w:br w:type="textWrapping"/>
        <w:t xml:space="preserve">    { curso: "ADS" },</w:t>
        <w:br w:type="textWrapping"/>
        <w:t xml:space="preserve">    { duracao: { $gt: 80 } }</w:t>
        <w:br w:type="textWrapping"/>
        <w:t xml:space="preserve">  ]</w:t>
        <w:br w:type="textWrapping"/>
        <w:t xml:space="preserve">})</w:t>
      </w:r>
    </w:p>
    <w:p w:rsidR="00000000" w:rsidDel="00000000" w:rsidP="00000000" w:rsidRDefault="00000000" w:rsidRPr="00000000" w14:paraId="0000004C">
      <w:pPr>
        <w:spacing w:line="240" w:lineRule="auto"/>
        <w:rPr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spacing w:after="80" w:before="160" w:line="240" w:lineRule="auto"/>
        <w:rPr>
          <w:color w:val="17365d"/>
          <w:sz w:val="36"/>
          <w:szCs w:val="36"/>
        </w:rPr>
      </w:pPr>
      <w:r w:rsidDel="00000000" w:rsidR="00000000" w:rsidRPr="00000000">
        <w:rPr>
          <w:color w:val="17365d"/>
          <w:sz w:val="36"/>
          <w:szCs w:val="36"/>
          <w:rtl w:val="0"/>
        </w:rPr>
        <w:t xml:space="preserve">3. Operações na coleção professores</w:t>
      </w:r>
    </w:p>
    <w:p w:rsidR="00000000" w:rsidDel="00000000" w:rsidP="00000000" w:rsidRDefault="00000000" w:rsidRPr="00000000" w14:paraId="00000052">
      <w:pPr>
        <w:pStyle w:val="Heading2"/>
        <w:spacing w:after="80" w:before="160" w:lin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3.8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$ne</w:t>
      </w:r>
    </w:p>
    <w:p w:rsidR="00000000" w:rsidDel="00000000" w:rsidP="00000000" w:rsidRDefault="00000000" w:rsidRPr="00000000" w14:paraId="00000053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Busca professores cujo curso seja diferente de ADS.</w:t>
      </w:r>
    </w:p>
    <w:p w:rsidR="00000000" w:rsidDel="00000000" w:rsidP="00000000" w:rsidRDefault="00000000" w:rsidRPr="00000000" w14:paraId="00000054">
      <w:pPr>
        <w:spacing w:line="240" w:lineRule="auto"/>
        <w:rPr>
          <w:color w:val="274e13"/>
          <w:sz w:val="24"/>
          <w:szCs w:val="24"/>
          <w:vertAlign w:val="baseline"/>
        </w:rPr>
      </w:pPr>
      <w:r w:rsidDel="00000000" w:rsidR="00000000" w:rsidRPr="00000000">
        <w:rPr>
          <w:color w:val="274e13"/>
          <w:sz w:val="24"/>
          <w:szCs w:val="24"/>
          <w:vertAlign w:val="baseline"/>
          <w:rtl w:val="0"/>
        </w:rPr>
        <w:t xml:space="preserve">db.professores.find({ curso: { $ne: "ADS" } })</w:t>
      </w:r>
    </w:p>
    <w:p w:rsidR="00000000" w:rsidDel="00000000" w:rsidP="00000000" w:rsidRDefault="00000000" w:rsidRPr="00000000" w14:paraId="00000055">
      <w:pPr>
        <w:pStyle w:val="Heading2"/>
        <w:spacing w:after="80" w:before="160" w:lin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3.13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$in</w:t>
      </w:r>
    </w:p>
    <w:p w:rsidR="00000000" w:rsidDel="00000000" w:rsidP="00000000" w:rsidRDefault="00000000" w:rsidRPr="00000000" w14:paraId="00000056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Busca professores que pertençam a um dos cursos informados.</w:t>
      </w:r>
    </w:p>
    <w:p w:rsidR="00000000" w:rsidDel="00000000" w:rsidP="00000000" w:rsidRDefault="00000000" w:rsidRPr="00000000" w14:paraId="00000057">
      <w:pPr>
        <w:spacing w:line="240" w:lineRule="auto"/>
        <w:rPr>
          <w:color w:val="274e13"/>
          <w:sz w:val="24"/>
          <w:szCs w:val="24"/>
          <w:vertAlign w:val="baseline"/>
        </w:rPr>
      </w:pPr>
      <w:r w:rsidDel="00000000" w:rsidR="00000000" w:rsidRPr="00000000">
        <w:rPr>
          <w:color w:val="274e13"/>
          <w:sz w:val="24"/>
          <w:szCs w:val="24"/>
          <w:vertAlign w:val="baseline"/>
          <w:rtl w:val="0"/>
        </w:rPr>
        <w:t xml:space="preserve">db.professores.find({ curso: { $in: ["ADS", "</w:t>
      </w:r>
      <w:r w:rsidDel="00000000" w:rsidR="00000000" w:rsidRPr="00000000">
        <w:rPr>
          <w:color w:val="274e13"/>
          <w:sz w:val="24"/>
          <w:szCs w:val="24"/>
          <w:rtl w:val="0"/>
        </w:rPr>
        <w:t xml:space="preserve">TI</w:t>
      </w:r>
      <w:r w:rsidDel="00000000" w:rsidR="00000000" w:rsidRPr="00000000">
        <w:rPr>
          <w:color w:val="274e13"/>
          <w:sz w:val="24"/>
          <w:szCs w:val="24"/>
          <w:vertAlign w:val="baseline"/>
          <w:rtl w:val="0"/>
        </w:rPr>
        <w:t xml:space="preserve">"] } })</w:t>
      </w:r>
    </w:p>
    <w:p w:rsidR="00000000" w:rsidDel="00000000" w:rsidP="00000000" w:rsidRDefault="00000000" w:rsidRPr="00000000" w14:paraId="00000058">
      <w:pPr>
        <w:pStyle w:val="Heading2"/>
        <w:spacing w:after="80" w:before="160" w:lin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3.14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$nin</w:t>
      </w:r>
    </w:p>
    <w:p w:rsidR="00000000" w:rsidDel="00000000" w:rsidP="00000000" w:rsidRDefault="00000000" w:rsidRPr="00000000" w14:paraId="00000059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Busca professores que não pertençam aos cursos informados.</w:t>
      </w:r>
    </w:p>
    <w:p w:rsidR="00000000" w:rsidDel="00000000" w:rsidP="00000000" w:rsidRDefault="00000000" w:rsidRPr="00000000" w14:paraId="0000005A">
      <w:pPr>
        <w:spacing w:line="240" w:lineRule="auto"/>
        <w:rPr>
          <w:color w:val="274e13"/>
          <w:sz w:val="24"/>
          <w:szCs w:val="24"/>
          <w:vertAlign w:val="baseline"/>
        </w:rPr>
      </w:pPr>
      <w:r w:rsidDel="00000000" w:rsidR="00000000" w:rsidRPr="00000000">
        <w:rPr>
          <w:color w:val="274e13"/>
          <w:sz w:val="24"/>
          <w:szCs w:val="24"/>
          <w:vertAlign w:val="baseline"/>
          <w:rtl w:val="0"/>
        </w:rPr>
        <w:t xml:space="preserve">db.professores.find({ curso: { $nin: ["ADS", "</w:t>
      </w:r>
      <w:r w:rsidDel="00000000" w:rsidR="00000000" w:rsidRPr="00000000">
        <w:rPr>
          <w:color w:val="274e13"/>
          <w:sz w:val="24"/>
          <w:szCs w:val="24"/>
          <w:rtl w:val="0"/>
        </w:rPr>
        <w:t xml:space="preserve">T</w:t>
      </w:r>
      <w:r w:rsidDel="00000000" w:rsidR="00000000" w:rsidRPr="00000000">
        <w:rPr>
          <w:color w:val="274e13"/>
          <w:sz w:val="24"/>
          <w:szCs w:val="24"/>
          <w:vertAlign w:val="baseline"/>
          <w:rtl w:val="0"/>
        </w:rPr>
        <w:t xml:space="preserve">I"] } })</w:t>
      </w:r>
    </w:p>
    <w:p w:rsidR="00000000" w:rsidDel="00000000" w:rsidP="00000000" w:rsidRDefault="00000000" w:rsidRPr="00000000" w14:paraId="0000005B">
      <w:pPr>
        <w:pStyle w:val="Heading2"/>
        <w:spacing w:after="80" w:before="160" w:lin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3.16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$and</w:t>
      </w:r>
    </w:p>
    <w:p w:rsidR="00000000" w:rsidDel="00000000" w:rsidP="00000000" w:rsidRDefault="00000000" w:rsidRPr="00000000" w14:paraId="0000005C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Busca professores que sejam do curso ADS e tenham um nome informado.</w:t>
      </w:r>
    </w:p>
    <w:p w:rsidR="00000000" w:rsidDel="00000000" w:rsidP="00000000" w:rsidRDefault="00000000" w:rsidRPr="00000000" w14:paraId="0000005D">
      <w:pPr>
        <w:spacing w:line="240" w:lineRule="auto"/>
        <w:rPr>
          <w:color w:val="274e13"/>
          <w:sz w:val="24"/>
          <w:szCs w:val="24"/>
          <w:vertAlign w:val="baseline"/>
        </w:rPr>
      </w:pPr>
      <w:r w:rsidDel="00000000" w:rsidR="00000000" w:rsidRPr="00000000">
        <w:rPr>
          <w:color w:val="274e13"/>
          <w:sz w:val="24"/>
          <w:szCs w:val="24"/>
          <w:vertAlign w:val="baseline"/>
          <w:rtl w:val="0"/>
        </w:rPr>
        <w:t xml:space="preserve">db.professores.find({</w:t>
        <w:br w:type="textWrapping"/>
        <w:t xml:space="preserve">  $and: [</w:t>
        <w:br w:type="textWrapping"/>
        <w:t xml:space="preserve">    { curso: "ADS" },</w:t>
        <w:br w:type="textWrapping"/>
        <w:t xml:space="preserve">    { nome: "Maria" }</w:t>
        <w:br w:type="textWrapping"/>
        <w:t xml:space="preserve">  ]</w:t>
        <w:br w:type="textWrapping"/>
        <w:t xml:space="preserve">})</w:t>
      </w:r>
    </w:p>
    <w:p w:rsidR="00000000" w:rsidDel="00000000" w:rsidP="00000000" w:rsidRDefault="00000000" w:rsidRPr="00000000" w14:paraId="0000005E">
      <w:pPr>
        <w:pStyle w:val="Heading2"/>
        <w:spacing w:after="80" w:before="160" w:lin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3.17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$exists</w:t>
      </w:r>
    </w:p>
    <w:p w:rsidR="00000000" w:rsidDel="00000000" w:rsidP="00000000" w:rsidRDefault="00000000" w:rsidRPr="00000000" w14:paraId="0000005F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Busca professores que possuem o campo cpf.</w:t>
      </w:r>
    </w:p>
    <w:p w:rsidR="00000000" w:rsidDel="00000000" w:rsidP="00000000" w:rsidRDefault="00000000" w:rsidRPr="00000000" w14:paraId="00000060">
      <w:pPr>
        <w:spacing w:line="240" w:lineRule="auto"/>
        <w:rPr>
          <w:color w:val="274e13"/>
          <w:sz w:val="24"/>
          <w:szCs w:val="24"/>
          <w:vertAlign w:val="baseline"/>
        </w:rPr>
      </w:pPr>
      <w:r w:rsidDel="00000000" w:rsidR="00000000" w:rsidRPr="00000000">
        <w:rPr>
          <w:color w:val="274e13"/>
          <w:sz w:val="24"/>
          <w:szCs w:val="24"/>
          <w:vertAlign w:val="baseline"/>
          <w:rtl w:val="0"/>
        </w:rPr>
        <w:t xml:space="preserve">db.professores.find({ cpf: { $exists: true } })</w:t>
      </w:r>
    </w:p>
    <w:p w:rsidR="00000000" w:rsidDel="00000000" w:rsidP="00000000" w:rsidRDefault="00000000" w:rsidRPr="00000000" w14:paraId="00000061">
      <w:pPr>
        <w:pStyle w:val="Heading2"/>
        <w:spacing w:after="80" w:before="160" w:lin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3.6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deleteOne</w:t>
      </w:r>
    </w:p>
    <w:p w:rsidR="00000000" w:rsidDel="00000000" w:rsidP="00000000" w:rsidRDefault="00000000" w:rsidRPr="00000000" w14:paraId="00000062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Exclui um professor pelo CPF. </w:t>
      </w:r>
    </w:p>
    <w:p w:rsidR="00000000" w:rsidDel="00000000" w:rsidP="00000000" w:rsidRDefault="00000000" w:rsidRPr="00000000" w14:paraId="00000063">
      <w:pPr>
        <w:spacing w:line="240" w:lineRule="auto"/>
        <w:rPr>
          <w:color w:val="274e13"/>
          <w:sz w:val="24"/>
          <w:szCs w:val="24"/>
          <w:vertAlign w:val="baseline"/>
        </w:rPr>
      </w:pPr>
      <w:r w:rsidDel="00000000" w:rsidR="00000000" w:rsidRPr="00000000">
        <w:rPr>
          <w:color w:val="274e13"/>
          <w:sz w:val="24"/>
          <w:szCs w:val="24"/>
          <w:vertAlign w:val="baseline"/>
          <w:rtl w:val="0"/>
        </w:rPr>
        <w:t xml:space="preserve">db.professores.deleteOne({ cpf: "00000000000" })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spacing w:after="80" w:before="160" w:line="240" w:lineRule="auto"/>
        <w:rPr>
          <w:color w:val="17365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spacing w:after="80" w:before="160" w:line="240" w:lineRule="auto"/>
        <w:rPr>
          <w:color w:val="17365d"/>
          <w:sz w:val="36"/>
          <w:szCs w:val="36"/>
        </w:rPr>
      </w:pPr>
      <w:r w:rsidDel="00000000" w:rsidR="00000000" w:rsidRPr="00000000">
        <w:rPr>
          <w:color w:val="17365d"/>
          <w:sz w:val="36"/>
          <w:szCs w:val="36"/>
          <w:rtl w:val="0"/>
        </w:rPr>
        <w:t xml:space="preserve">4. Consulta combinando operadores</w:t>
      </w:r>
    </w:p>
    <w:p w:rsidR="00000000" w:rsidDel="00000000" w:rsidP="00000000" w:rsidRDefault="00000000" w:rsidRPr="00000000" w14:paraId="0000006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Retornando </w:t>
      </w:r>
      <w:r w:rsidDel="00000000" w:rsidR="00000000" w:rsidRPr="00000000">
        <w:rPr>
          <w:sz w:val="24"/>
          <w:szCs w:val="24"/>
          <w:rtl w:val="0"/>
        </w:rPr>
        <w:t xml:space="preserve">vídeos com duração entre 60 e 90 minutos, incluindo os limites.</w:t>
      </w:r>
    </w:p>
    <w:p w:rsidR="00000000" w:rsidDel="00000000" w:rsidP="00000000" w:rsidRDefault="00000000" w:rsidRPr="00000000" w14:paraId="0000006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color w:val="274e13"/>
          <w:sz w:val="24"/>
          <w:szCs w:val="24"/>
          <w:vertAlign w:val="baseline"/>
          <w:rtl w:val="0"/>
        </w:rPr>
        <w:t xml:space="preserve">db.videos.find({</w:t>
        <w:br w:type="textWrapping"/>
        <w:t xml:space="preserve">  duracao: {</w:t>
        <w:br w:type="textWrapping"/>
        <w:t xml:space="preserve">    $gte: 60,</w:t>
        <w:br w:type="textWrapping"/>
        <w:t xml:space="preserve">    $lte: 90</w:t>
        <w:br w:type="textWrapping"/>
        <w:t xml:space="preserve">  }</w:t>
        <w:br w:type="textWrapping"/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spacing w:after="80" w:before="16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spacing w:after="80" w:before="16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5. Como foi separado entre as Entidades.</w:t>
      </w:r>
    </w:p>
    <w:tbl>
      <w:tblPr>
        <w:tblStyle w:val="Table1"/>
        <w:tblW w:w="99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95"/>
        <w:gridCol w:w="5835"/>
        <w:gridCol w:w="3315"/>
        <w:tblGridChange w:id="0">
          <w:tblGrid>
            <w:gridCol w:w="795"/>
            <w:gridCol w:w="5835"/>
            <w:gridCol w:w="3315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Item</w:t>
            </w:r>
          </w:p>
        </w:tc>
        <w:tc>
          <w:tcPr>
            <w:shd w:fill="a4c2f4" w:val="clear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Operador/Operação</w:t>
            </w:r>
          </w:p>
        </w:tc>
        <w:tc>
          <w:tcPr>
            <w:shd w:fill="a4c2f4" w:val="clear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Coleção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InsertOne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videos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InsertMany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videos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find()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videos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find({atributo: "valor"})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videos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updateOne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videos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07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deleteOne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professores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08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$eq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videos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083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$ne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professores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086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$gt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videos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08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$gte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videos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08C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$lt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videos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08F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$lte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videos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092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$in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professores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095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$nin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professores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098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$or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videos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$and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professores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09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$exists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professores</w:t>
            </w:r>
          </w:p>
        </w:tc>
      </w:tr>
    </w:tbl>
    <w:p w:rsidR="00000000" w:rsidDel="00000000" w:rsidP="00000000" w:rsidRDefault="00000000" w:rsidRPr="00000000" w14:paraId="000000A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