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04BB6" w14:textId="77777777" w:rsidR="007539F3" w:rsidRPr="007163CE" w:rsidRDefault="007539F3" w:rsidP="007539F3">
      <w:pPr>
        <w:pStyle w:val="1"/>
        <w:spacing w:before="120" w:after="120" w:line="360" w:lineRule="auto"/>
        <w:rPr>
          <w:rFonts w:ascii="宋体" w:eastAsia="宋体" w:hAnsi="宋体" w:hint="eastAsia"/>
          <w:sz w:val="24"/>
          <w:szCs w:val="24"/>
        </w:rPr>
      </w:pPr>
      <w:r w:rsidRPr="007163CE">
        <w:rPr>
          <w:rFonts w:ascii="宋体" w:eastAsia="宋体" w:hAnsi="宋体"/>
          <w:color w:val="000000" w:themeColor="text1"/>
          <w:sz w:val="24"/>
          <w:szCs w:val="24"/>
        </w:rPr>
        <w:t>B题</w:t>
      </w:r>
      <w:r w:rsidRPr="007163CE">
        <w:rPr>
          <w:rFonts w:ascii="宋体" w:eastAsia="宋体" w:hAnsi="宋体" w:hint="eastAsia"/>
          <w:color w:val="000000" w:themeColor="text1"/>
          <w:sz w:val="24"/>
          <w:szCs w:val="24"/>
        </w:rPr>
        <w:t xml:space="preserve">  </w:t>
      </w:r>
      <w:r w:rsidRPr="007163CE">
        <w:rPr>
          <w:rFonts w:ascii="宋体" w:eastAsia="宋体" w:hAnsi="宋体" w:cs="Times New Roman"/>
          <w:sz w:val="24"/>
          <w:szCs w:val="24"/>
        </w:rPr>
        <w:t>LED显示屏颜色转换设计与校正</w:t>
      </w:r>
    </w:p>
    <w:p w14:paraId="5A852509" w14:textId="77777777" w:rsidR="007539F3" w:rsidRPr="007163CE" w:rsidRDefault="007539F3" w:rsidP="007539F3">
      <w:pPr>
        <w:pStyle w:val="af2"/>
        <w:shd w:val="clear" w:color="auto" w:fill="FFFFFF"/>
        <w:spacing w:before="0" w:beforeAutospacing="0" w:after="0" w:afterAutospacing="0" w:line="400" w:lineRule="atLeast"/>
        <w:ind w:firstLine="420"/>
        <w:rPr>
          <w:rFonts w:cs="Times New Roman" w:hint="eastAsia"/>
          <w:color w:val="000000"/>
          <w:shd w:val="clear" w:color="auto" w:fill="FFFFFF"/>
        </w:rPr>
      </w:pPr>
      <w:r w:rsidRPr="007163CE">
        <w:rPr>
          <w:rFonts w:cs="Times New Roman"/>
          <w:color w:val="000000"/>
        </w:rPr>
        <w:t>走在晚风都市，或春日田野，我们都会看到一个色彩斑斓的世界。色彩是我们对世界一种重要感知。什么是色彩，或颜色？</w:t>
      </w:r>
      <w:r w:rsidRPr="007163CE">
        <w:rPr>
          <w:rFonts w:cs="Times New Roman"/>
          <w:color w:val="000000"/>
          <w:shd w:val="clear" w:color="auto" w:fill="FFFFFF"/>
        </w:rPr>
        <w:t>颜色是光作用于人眼引起的视觉感知现象，它与物体的材质和光照有关</w:t>
      </w:r>
      <w:r w:rsidRPr="007163CE">
        <w:rPr>
          <w:rFonts w:ascii="MS Mincho" w:eastAsia="MS Mincho" w:hAnsi="MS Mincho" w:cs="MS Mincho" w:hint="eastAsia"/>
          <w:color w:val="000000"/>
          <w:shd w:val="clear" w:color="auto" w:fill="FFFFFF"/>
        </w:rPr>
        <w:t>‌</w:t>
      </w:r>
      <w:r w:rsidRPr="007163CE">
        <w:rPr>
          <w:rFonts w:cs="Times New Roman"/>
          <w:color w:val="000000"/>
          <w:shd w:val="clear" w:color="auto" w:fill="FFFFFF"/>
        </w:rPr>
        <w:t>，由物体反射</w:t>
      </w:r>
      <w:r w:rsidRPr="007163CE">
        <w:rPr>
          <w:rFonts w:cs="Times New Roman" w:hint="eastAsia"/>
          <w:color w:val="000000"/>
          <w:shd w:val="clear" w:color="auto" w:fill="FFFFFF"/>
        </w:rPr>
        <w:t>（</w:t>
      </w:r>
      <w:r w:rsidRPr="007163CE">
        <w:rPr>
          <w:rFonts w:cs="Times New Roman"/>
          <w:color w:val="000000"/>
          <w:shd w:val="clear" w:color="auto" w:fill="FFFFFF"/>
        </w:rPr>
        <w:t>或发射</w:t>
      </w:r>
      <w:r w:rsidRPr="007163CE">
        <w:rPr>
          <w:rFonts w:cs="Times New Roman" w:hint="eastAsia"/>
          <w:color w:val="000000"/>
          <w:shd w:val="clear" w:color="auto" w:fill="FFFFFF"/>
        </w:rPr>
        <w:t>）</w:t>
      </w:r>
      <w:r w:rsidRPr="007163CE">
        <w:rPr>
          <w:rFonts w:cs="Times New Roman"/>
          <w:color w:val="000000"/>
          <w:shd w:val="clear" w:color="auto" w:fill="FFFFFF"/>
        </w:rPr>
        <w:t>的电磁</w:t>
      </w:r>
      <w:proofErr w:type="gramStart"/>
      <w:r w:rsidRPr="007163CE">
        <w:rPr>
          <w:rFonts w:cs="Times New Roman"/>
          <w:color w:val="000000"/>
          <w:shd w:val="clear" w:color="auto" w:fill="FFFFFF"/>
        </w:rPr>
        <w:t>波特定</w:t>
      </w:r>
      <w:proofErr w:type="gramEnd"/>
      <w:r w:rsidRPr="007163CE">
        <w:rPr>
          <w:rFonts w:cs="Times New Roman"/>
          <w:color w:val="000000"/>
          <w:shd w:val="clear" w:color="auto" w:fill="FFFFFF"/>
        </w:rPr>
        <w:t>波长决定，其本质是大脑对光刺激的神经信号处理的结果。</w:t>
      </w:r>
    </w:p>
    <w:p w14:paraId="40EAB2A6" w14:textId="77777777" w:rsidR="007539F3" w:rsidRPr="007163CE" w:rsidRDefault="007539F3" w:rsidP="007539F3">
      <w:pPr>
        <w:pStyle w:val="af2"/>
        <w:shd w:val="clear" w:color="auto" w:fill="FFFFFF"/>
        <w:spacing w:before="0" w:beforeAutospacing="0" w:after="0" w:afterAutospacing="0" w:line="400" w:lineRule="atLeast"/>
        <w:ind w:firstLine="420"/>
        <w:rPr>
          <w:rFonts w:cs="Times New Roman" w:hint="eastAsia"/>
          <w:color w:val="000000"/>
          <w:shd w:val="clear" w:color="auto" w:fill="FFFFFF"/>
        </w:rPr>
      </w:pPr>
      <w:r w:rsidRPr="007163CE">
        <w:rPr>
          <w:rFonts w:cs="Times New Roman"/>
          <w:color w:val="000000"/>
          <w:shd w:val="clear" w:color="auto" w:fill="FFFFFF"/>
        </w:rPr>
        <w:t>为了更好</w:t>
      </w:r>
      <w:r w:rsidRPr="007163CE">
        <w:rPr>
          <w:rFonts w:cs="Times New Roman" w:hint="eastAsia"/>
          <w:color w:val="000000"/>
          <w:shd w:val="clear" w:color="auto" w:fill="FFFFFF"/>
        </w:rPr>
        <w:t>地</w:t>
      </w:r>
      <w:r w:rsidRPr="007163CE">
        <w:rPr>
          <w:rFonts w:cs="Times New Roman"/>
          <w:color w:val="000000"/>
          <w:shd w:val="clear" w:color="auto" w:fill="FFFFFF"/>
        </w:rPr>
        <w:t>复原现实世界的色彩，我们需要色彩采集设备</w:t>
      </w:r>
      <w:r w:rsidRPr="007163CE">
        <w:rPr>
          <w:rFonts w:cs="Times New Roman" w:hint="eastAsia"/>
          <w:color w:val="000000"/>
          <w:shd w:val="clear" w:color="auto" w:fill="FFFFFF"/>
        </w:rPr>
        <w:t>（</w:t>
      </w:r>
      <w:r w:rsidRPr="007163CE">
        <w:rPr>
          <w:rFonts w:cs="Times New Roman"/>
          <w:color w:val="000000"/>
          <w:shd w:val="clear" w:color="auto" w:fill="FFFFFF"/>
        </w:rPr>
        <w:t>光谱色差仪、摄像机等</w:t>
      </w:r>
      <w:r w:rsidRPr="007163CE">
        <w:rPr>
          <w:rFonts w:cs="Times New Roman" w:hint="eastAsia"/>
          <w:color w:val="000000"/>
          <w:shd w:val="clear" w:color="auto" w:fill="FFFFFF"/>
        </w:rPr>
        <w:t>）</w:t>
      </w:r>
      <w:r w:rsidRPr="007163CE">
        <w:rPr>
          <w:rFonts w:cs="Times New Roman"/>
          <w:color w:val="000000"/>
          <w:shd w:val="clear" w:color="auto" w:fill="FFFFFF"/>
        </w:rPr>
        <w:t>和显示设备</w:t>
      </w:r>
      <w:r w:rsidRPr="007163CE">
        <w:rPr>
          <w:rFonts w:cs="Times New Roman" w:hint="eastAsia"/>
          <w:color w:val="000000"/>
          <w:shd w:val="clear" w:color="auto" w:fill="FFFFFF"/>
        </w:rPr>
        <w:t>（</w:t>
      </w:r>
      <w:r w:rsidRPr="007163CE">
        <w:rPr>
          <w:rFonts w:cs="Times New Roman"/>
          <w:color w:val="000000"/>
          <w:shd w:val="clear" w:color="auto" w:fill="FFFFFF"/>
        </w:rPr>
        <w:t>显示器等</w:t>
      </w:r>
      <w:r w:rsidRPr="007163CE">
        <w:rPr>
          <w:rFonts w:cs="Times New Roman" w:hint="eastAsia"/>
          <w:color w:val="000000"/>
          <w:shd w:val="clear" w:color="auto" w:fill="FFFFFF"/>
        </w:rPr>
        <w:t>）</w:t>
      </w:r>
      <w:r w:rsidRPr="007163CE">
        <w:rPr>
          <w:rFonts w:cs="Times New Roman"/>
          <w:color w:val="000000"/>
          <w:shd w:val="clear" w:color="auto" w:fill="FFFFFF"/>
        </w:rPr>
        <w:t>。由于颜色记录设备</w:t>
      </w:r>
      <w:r w:rsidRPr="007163CE">
        <w:rPr>
          <w:rFonts w:cs="Times New Roman" w:hint="eastAsia"/>
          <w:color w:val="000000"/>
          <w:shd w:val="clear" w:color="auto" w:fill="FFFFFF"/>
        </w:rPr>
        <w:t>（</w:t>
      </w:r>
      <w:r w:rsidRPr="007163CE">
        <w:rPr>
          <w:rFonts w:cs="Times New Roman"/>
          <w:color w:val="000000"/>
          <w:shd w:val="clear" w:color="auto" w:fill="FFFFFF"/>
        </w:rPr>
        <w:t>如：摄像机</w:t>
      </w:r>
      <w:r w:rsidRPr="007163CE">
        <w:rPr>
          <w:rFonts w:cs="Times New Roman" w:hint="eastAsia"/>
          <w:color w:val="000000"/>
          <w:shd w:val="clear" w:color="auto" w:fill="FFFFFF"/>
        </w:rPr>
        <w:t>）</w:t>
      </w:r>
      <w:r w:rsidRPr="007163CE">
        <w:rPr>
          <w:rFonts w:cs="Times New Roman"/>
          <w:color w:val="000000"/>
          <w:shd w:val="clear" w:color="auto" w:fill="FFFFFF"/>
        </w:rPr>
        <w:t>的感知能力和颜色显示设备</w:t>
      </w:r>
      <w:r w:rsidRPr="007163CE">
        <w:rPr>
          <w:rFonts w:cs="Times New Roman" w:hint="eastAsia"/>
          <w:color w:val="000000"/>
          <w:shd w:val="clear" w:color="auto" w:fill="FFFFFF"/>
        </w:rPr>
        <w:t>（</w:t>
      </w:r>
      <w:r w:rsidRPr="007163CE">
        <w:rPr>
          <w:rFonts w:cs="Times New Roman"/>
          <w:color w:val="000000"/>
          <w:shd w:val="clear" w:color="auto" w:fill="FFFFFF"/>
        </w:rPr>
        <w:t>如：LED显示器）的还原能力不完全一致，如何将记录设备的颜色逼真表达出来是高性能显示器的</w:t>
      </w:r>
      <w:r w:rsidRPr="007163CE">
        <w:rPr>
          <w:rFonts w:cs="Times New Roman" w:hint="eastAsia"/>
          <w:color w:val="000000"/>
          <w:shd w:val="clear" w:color="auto" w:fill="FFFFFF"/>
        </w:rPr>
        <w:t>主要目标</w:t>
      </w:r>
      <w:r w:rsidRPr="007163CE">
        <w:rPr>
          <w:rFonts w:cs="Times New Roman"/>
          <w:color w:val="000000"/>
          <w:shd w:val="clear" w:color="auto" w:fill="FFFFFF"/>
        </w:rPr>
        <w:t>。</w:t>
      </w:r>
    </w:p>
    <w:p w14:paraId="06D455C3" w14:textId="77777777" w:rsidR="007539F3" w:rsidRPr="007163CE" w:rsidRDefault="007539F3" w:rsidP="007539F3">
      <w:pPr>
        <w:pStyle w:val="af2"/>
        <w:shd w:val="clear" w:color="auto" w:fill="FFFFFF"/>
        <w:spacing w:before="0" w:beforeAutospacing="0" w:after="0" w:afterAutospacing="0" w:line="400" w:lineRule="atLeast"/>
        <w:ind w:firstLine="420"/>
        <w:rPr>
          <w:rFonts w:cs="Times New Roman" w:hint="eastAsia"/>
          <w:color w:val="000000"/>
          <w:shd w:val="clear" w:color="auto" w:fill="FFFFFF"/>
        </w:rPr>
      </w:pPr>
      <w:r w:rsidRPr="007163CE">
        <w:rPr>
          <w:rFonts w:cs="Times New Roman"/>
          <w:color w:val="000000"/>
          <w:shd w:val="clear" w:color="auto" w:fill="FFFFFF"/>
        </w:rPr>
        <w:t>根据人眼视觉的特性，在彩色复现过程中，重要的是获得与原景物相同的彩色感觉</w:t>
      </w:r>
      <w:r w:rsidRPr="007163CE">
        <w:rPr>
          <w:rFonts w:cs="Times New Roman" w:hint="eastAsia"/>
          <w:color w:val="000000"/>
          <w:shd w:val="clear" w:color="auto" w:fill="FFFFFF"/>
        </w:rPr>
        <w:t>，</w:t>
      </w:r>
      <w:r w:rsidRPr="007163CE">
        <w:rPr>
          <w:rFonts w:cs="Times New Roman"/>
          <w:color w:val="000000"/>
          <w:shd w:val="clear" w:color="auto" w:fill="FFFFFF"/>
        </w:rPr>
        <w:t>并不要求</w:t>
      </w:r>
      <w:r w:rsidRPr="007163CE">
        <w:rPr>
          <w:rFonts w:cs="Times New Roman" w:hint="eastAsia"/>
          <w:color w:val="000000"/>
          <w:shd w:val="clear" w:color="auto" w:fill="FFFFFF"/>
        </w:rPr>
        <w:t>完全</w:t>
      </w:r>
      <w:r w:rsidRPr="007163CE">
        <w:rPr>
          <w:rFonts w:cs="Times New Roman"/>
          <w:color w:val="000000"/>
          <w:shd w:val="clear" w:color="auto" w:fill="FFFFFF"/>
        </w:rPr>
        <w:t>恢复原景物辐射光的光谱成分；而与某一颜色相同的彩色感觉，可由不同光谱分布的色光组合产生。如果适当选择三基色，将它们按不同比例进行合成，就可以引起各种不同的色彩感觉，合成彩色的亮度由这三个基色的亮度相加之和决定，而色度则由三个基色分量的比例决定。</w:t>
      </w:r>
    </w:p>
    <w:p w14:paraId="1AEAC9F2" w14:textId="77777777" w:rsidR="007539F3" w:rsidRPr="007163CE" w:rsidRDefault="007539F3" w:rsidP="007539F3">
      <w:pPr>
        <w:pStyle w:val="af2"/>
        <w:shd w:val="clear" w:color="auto" w:fill="FFFFFF"/>
        <w:spacing w:before="0" w:beforeAutospacing="0" w:after="0" w:afterAutospacing="0" w:line="400" w:lineRule="atLeast"/>
        <w:ind w:firstLine="420"/>
        <w:rPr>
          <w:rFonts w:cs="Times New Roman" w:hint="eastAsia"/>
          <w:color w:val="000000"/>
          <w:shd w:val="clear" w:color="auto" w:fill="FFFFFF"/>
        </w:rPr>
      </w:pPr>
      <w:r w:rsidRPr="007163CE">
        <w:rPr>
          <w:rFonts w:cs="Times New Roman"/>
          <w:color w:val="000000"/>
          <w:shd w:val="clear" w:color="auto" w:fill="FFFFFF"/>
        </w:rPr>
        <w:t>根据三基色原理，可以采用不同的三色组合。但是在显示领域中，比较多的采用红色(r)、绿色(g)和蓝色(b)的光谱区域内选择三个基色。这样自然界中所能观察到的各种颜色，几乎都能由它们合成出来。</w:t>
      </w:r>
    </w:p>
    <w:p w14:paraId="3C5213EB" w14:textId="77777777" w:rsidR="007539F3" w:rsidRPr="007163CE" w:rsidRDefault="007539F3" w:rsidP="007539F3">
      <w:pPr>
        <w:pStyle w:val="af2"/>
        <w:shd w:val="clear" w:color="auto" w:fill="FFFFFF"/>
        <w:spacing w:beforeLines="50" w:before="156" w:beforeAutospacing="0" w:afterLines="50" w:after="156" w:afterAutospacing="0" w:line="400" w:lineRule="atLeast"/>
        <w:rPr>
          <w:rFonts w:cs="Times New Roman" w:hint="eastAsia"/>
          <w:b/>
          <w:bCs/>
          <w:color w:val="000000"/>
          <w:shd w:val="clear" w:color="auto" w:fill="FFFFFF"/>
        </w:rPr>
      </w:pPr>
      <w:r w:rsidRPr="007163CE">
        <w:rPr>
          <w:rFonts w:cs="Times New Roman"/>
          <w:b/>
          <w:bCs/>
          <w:color w:val="000000"/>
          <w:shd w:val="clear" w:color="auto" w:fill="FFFFFF"/>
        </w:rPr>
        <w:t>CIE 标准</w:t>
      </w:r>
      <w:r w:rsidRPr="007163CE">
        <w:rPr>
          <w:rFonts w:cs="Times New Roman"/>
          <w:b/>
          <w:bCs/>
          <w:color w:val="000000"/>
          <w:shd w:val="clear" w:color="auto" w:fill="FFFFFF"/>
          <w:vertAlign w:val="superscript"/>
        </w:rPr>
        <w:t>[1,2]</w:t>
      </w:r>
    </w:p>
    <w:p w14:paraId="33D2F165" w14:textId="77777777" w:rsidR="007539F3" w:rsidRPr="007163CE" w:rsidRDefault="007539F3" w:rsidP="007539F3">
      <w:pPr>
        <w:pStyle w:val="af2"/>
        <w:shd w:val="clear" w:color="auto" w:fill="FFFFFF"/>
        <w:spacing w:before="0" w:beforeAutospacing="0" w:after="0" w:afterAutospacing="0" w:line="400" w:lineRule="atLeast"/>
        <w:ind w:firstLine="420"/>
        <w:rPr>
          <w:rFonts w:cs="Times New Roman" w:hint="eastAsia"/>
          <w:color w:val="000000"/>
          <w:shd w:val="clear" w:color="auto" w:fill="FFFFFF"/>
        </w:rPr>
      </w:pPr>
      <w:r w:rsidRPr="007163CE">
        <w:rPr>
          <w:rFonts w:cs="Times New Roman"/>
          <w:color w:val="000000"/>
          <w:shd w:val="clear" w:color="auto" w:fill="FFFFFF"/>
        </w:rPr>
        <w:t>现代色度学采用国际照明委员会(CIE)所规定的一套颜色测量原理、数据和计算方法，称为 CIE 标准色度学系统。</w:t>
      </w:r>
    </w:p>
    <w:p w14:paraId="3E836D0F" w14:textId="77777777" w:rsidR="007539F3" w:rsidRPr="007163CE" w:rsidRDefault="007539F3" w:rsidP="007539F3">
      <w:pPr>
        <w:pStyle w:val="af2"/>
        <w:numPr>
          <w:ilvl w:val="0"/>
          <w:numId w:val="1"/>
        </w:numPr>
        <w:shd w:val="clear" w:color="auto" w:fill="FFFFFF"/>
        <w:spacing w:beforeLines="50" w:before="156" w:beforeAutospacing="0" w:afterLines="50" w:after="156" w:afterAutospacing="0" w:line="400" w:lineRule="atLeast"/>
        <w:ind w:left="0"/>
        <w:rPr>
          <w:rFonts w:cs="Times New Roman" w:hint="eastAsia"/>
          <w:b/>
          <w:bCs/>
          <w:color w:val="000000"/>
          <w:shd w:val="clear" w:color="auto" w:fill="FFFFFF"/>
        </w:rPr>
      </w:pPr>
      <w:r w:rsidRPr="007163CE">
        <w:rPr>
          <w:rFonts w:cs="Times New Roman"/>
          <w:b/>
          <w:bCs/>
          <w:color w:val="000000"/>
          <w:shd w:val="clear" w:color="auto" w:fill="FFFFFF"/>
        </w:rPr>
        <w:t>1931CIE –RGB 颜色系统</w:t>
      </w:r>
      <w:r w:rsidRPr="007163CE">
        <w:rPr>
          <w:rFonts w:cs="Times New Roman"/>
          <w:b/>
          <w:bCs/>
          <w:color w:val="000000"/>
          <w:shd w:val="clear" w:color="auto" w:fill="FFFFFF"/>
          <w:vertAlign w:val="superscript"/>
        </w:rPr>
        <w:t>[1]</w:t>
      </w:r>
    </w:p>
    <w:p w14:paraId="52FBA939" w14:textId="77777777" w:rsidR="007539F3" w:rsidRPr="007163CE" w:rsidRDefault="007539F3" w:rsidP="007539F3">
      <w:pPr>
        <w:pStyle w:val="af2"/>
        <w:shd w:val="clear" w:color="auto" w:fill="FFFFFF"/>
        <w:spacing w:before="0" w:beforeAutospacing="0" w:after="0" w:afterAutospacing="0" w:line="400" w:lineRule="atLeast"/>
        <w:ind w:firstLine="420"/>
        <w:rPr>
          <w:rFonts w:cs="Times New Roman" w:hint="eastAsia"/>
          <w:color w:val="000000"/>
          <w:shd w:val="clear" w:color="auto" w:fill="FFFFFF"/>
        </w:rPr>
      </w:pPr>
      <w:r w:rsidRPr="007163CE">
        <w:rPr>
          <w:rFonts w:cs="Times New Roman"/>
          <w:color w:val="000000"/>
          <w:shd w:val="clear" w:color="auto" w:fill="FFFFFF"/>
        </w:rPr>
        <w:t>1931年CIE在 2°视场条件下，进行了专门的颜色混合匹配实验，定出匹配等能光谱色的 r (λ)、g(λ)、b (λ) (λ为光谱波长)光谱</w:t>
      </w:r>
      <w:proofErr w:type="gramStart"/>
      <w:r w:rsidRPr="007163CE">
        <w:rPr>
          <w:rFonts w:cs="Times New Roman"/>
          <w:color w:val="000000"/>
          <w:shd w:val="clear" w:color="auto" w:fill="FFFFFF"/>
        </w:rPr>
        <w:t>三刺激</w:t>
      </w:r>
      <w:proofErr w:type="gramEnd"/>
      <w:r w:rsidRPr="007163CE">
        <w:rPr>
          <w:rFonts w:cs="Times New Roman" w:hint="eastAsia"/>
          <w:color w:val="000000"/>
          <w:shd w:val="clear" w:color="auto" w:fill="FFFFFF"/>
        </w:rPr>
        <w:t>函数，</w:t>
      </w:r>
      <w:r w:rsidRPr="007163CE">
        <w:rPr>
          <w:rFonts w:cs="Times New Roman"/>
          <w:color w:val="000000"/>
          <w:shd w:val="clear" w:color="auto" w:fill="FFFFFF"/>
        </w:rPr>
        <w:t>这三个函数即上述中提到的大脑对光刺激神经信号的数学表达式，称为“1931 CIE-RGB 系统标准色度观察者光谱三刺激值”，简称为“1931 CIE-RGB 光谱三刺激值”(图1a)</w:t>
      </w:r>
      <w:r w:rsidRPr="007163CE">
        <w:rPr>
          <w:rFonts w:cs="Times New Roman" w:hint="eastAsia"/>
          <w:color w:val="000000"/>
          <w:shd w:val="clear" w:color="auto" w:fill="FFFFFF"/>
        </w:rPr>
        <w:t>。</w:t>
      </w:r>
      <w:r w:rsidRPr="007163CE">
        <w:rPr>
          <w:rFonts w:cs="Times New Roman"/>
          <w:color w:val="000000"/>
          <w:shd w:val="clear" w:color="auto" w:fill="FFFFFF"/>
        </w:rPr>
        <w:t>系统采用波长为700 nm的红、546.1nm的绿和435.8 nm 的蓝作为 (R)、(G</w:t>
      </w:r>
      <w:r w:rsidRPr="007163CE">
        <w:rPr>
          <w:rFonts w:cs="Times New Roman" w:hint="eastAsia"/>
          <w:color w:val="000000"/>
          <w:shd w:val="clear" w:color="auto" w:fill="FFFFFF"/>
        </w:rPr>
        <w:t>)</w:t>
      </w:r>
      <w:r w:rsidRPr="007163CE">
        <w:rPr>
          <w:rFonts w:cs="Times New Roman"/>
          <w:color w:val="000000"/>
          <w:shd w:val="clear" w:color="auto" w:fill="FFFFFF"/>
        </w:rPr>
        <w:t>、</w:t>
      </w:r>
      <w:r w:rsidRPr="007163CE">
        <w:rPr>
          <w:rFonts w:cs="Times New Roman" w:hint="eastAsia"/>
          <w:color w:val="000000"/>
          <w:shd w:val="clear" w:color="auto" w:fill="FFFFFF"/>
        </w:rPr>
        <w:t>(</w:t>
      </w:r>
      <w:r w:rsidRPr="007163CE">
        <w:rPr>
          <w:rFonts w:cs="Times New Roman"/>
          <w:color w:val="000000"/>
          <w:shd w:val="clear" w:color="auto" w:fill="FFFFFF"/>
        </w:rPr>
        <w:t>B</w:t>
      </w:r>
      <w:r w:rsidRPr="007163CE">
        <w:rPr>
          <w:rFonts w:cs="Times New Roman" w:hint="eastAsia"/>
          <w:color w:val="000000"/>
          <w:shd w:val="clear" w:color="auto" w:fill="FFFFFF"/>
        </w:rPr>
        <w:t>)</w:t>
      </w:r>
      <w:r w:rsidRPr="007163CE">
        <w:rPr>
          <w:rFonts w:cs="Times New Roman"/>
          <w:color w:val="000000"/>
          <w:shd w:val="clear" w:color="auto" w:fill="FFFFFF"/>
        </w:rPr>
        <w:t>三原色</w:t>
      </w:r>
      <w:r w:rsidRPr="007163CE">
        <w:rPr>
          <w:rFonts w:cs="Times New Roman" w:hint="eastAsia"/>
          <w:color w:val="000000"/>
          <w:shd w:val="clear" w:color="auto" w:fill="FFFFFF"/>
        </w:rPr>
        <w:t>(</w:t>
      </w:r>
      <w:r w:rsidRPr="007163CE">
        <w:rPr>
          <w:rFonts w:cs="Times New Roman"/>
          <w:color w:val="000000"/>
          <w:shd w:val="clear" w:color="auto" w:fill="FFFFFF"/>
        </w:rPr>
        <w:t>图1b)。它</w:t>
      </w:r>
      <w:r w:rsidRPr="007163CE">
        <w:rPr>
          <w:rFonts w:cs="Times New Roman" w:hint="eastAsia"/>
          <w:color w:val="000000"/>
          <w:shd w:val="clear" w:color="auto" w:fill="FFFFFF"/>
        </w:rPr>
        <w:t>们</w:t>
      </w:r>
      <w:r w:rsidRPr="007163CE">
        <w:rPr>
          <w:rFonts w:cs="Times New Roman"/>
          <w:color w:val="000000"/>
          <w:shd w:val="clear" w:color="auto" w:fill="FFFFFF"/>
        </w:rPr>
        <w:t>为色度学奠定了数学基础。</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6"/>
        <w:gridCol w:w="4040"/>
      </w:tblGrid>
      <w:tr w:rsidR="007539F3" w:rsidRPr="007163CE" w14:paraId="744D9E82" w14:textId="77777777" w:rsidTr="000303EB">
        <w:tc>
          <w:tcPr>
            <w:tcW w:w="4423" w:type="dxa"/>
          </w:tcPr>
          <w:p w14:paraId="1B97C235" w14:textId="77777777" w:rsidR="007539F3" w:rsidRPr="007163CE" w:rsidRDefault="007539F3" w:rsidP="000303EB">
            <w:pPr>
              <w:spacing w:line="400" w:lineRule="atLeast"/>
              <w:jc w:val="center"/>
              <w:rPr>
                <w:rFonts w:ascii="宋体" w:eastAsia="宋体" w:hAnsi="宋体" w:cs="Times New Roman" w:hint="eastAsia"/>
                <w:color w:val="000000"/>
                <w:sz w:val="24"/>
                <w:szCs w:val="24"/>
              </w:rPr>
            </w:pPr>
            <w:r w:rsidRPr="007163CE">
              <w:rPr>
                <w:rFonts w:ascii="宋体" w:eastAsia="宋体" w:hAnsi="宋体" w:cs="Times New Roman"/>
                <w:noProof/>
                <w:color w:val="000000"/>
                <w:sz w:val="24"/>
                <w:szCs w:val="24"/>
              </w:rPr>
              <w:lastRenderedPageBreak/>
              <w:drawing>
                <wp:inline distT="0" distB="0" distL="114300" distR="114300" wp14:anchorId="06E66875" wp14:editId="707B755F">
                  <wp:extent cx="2492375" cy="2306320"/>
                  <wp:effectExtent l="0" t="0" r="3175" b="17780"/>
                  <wp:docPr id="5" name="图片 5" descr="图表, 折线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折线图&#10;&#10;AI 生成的内容可能不正确。"/>
                          <pic:cNvPicPr>
                            <a:picLocks noChangeAspect="1"/>
                          </pic:cNvPicPr>
                        </pic:nvPicPr>
                        <pic:blipFill>
                          <a:blip r:embed="rId7"/>
                          <a:stretch>
                            <a:fillRect/>
                          </a:stretch>
                        </pic:blipFill>
                        <pic:spPr>
                          <a:xfrm>
                            <a:off x="0" y="0"/>
                            <a:ext cx="2492375" cy="2306320"/>
                          </a:xfrm>
                          <a:prstGeom prst="rect">
                            <a:avLst/>
                          </a:prstGeom>
                          <a:noFill/>
                          <a:ln>
                            <a:noFill/>
                          </a:ln>
                        </pic:spPr>
                      </pic:pic>
                    </a:graphicData>
                  </a:graphic>
                </wp:inline>
              </w:drawing>
            </w:r>
          </w:p>
        </w:tc>
        <w:tc>
          <w:tcPr>
            <w:tcW w:w="4099" w:type="dxa"/>
          </w:tcPr>
          <w:p w14:paraId="28021E35" w14:textId="77777777" w:rsidR="007539F3" w:rsidRPr="007163CE" w:rsidRDefault="007539F3" w:rsidP="000303EB">
            <w:pPr>
              <w:spacing w:line="400" w:lineRule="atLeast"/>
              <w:jc w:val="center"/>
              <w:rPr>
                <w:rFonts w:ascii="宋体" w:eastAsia="宋体" w:hAnsi="宋体" w:cs="Times New Roman" w:hint="eastAsia"/>
                <w:color w:val="000000"/>
                <w:sz w:val="24"/>
                <w:szCs w:val="24"/>
              </w:rPr>
            </w:pPr>
            <w:r w:rsidRPr="007163CE">
              <w:rPr>
                <w:rFonts w:ascii="宋体" w:eastAsia="宋体" w:hAnsi="宋体" w:cs="Times New Roman"/>
                <w:noProof/>
                <w:color w:val="000000"/>
                <w:sz w:val="24"/>
                <w:szCs w:val="24"/>
              </w:rPr>
              <w:drawing>
                <wp:inline distT="0" distB="0" distL="114300" distR="114300" wp14:anchorId="1217E968" wp14:editId="4B52C1AF">
                  <wp:extent cx="2398395" cy="2162810"/>
                  <wp:effectExtent l="0" t="0" r="1905" b="8890"/>
                  <wp:docPr id="6" name="图片 6" descr="图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10;&#10;AI 生成的内容可能不正确。"/>
                          <pic:cNvPicPr>
                            <a:picLocks noChangeAspect="1"/>
                          </pic:cNvPicPr>
                        </pic:nvPicPr>
                        <pic:blipFill>
                          <a:blip r:embed="rId8"/>
                          <a:stretch>
                            <a:fillRect/>
                          </a:stretch>
                        </pic:blipFill>
                        <pic:spPr>
                          <a:xfrm>
                            <a:off x="0" y="0"/>
                            <a:ext cx="2398395" cy="2162810"/>
                          </a:xfrm>
                          <a:prstGeom prst="rect">
                            <a:avLst/>
                          </a:prstGeom>
                          <a:noFill/>
                          <a:ln>
                            <a:noFill/>
                          </a:ln>
                        </pic:spPr>
                      </pic:pic>
                    </a:graphicData>
                  </a:graphic>
                </wp:inline>
              </w:drawing>
            </w:r>
          </w:p>
        </w:tc>
      </w:tr>
      <w:tr w:rsidR="007539F3" w:rsidRPr="007163CE" w14:paraId="32EC7E86" w14:textId="77777777" w:rsidTr="000303EB">
        <w:tc>
          <w:tcPr>
            <w:tcW w:w="4423" w:type="dxa"/>
          </w:tcPr>
          <w:p w14:paraId="60C6D776" w14:textId="77777777" w:rsidR="007539F3" w:rsidRPr="007163CE" w:rsidRDefault="007539F3" w:rsidP="000303EB">
            <w:pPr>
              <w:spacing w:line="400" w:lineRule="atLeast"/>
              <w:jc w:val="center"/>
              <w:rPr>
                <w:rFonts w:ascii="宋体" w:eastAsia="宋体" w:hAnsi="宋体" w:cs="Times New Roman" w:hint="eastAsia"/>
                <w:color w:val="000000"/>
                <w:sz w:val="24"/>
                <w:szCs w:val="24"/>
              </w:rPr>
            </w:pPr>
            <w:r w:rsidRPr="007163CE">
              <w:rPr>
                <w:rFonts w:ascii="宋体" w:eastAsia="宋体" w:hAnsi="宋体" w:cs="Times New Roman"/>
                <w:color w:val="000000"/>
                <w:sz w:val="24"/>
                <w:szCs w:val="24"/>
              </w:rPr>
              <w:t>a</w:t>
            </w:r>
          </w:p>
        </w:tc>
        <w:tc>
          <w:tcPr>
            <w:tcW w:w="4099" w:type="dxa"/>
          </w:tcPr>
          <w:p w14:paraId="4744BBFC" w14:textId="77777777" w:rsidR="007539F3" w:rsidRPr="007163CE" w:rsidRDefault="007539F3" w:rsidP="000303EB">
            <w:pPr>
              <w:spacing w:line="400" w:lineRule="atLeast"/>
              <w:jc w:val="center"/>
              <w:rPr>
                <w:rFonts w:ascii="宋体" w:eastAsia="宋体" w:hAnsi="宋体" w:cs="Times New Roman" w:hint="eastAsia"/>
                <w:color w:val="000000"/>
                <w:sz w:val="24"/>
                <w:szCs w:val="24"/>
              </w:rPr>
            </w:pPr>
            <w:r w:rsidRPr="007163CE">
              <w:rPr>
                <w:rFonts w:ascii="宋体" w:eastAsia="宋体" w:hAnsi="宋体" w:cs="Times New Roman"/>
                <w:color w:val="000000"/>
                <w:sz w:val="24"/>
                <w:szCs w:val="24"/>
              </w:rPr>
              <w:t>b</w:t>
            </w:r>
          </w:p>
        </w:tc>
      </w:tr>
    </w:tbl>
    <w:p w14:paraId="35BEBB90" w14:textId="77777777" w:rsidR="007539F3" w:rsidRPr="007163CE" w:rsidRDefault="007539F3" w:rsidP="007539F3">
      <w:pPr>
        <w:spacing w:line="400" w:lineRule="atLeast"/>
        <w:rPr>
          <w:rFonts w:ascii="宋体" w:eastAsia="宋体" w:hAnsi="宋体" w:cs="Times New Roman" w:hint="eastAsia"/>
          <w:color w:val="000000"/>
          <w:sz w:val="24"/>
        </w:rPr>
      </w:pPr>
    </w:p>
    <w:p w14:paraId="712E57D4" w14:textId="77777777" w:rsidR="007539F3" w:rsidRPr="007163CE" w:rsidRDefault="007539F3" w:rsidP="007539F3">
      <w:pPr>
        <w:spacing w:line="400" w:lineRule="atLeast"/>
        <w:jc w:val="center"/>
        <w:rPr>
          <w:rFonts w:ascii="宋体" w:eastAsia="宋体" w:hAnsi="宋体" w:cs="Times New Roman" w:hint="eastAsia"/>
          <w:color w:val="000000"/>
          <w:sz w:val="24"/>
        </w:rPr>
      </w:pPr>
      <w:r w:rsidRPr="007163CE">
        <w:rPr>
          <w:rFonts w:ascii="宋体" w:eastAsia="宋体" w:hAnsi="宋体" w:cs="Times New Roman"/>
          <w:color w:val="000000"/>
          <w:sz w:val="24"/>
        </w:rPr>
        <w:t>图 1  1931 CIE-RGB 光谱三刺激值(a)和</w:t>
      </w:r>
      <w:r w:rsidRPr="007163CE">
        <w:rPr>
          <w:rFonts w:ascii="宋体" w:eastAsia="宋体" w:hAnsi="宋体" w:cs="Times New Roman" w:hint="eastAsia"/>
          <w:color w:val="000000"/>
          <w:sz w:val="24"/>
        </w:rPr>
        <w:t>三原</w:t>
      </w:r>
      <w:r w:rsidRPr="007163CE">
        <w:rPr>
          <w:rFonts w:ascii="宋体" w:eastAsia="宋体" w:hAnsi="宋体" w:cs="Times New Roman"/>
          <w:color w:val="000000"/>
          <w:sz w:val="24"/>
        </w:rPr>
        <w:t>色(b)</w:t>
      </w:r>
    </w:p>
    <w:p w14:paraId="19EC5C06" w14:textId="77777777" w:rsidR="007539F3" w:rsidRPr="007163CE" w:rsidRDefault="007539F3" w:rsidP="007539F3">
      <w:pPr>
        <w:pStyle w:val="af2"/>
        <w:numPr>
          <w:ilvl w:val="0"/>
          <w:numId w:val="1"/>
        </w:numPr>
        <w:shd w:val="clear" w:color="auto" w:fill="FFFFFF"/>
        <w:spacing w:beforeLines="50" w:before="156" w:beforeAutospacing="0" w:afterLines="50" w:after="156" w:afterAutospacing="0" w:line="400" w:lineRule="atLeast"/>
        <w:ind w:left="0"/>
        <w:rPr>
          <w:rFonts w:cs="Times New Roman" w:hint="eastAsia"/>
          <w:b/>
          <w:bCs/>
          <w:color w:val="000000"/>
          <w:shd w:val="clear" w:color="auto" w:fill="FFFFFF"/>
        </w:rPr>
      </w:pPr>
      <w:r w:rsidRPr="007163CE">
        <w:rPr>
          <w:rFonts w:cs="Times New Roman"/>
          <w:b/>
          <w:bCs/>
          <w:color w:val="000000"/>
          <w:shd w:val="clear" w:color="auto" w:fill="FFFFFF"/>
        </w:rPr>
        <w:t>1931CIE -XYZ 颜色系统</w:t>
      </w:r>
      <w:r w:rsidRPr="007163CE">
        <w:rPr>
          <w:rFonts w:cs="Times New Roman"/>
          <w:b/>
          <w:bCs/>
          <w:color w:val="000000"/>
          <w:shd w:val="clear" w:color="auto" w:fill="FFFFFF"/>
          <w:vertAlign w:val="superscript"/>
        </w:rPr>
        <w:t>[2]</w:t>
      </w:r>
    </w:p>
    <w:p w14:paraId="1B931D56" w14:textId="77777777" w:rsidR="007539F3" w:rsidRPr="007163CE" w:rsidRDefault="007539F3" w:rsidP="007539F3">
      <w:pPr>
        <w:pStyle w:val="af2"/>
        <w:shd w:val="clear" w:color="auto" w:fill="FFFFFF"/>
        <w:spacing w:before="0" w:beforeAutospacing="0" w:after="0" w:afterAutospacing="0" w:line="400" w:lineRule="atLeast"/>
        <w:ind w:firstLine="420"/>
        <w:rPr>
          <w:rFonts w:cs="Times New Roman" w:hint="eastAsia"/>
          <w:color w:val="000000"/>
          <w:shd w:val="clear" w:color="auto" w:fill="FFFFFF"/>
        </w:rPr>
      </w:pPr>
      <w:r w:rsidRPr="007163CE">
        <w:rPr>
          <w:rFonts w:cs="Times New Roman"/>
          <w:color w:val="000000"/>
          <w:shd w:val="clear" w:color="auto" w:fill="FFFFFF"/>
        </w:rPr>
        <w:t>1931CIE-XYZ 颜色系统是在 1931CIE-RGB 颜色系统的基础上，用数学方法，选用三个理想的三原色 (X)、(Y)、(Z)，将 1931CIE-RGB 系统中的光谱三刺激值r(λ)、g(λ)、b (λ) 和色度坐标 r、g、b 均变为正值。三原色 (X) 代表红原色，(Y)代表绿原色，(Z)代表蓝原色。 在(X)、(Y)、(Z) 系统上三原色x、y、z 与 1931CIE-RGB 系统的坐标r、 g、b 可以互相转换。通过线性变换成XYZ空间，再做归一化之后，最终便出现了在图2中的马蹄形的曲线。</w:t>
      </w:r>
    </w:p>
    <w:p w14:paraId="75D926D5" w14:textId="77777777" w:rsidR="007539F3" w:rsidRPr="007163CE" w:rsidRDefault="007539F3" w:rsidP="007539F3">
      <w:pPr>
        <w:pStyle w:val="af2"/>
        <w:shd w:val="clear" w:color="auto" w:fill="FFFFFF"/>
        <w:spacing w:before="0" w:beforeAutospacing="0" w:after="0" w:afterAutospacing="0" w:line="400" w:lineRule="atLeast"/>
        <w:rPr>
          <w:rFonts w:cs="Times New Roman" w:hint="eastAsia"/>
          <w:color w:val="000000"/>
          <w:shd w:val="clear" w:color="auto" w:fill="FFFFFF"/>
        </w:rPr>
      </w:pPr>
      <w:r w:rsidRPr="007163CE">
        <w:rPr>
          <w:rFonts w:cs="Times New Roman"/>
          <w:b/>
          <w:bCs/>
          <w:color w:val="000000"/>
          <w:shd w:val="clear" w:color="auto" w:fill="FFFFFF"/>
        </w:rPr>
        <w:t xml:space="preserve">问题： </w:t>
      </w:r>
      <w:r w:rsidRPr="007163CE">
        <w:rPr>
          <w:rFonts w:cs="Times New Roman"/>
          <w:color w:val="000000"/>
          <w:shd w:val="clear" w:color="auto" w:fill="FFFFFF"/>
        </w:rPr>
        <w:t>如前面提到，在现实中颜色的显示设备的表达能力与记录设备的颜色感知能力并不完全一致，如何在现有显示能力下更好的表达记录的图像</w:t>
      </w:r>
      <w:r w:rsidRPr="007163CE">
        <w:rPr>
          <w:rFonts w:cs="Times New Roman" w:hint="eastAsia"/>
          <w:color w:val="000000"/>
          <w:shd w:val="clear" w:color="auto" w:fill="FFFFFF"/>
        </w:rPr>
        <w:t>(</w:t>
      </w:r>
      <w:r w:rsidRPr="007163CE">
        <w:rPr>
          <w:rFonts w:cs="Times New Roman"/>
          <w:color w:val="000000"/>
          <w:shd w:val="clear" w:color="auto" w:fill="FFFFFF"/>
        </w:rPr>
        <w:t>或视频</w:t>
      </w:r>
      <w:r w:rsidRPr="007163CE">
        <w:rPr>
          <w:rFonts w:cs="Times New Roman" w:hint="eastAsia"/>
          <w:color w:val="000000"/>
          <w:shd w:val="clear" w:color="auto" w:fill="FFFFFF"/>
        </w:rPr>
        <w:t>)</w:t>
      </w:r>
      <w:r w:rsidRPr="007163CE">
        <w:rPr>
          <w:rFonts w:cs="Times New Roman"/>
          <w:color w:val="000000"/>
          <w:shd w:val="clear" w:color="auto" w:fill="FFFFFF"/>
        </w:rPr>
        <w:t>是显示器颜色工程</w:t>
      </w:r>
      <w:r w:rsidRPr="007163CE">
        <w:rPr>
          <w:rFonts w:cs="Times New Roman" w:hint="eastAsia"/>
          <w:color w:val="000000"/>
          <w:shd w:val="clear" w:color="auto" w:fill="FFFFFF"/>
        </w:rPr>
        <w:t>(</w:t>
      </w:r>
      <w:r w:rsidRPr="007163CE">
        <w:rPr>
          <w:rFonts w:cs="Times New Roman"/>
          <w:color w:val="000000"/>
          <w:shd w:val="clear" w:color="auto" w:fill="FFFFFF"/>
        </w:rPr>
        <w:t>如LED显示器颜色设计</w:t>
      </w:r>
      <w:r w:rsidRPr="007163CE">
        <w:rPr>
          <w:rFonts w:cs="Times New Roman" w:hint="eastAsia"/>
          <w:color w:val="000000"/>
          <w:shd w:val="clear" w:color="auto" w:fill="FFFFFF"/>
        </w:rPr>
        <w:t>)的</w:t>
      </w:r>
      <w:r w:rsidRPr="007163CE">
        <w:rPr>
          <w:rFonts w:cs="Times New Roman"/>
          <w:color w:val="000000"/>
          <w:shd w:val="clear" w:color="auto" w:fill="FFFFFF"/>
        </w:rPr>
        <w:t>重要任务</w:t>
      </w:r>
      <w:r w:rsidRPr="007163CE">
        <w:rPr>
          <w:rFonts w:cs="Times New Roman"/>
          <w:color w:val="000000"/>
          <w:shd w:val="clear" w:color="auto" w:fill="FFFFFF"/>
          <w:vertAlign w:val="superscript"/>
        </w:rPr>
        <w:t>[3]</w:t>
      </w:r>
      <w:r w:rsidRPr="007163CE">
        <w:rPr>
          <w:rFonts w:cs="Times New Roman"/>
          <w:color w:val="000000"/>
          <w:shd w:val="clear" w:color="auto" w:fill="FFFFFF"/>
        </w:rPr>
        <w:t>。</w:t>
      </w:r>
    </w:p>
    <w:p w14:paraId="26B3BB3B" w14:textId="77777777" w:rsidR="007539F3" w:rsidRPr="007163CE" w:rsidRDefault="007539F3" w:rsidP="007539F3">
      <w:pPr>
        <w:pStyle w:val="af2"/>
        <w:shd w:val="clear" w:color="auto" w:fill="FFFFFF"/>
        <w:spacing w:beforeLines="50" w:before="156" w:beforeAutospacing="0" w:afterLines="50" w:after="156" w:afterAutospacing="0" w:line="400" w:lineRule="atLeast"/>
        <w:ind w:firstLine="420"/>
        <w:rPr>
          <w:rFonts w:cs="Times New Roman" w:hint="eastAsia"/>
          <w:b/>
          <w:bCs/>
          <w:color w:val="000000"/>
          <w:shd w:val="clear" w:color="auto" w:fill="FFFFFF"/>
        </w:rPr>
      </w:pPr>
      <w:r w:rsidRPr="007163CE">
        <w:rPr>
          <w:rFonts w:cs="Times New Roman"/>
          <w:b/>
          <w:bCs/>
          <w:color w:val="000000"/>
          <w:shd w:val="clear" w:color="auto" w:fill="FFFFFF"/>
        </w:rPr>
        <w:t>问题1：颜色空间转换</w:t>
      </w:r>
    </w:p>
    <w:p w14:paraId="58229808" w14:textId="77777777" w:rsidR="007539F3" w:rsidRPr="007163CE" w:rsidRDefault="007539F3" w:rsidP="007539F3">
      <w:pPr>
        <w:pStyle w:val="af2"/>
        <w:shd w:val="clear" w:color="auto" w:fill="FFFFFF"/>
        <w:spacing w:before="0" w:beforeAutospacing="0" w:after="0" w:afterAutospacing="0" w:line="400" w:lineRule="atLeast"/>
        <w:ind w:firstLine="420"/>
        <w:rPr>
          <w:rFonts w:cs="Times New Roman" w:hint="eastAsia"/>
          <w:color w:val="000000"/>
          <w:shd w:val="clear" w:color="auto" w:fill="FFFFFF"/>
        </w:rPr>
      </w:pPr>
      <w:r w:rsidRPr="007163CE">
        <w:rPr>
          <w:rFonts w:cs="Times New Roman"/>
          <w:color w:val="000000"/>
          <w:shd w:val="clear" w:color="auto" w:fill="FFFFFF"/>
        </w:rPr>
        <w:t>图2所示为CIE1931的标准色空间，自然界中我们所观察到的所有颜色坐标都可以表示在这个马蹄形状的曲线内，每个坐标值表示的便是一种颜色。</w:t>
      </w:r>
    </w:p>
    <w:p w14:paraId="422F3D54" w14:textId="77777777" w:rsidR="007539F3" w:rsidRPr="007163CE" w:rsidRDefault="007539F3" w:rsidP="007539F3">
      <w:pPr>
        <w:pStyle w:val="af2"/>
        <w:shd w:val="clear" w:color="auto" w:fill="FFFFFF"/>
        <w:spacing w:before="0" w:beforeAutospacing="0" w:after="0" w:afterAutospacing="0" w:line="400" w:lineRule="atLeast"/>
        <w:ind w:firstLine="420"/>
        <w:jc w:val="center"/>
        <w:rPr>
          <w:rFonts w:cs="Times New Roman" w:hint="eastAsia"/>
          <w:color w:val="000000"/>
          <w:sz w:val="21"/>
          <w:szCs w:val="21"/>
          <w:shd w:val="clear" w:color="auto" w:fill="FFFFFF"/>
        </w:rPr>
      </w:pPr>
      <w:r w:rsidRPr="007163CE">
        <w:rPr>
          <w:rFonts w:cs="Times New Roman"/>
          <w:noProof/>
          <w:color w:val="000000"/>
          <w:sz w:val="21"/>
          <w:szCs w:val="21"/>
          <w:shd w:val="clear" w:color="auto" w:fill="FFFFFF"/>
        </w:rPr>
        <w:lastRenderedPageBreak/>
        <w:drawing>
          <wp:inline distT="0" distB="0" distL="0" distR="0" wp14:anchorId="5C09541C" wp14:editId="6CECA0CB">
            <wp:extent cx="4709795" cy="5076825"/>
            <wp:effectExtent l="0" t="0" r="14605" b="952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95091DD" w14:textId="77777777" w:rsidR="007539F3" w:rsidRPr="007163CE" w:rsidRDefault="007539F3" w:rsidP="007539F3">
      <w:pPr>
        <w:pStyle w:val="af2"/>
        <w:shd w:val="clear" w:color="auto" w:fill="FFFFFF"/>
        <w:spacing w:before="0" w:beforeAutospacing="0" w:after="0" w:afterAutospacing="0" w:line="400" w:lineRule="atLeast"/>
        <w:ind w:firstLine="420"/>
        <w:jc w:val="center"/>
        <w:rPr>
          <w:rFonts w:cs="Times New Roman" w:hint="eastAsia"/>
          <w:color w:val="000000"/>
          <w:shd w:val="clear" w:color="auto" w:fill="FFFFFF"/>
        </w:rPr>
      </w:pPr>
      <w:r w:rsidRPr="007163CE">
        <w:rPr>
          <w:rFonts w:cs="Times New Roman"/>
          <w:color w:val="000000"/>
          <w:shd w:val="clear" w:color="auto" w:fill="FFFFFF"/>
        </w:rPr>
        <w:t>图2 CIE1931的标准色空间</w:t>
      </w:r>
      <w:r w:rsidRPr="007163CE">
        <w:rPr>
          <w:rFonts w:cs="Times New Roman" w:hint="eastAsia"/>
          <w:color w:val="000000"/>
          <w:shd w:val="clear" w:color="auto" w:fill="FFFFFF"/>
        </w:rPr>
        <w:t>及BT2020色空间、普通显示屏色空间的表示图</w:t>
      </w:r>
    </w:p>
    <w:p w14:paraId="12F896AB" w14:textId="77777777" w:rsidR="007539F3" w:rsidRDefault="007539F3" w:rsidP="007539F3">
      <w:pPr>
        <w:pStyle w:val="af2"/>
        <w:shd w:val="clear" w:color="auto" w:fill="FFFFFF"/>
        <w:spacing w:before="0" w:beforeAutospacing="0" w:after="0" w:afterAutospacing="0" w:line="400" w:lineRule="atLeast"/>
        <w:ind w:firstLine="420"/>
        <w:rPr>
          <w:rFonts w:cs="Times New Roman" w:hint="eastAsia"/>
          <w:color w:val="000000"/>
          <w:shd w:val="clear" w:color="auto" w:fill="FFFFFF"/>
        </w:rPr>
      </w:pPr>
    </w:p>
    <w:p w14:paraId="65B8C741" w14:textId="77777777" w:rsidR="007539F3" w:rsidRPr="007163CE" w:rsidRDefault="007539F3" w:rsidP="007539F3">
      <w:pPr>
        <w:pStyle w:val="af2"/>
        <w:shd w:val="clear" w:color="auto" w:fill="FFFFFF"/>
        <w:spacing w:before="0" w:beforeAutospacing="0" w:after="0" w:afterAutospacing="0" w:line="400" w:lineRule="atLeast"/>
        <w:ind w:firstLine="420"/>
        <w:rPr>
          <w:rFonts w:cs="Times New Roman" w:hint="eastAsia"/>
          <w:color w:val="000000"/>
          <w:shd w:val="clear" w:color="auto" w:fill="FFFFFF"/>
        </w:rPr>
      </w:pPr>
      <w:r w:rsidRPr="007163CE">
        <w:rPr>
          <w:rFonts w:cs="Times New Roman"/>
          <w:color w:val="000000"/>
          <w:shd w:val="clear" w:color="auto" w:fill="FFFFFF"/>
        </w:rPr>
        <w:t>在图2中，棕色三角形表示BT2020</w:t>
      </w:r>
      <w:r w:rsidRPr="007163CE">
        <w:rPr>
          <w:rFonts w:cs="Times New Roman"/>
          <w:color w:val="000000"/>
          <w:shd w:val="clear" w:color="auto" w:fill="FFFFFF"/>
          <w:vertAlign w:val="superscript"/>
        </w:rPr>
        <w:t>[4]</w:t>
      </w:r>
      <w:r w:rsidRPr="007163CE">
        <w:rPr>
          <w:rFonts w:cs="Times New Roman"/>
          <w:color w:val="000000"/>
          <w:shd w:val="clear" w:color="auto" w:fill="FFFFFF"/>
        </w:rPr>
        <w:t>标准的高清视频源的三基色色空间，而红色三角形表示的通常普通显示屏的RGB三基色空间，红色三角形所形成的</w:t>
      </w:r>
      <w:proofErr w:type="gramStart"/>
      <w:r w:rsidRPr="007163CE">
        <w:rPr>
          <w:rFonts w:cs="Times New Roman"/>
          <w:color w:val="000000"/>
          <w:shd w:val="clear" w:color="auto" w:fill="FFFFFF"/>
        </w:rPr>
        <w:t>色域比</w:t>
      </w:r>
      <w:proofErr w:type="gramEnd"/>
      <w:r w:rsidRPr="007163CE">
        <w:rPr>
          <w:rFonts w:cs="Times New Roman"/>
          <w:color w:val="000000"/>
          <w:shd w:val="clear" w:color="auto" w:fill="FFFFFF"/>
        </w:rPr>
        <w:t>棕色的小，所表示出的颜色就比较少，显示器不能完全还原出视频</w:t>
      </w:r>
      <w:proofErr w:type="gramStart"/>
      <w:r w:rsidRPr="007163CE">
        <w:rPr>
          <w:rFonts w:cs="Times New Roman"/>
          <w:color w:val="000000"/>
          <w:shd w:val="clear" w:color="auto" w:fill="FFFFFF"/>
        </w:rPr>
        <w:t>源记录</w:t>
      </w:r>
      <w:proofErr w:type="gramEnd"/>
      <w:r w:rsidRPr="007163CE">
        <w:rPr>
          <w:rFonts w:cs="Times New Roman"/>
          <w:color w:val="000000"/>
          <w:shd w:val="clear" w:color="auto" w:fill="FFFFFF"/>
        </w:rPr>
        <w:t>的颜色，从而导致色彩损失，但这是不可避免的。试定义合适的转换损失函数，设计视频源颜色空间到显示屏RGB颜色空间的转换映射，使色彩转换损失最小。</w:t>
      </w:r>
    </w:p>
    <w:p w14:paraId="7CC0FE19" w14:textId="77777777" w:rsidR="007539F3" w:rsidRPr="007163CE" w:rsidRDefault="007539F3" w:rsidP="007539F3">
      <w:pPr>
        <w:pStyle w:val="af2"/>
        <w:shd w:val="clear" w:color="auto" w:fill="FFFFFF"/>
        <w:spacing w:beforeLines="50" w:before="156" w:beforeAutospacing="0" w:afterLines="50" w:after="156" w:afterAutospacing="0" w:line="400" w:lineRule="atLeast"/>
        <w:ind w:firstLine="420"/>
        <w:rPr>
          <w:rFonts w:cs="Times New Roman" w:hint="eastAsia"/>
          <w:b/>
          <w:bCs/>
          <w:color w:val="000000"/>
          <w:shd w:val="clear" w:color="auto" w:fill="FFFFFF"/>
        </w:rPr>
      </w:pPr>
      <w:r w:rsidRPr="007163CE">
        <w:rPr>
          <w:rFonts w:cs="Times New Roman"/>
          <w:b/>
          <w:bCs/>
          <w:color w:val="000000"/>
          <w:shd w:val="clear" w:color="auto" w:fill="FFFFFF"/>
        </w:rPr>
        <w:t>问题2：颜色空间转换(4通道到5通道)</w:t>
      </w:r>
    </w:p>
    <w:p w14:paraId="12E0FE18" w14:textId="77777777" w:rsidR="007539F3" w:rsidRPr="007163CE" w:rsidRDefault="007539F3" w:rsidP="007539F3">
      <w:pPr>
        <w:pStyle w:val="af2"/>
        <w:shd w:val="clear" w:color="auto" w:fill="FFFFFF"/>
        <w:spacing w:before="0" w:beforeAutospacing="0" w:after="0" w:afterAutospacing="0" w:line="400" w:lineRule="atLeast"/>
        <w:ind w:firstLine="420"/>
        <w:rPr>
          <w:rFonts w:cs="Times New Roman" w:hint="eastAsia"/>
          <w:color w:val="000000"/>
          <w:shd w:val="clear" w:color="auto" w:fill="FFFFFF"/>
        </w:rPr>
      </w:pPr>
      <w:r w:rsidRPr="007163CE">
        <w:rPr>
          <w:rFonts w:cs="Times New Roman"/>
          <w:color w:val="000000"/>
          <w:shd w:val="clear" w:color="auto" w:fill="FFFFFF"/>
        </w:rPr>
        <w:t>为了最大程度的呈现大自然界的中颜色，通常将摄像机增加了一个颜色通道</w:t>
      </w:r>
      <m:oMath>
        <m:sSub>
          <m:sSubPr>
            <m:ctrlPr>
              <w:rPr>
                <w:rFonts w:ascii="Cambria Math" w:hAnsi="Cambria Math" w:cs="Times New Roman"/>
                <w:i/>
                <w:iCs/>
                <w:color w:val="000000"/>
                <w:shd w:val="clear" w:color="auto" w:fill="FFFFFF"/>
              </w:rPr>
            </m:ctrlPr>
          </m:sSubPr>
          <m:e>
            <m:r>
              <w:rPr>
                <w:rFonts w:ascii="Cambria Math" w:hAnsi="Cambria Math" w:cs="Times New Roman"/>
                <w:color w:val="000000"/>
                <w:shd w:val="clear" w:color="auto" w:fill="FFFFFF"/>
              </w:rPr>
              <m:t>V:(</m:t>
            </m:r>
            <m:sSub>
              <m:sSubPr>
                <m:ctrlPr>
                  <w:rPr>
                    <w:rFonts w:ascii="Cambria Math" w:hAnsi="Cambria Math" w:cs="Times New Roman"/>
                    <w:i/>
                    <w:iCs/>
                    <w:color w:val="000000"/>
                    <w:shd w:val="clear" w:color="auto" w:fill="FFFFFF"/>
                  </w:rPr>
                </m:ctrlPr>
              </m:sSubPr>
              <m:e>
                <m:r>
                  <w:rPr>
                    <w:rFonts w:ascii="Cambria Math" w:hAnsi="Cambria Math" w:cs="Times New Roman"/>
                    <w:color w:val="000000"/>
                    <w:shd w:val="clear" w:color="auto" w:fill="FFFFFF"/>
                  </w:rPr>
                  <m:t>Y</m:t>
                </m:r>
              </m:e>
              <m:sub>
                <m:r>
                  <w:rPr>
                    <w:rFonts w:ascii="Cambria Math" w:hAnsi="Cambria Math" w:cs="Times New Roman"/>
                    <w:color w:val="000000"/>
                    <w:shd w:val="clear" w:color="auto" w:fill="FFFFFF"/>
                  </w:rPr>
                  <m:t>V</m:t>
                </m:r>
              </m:sub>
            </m:sSub>
            <m:r>
              <w:rPr>
                <w:rFonts w:ascii="Cambria Math" w:hAnsi="Cambria Math" w:cs="Times New Roman"/>
                <w:color w:val="000000"/>
                <w:shd w:val="clear" w:color="auto" w:fill="FFFFFF"/>
              </w:rPr>
              <m:t>,x</m:t>
            </m:r>
          </m:e>
          <m:sub>
            <m:r>
              <w:rPr>
                <w:rFonts w:ascii="Cambria Math" w:hAnsi="Cambria Math" w:cs="Times New Roman"/>
                <w:color w:val="000000"/>
                <w:shd w:val="clear" w:color="auto" w:fill="FFFFFF"/>
              </w:rPr>
              <m:t>V</m:t>
            </m:r>
          </m:sub>
        </m:sSub>
        <m:r>
          <w:rPr>
            <w:rFonts w:ascii="Cambria Math" w:hAnsi="Cambria Math" w:cs="Times New Roman"/>
            <w:color w:val="000000"/>
            <w:shd w:val="clear" w:color="auto" w:fill="FFFFFF"/>
          </w:rPr>
          <m:t>,</m:t>
        </m:r>
        <m:sSub>
          <m:sSubPr>
            <m:ctrlPr>
              <w:rPr>
                <w:rFonts w:ascii="Cambria Math" w:hAnsi="Cambria Math" w:cs="Times New Roman"/>
                <w:i/>
                <w:iCs/>
                <w:color w:val="000000"/>
                <w:shd w:val="clear" w:color="auto" w:fill="FFFFFF"/>
              </w:rPr>
            </m:ctrlPr>
          </m:sSubPr>
          <m:e>
            <m:r>
              <w:rPr>
                <w:rFonts w:ascii="Cambria Math" w:hAnsi="Cambria Math" w:cs="Times New Roman"/>
                <w:color w:val="000000"/>
                <w:shd w:val="clear" w:color="auto" w:fill="FFFFFF"/>
              </w:rPr>
              <m:t>y</m:t>
            </m:r>
          </m:e>
          <m:sub>
            <m:r>
              <w:rPr>
                <w:rFonts w:ascii="Cambria Math" w:hAnsi="Cambria Math" w:cs="Times New Roman"/>
                <w:color w:val="000000"/>
                <w:shd w:val="clear" w:color="auto" w:fill="FFFFFF"/>
              </w:rPr>
              <m:t>V</m:t>
            </m:r>
          </m:sub>
        </m:sSub>
        <m:r>
          <w:rPr>
            <w:rFonts w:ascii="Cambria Math" w:hAnsi="Cambria Math" w:cs="Times New Roman"/>
            <w:color w:val="000000"/>
            <w:shd w:val="clear" w:color="auto" w:fill="FFFFFF"/>
          </w:rPr>
          <m:t>)</m:t>
        </m:r>
      </m:oMath>
      <w:r w:rsidRPr="007163CE">
        <w:rPr>
          <w:rFonts w:cs="Times New Roman"/>
          <w:color w:val="000000"/>
          <w:shd w:val="clear" w:color="auto" w:fill="FFFFFF"/>
        </w:rPr>
        <w:t>，即摄像机可以</w:t>
      </w:r>
      <w:proofErr w:type="gramStart"/>
      <w:r w:rsidRPr="007163CE">
        <w:rPr>
          <w:rFonts w:cs="Times New Roman"/>
          <w:color w:val="000000"/>
          <w:shd w:val="clear" w:color="auto" w:fill="FFFFFF"/>
        </w:rPr>
        <w:t>输出四</w:t>
      </w:r>
      <w:proofErr w:type="gramEnd"/>
      <w:r w:rsidRPr="007163CE">
        <w:rPr>
          <w:rFonts w:cs="Times New Roman"/>
          <w:color w:val="000000"/>
          <w:shd w:val="clear" w:color="auto" w:fill="FFFFFF"/>
        </w:rPr>
        <w:t>基色视频源</w:t>
      </w:r>
      <w:r w:rsidRPr="007163CE">
        <w:rPr>
          <w:rFonts w:cs="Times New Roman"/>
          <w:i/>
          <w:iCs/>
          <w:color w:val="000000"/>
          <w:shd w:val="clear" w:color="auto" w:fill="FFFFFF"/>
        </w:rPr>
        <w:t>RGBV</w:t>
      </w:r>
      <w:r w:rsidRPr="007163CE">
        <w:rPr>
          <w:rFonts w:cs="Times New Roman"/>
          <w:color w:val="000000"/>
          <w:shd w:val="clear" w:color="auto" w:fill="FFFFFF"/>
        </w:rPr>
        <w:t>，从而扩大了</w:t>
      </w:r>
      <w:proofErr w:type="gramStart"/>
      <w:r w:rsidRPr="007163CE">
        <w:rPr>
          <w:rFonts w:cs="Times New Roman"/>
          <w:color w:val="000000"/>
          <w:shd w:val="clear" w:color="auto" w:fill="FFFFFF"/>
        </w:rPr>
        <w:t>色域空间</w:t>
      </w:r>
      <w:proofErr w:type="gramEnd"/>
      <w:r w:rsidRPr="007163CE">
        <w:rPr>
          <w:rFonts w:cs="Times New Roman"/>
          <w:color w:val="000000"/>
          <w:shd w:val="clear" w:color="auto" w:fill="FFFFFF"/>
        </w:rPr>
        <w:t>的面积，坐标(包含亮度信号)分别为：</w:t>
      </w:r>
    </w:p>
    <w:p w14:paraId="5C809FAE" w14:textId="77777777" w:rsidR="007539F3" w:rsidRPr="007163CE" w:rsidRDefault="007539F3" w:rsidP="007539F3">
      <w:pPr>
        <w:pStyle w:val="af2"/>
        <w:shd w:val="clear" w:color="auto" w:fill="FFFFFF"/>
        <w:spacing w:before="0" w:beforeAutospacing="0" w:after="0" w:afterAutospacing="0" w:line="400" w:lineRule="atLeast"/>
        <w:ind w:firstLine="420"/>
        <w:rPr>
          <w:rFonts w:cs="Times New Roman" w:hint="eastAsia"/>
          <w:i/>
          <w:iCs/>
          <w:color w:val="000000"/>
          <w:shd w:val="clear" w:color="auto" w:fill="FFFFFF"/>
        </w:rPr>
      </w:pPr>
      <m:oMathPara>
        <m:oMath>
          <m:d>
            <m:dPr>
              <m:begChr m:val="{"/>
              <m:endChr m:val=""/>
              <m:ctrlPr>
                <w:rPr>
                  <w:rFonts w:ascii="Cambria Math" w:hAnsi="Cambria Math" w:cs="Times New Roman"/>
                  <w:i/>
                  <w:iCs/>
                  <w:color w:val="000000"/>
                  <w:shd w:val="clear" w:color="auto" w:fill="FFFFFF"/>
                </w:rPr>
              </m:ctrlPr>
            </m:dPr>
            <m:e>
              <m:eqArr>
                <m:eqArrPr>
                  <m:ctrlPr>
                    <w:rPr>
                      <w:rFonts w:ascii="Cambria Math" w:hAnsi="Cambria Math" w:cs="Times New Roman"/>
                      <w:i/>
                      <w:iCs/>
                      <w:color w:val="000000"/>
                      <w:shd w:val="clear" w:color="auto" w:fill="FFFFFF"/>
                    </w:rPr>
                  </m:ctrlPr>
                </m:eqArrPr>
                <m:e>
                  <m:sSub>
                    <m:sSubPr>
                      <m:ctrlPr>
                        <w:rPr>
                          <w:rFonts w:ascii="Cambria Math" w:hAnsi="Cambria Math" w:cs="Times New Roman"/>
                          <w:i/>
                          <w:iCs/>
                          <w:color w:val="000000"/>
                          <w:shd w:val="clear" w:color="auto" w:fill="FFFFFF"/>
                        </w:rPr>
                      </m:ctrlPr>
                    </m:sSubPr>
                    <m:e>
                      <m:r>
                        <w:rPr>
                          <w:rFonts w:ascii="Cambria Math" w:hAnsi="Cambria Math" w:cs="Times New Roman"/>
                          <w:color w:val="000000"/>
                          <w:shd w:val="clear" w:color="auto" w:fill="FFFFFF"/>
                        </w:rPr>
                        <m:t>R:(</m:t>
                      </m:r>
                      <m:sSub>
                        <m:sSubPr>
                          <m:ctrlPr>
                            <w:rPr>
                              <w:rFonts w:ascii="Cambria Math" w:hAnsi="Cambria Math" w:cs="Times New Roman"/>
                              <w:i/>
                              <w:iCs/>
                              <w:color w:val="000000"/>
                              <w:shd w:val="clear" w:color="auto" w:fill="FFFFFF"/>
                            </w:rPr>
                          </m:ctrlPr>
                        </m:sSubPr>
                        <m:e>
                          <m:r>
                            <w:rPr>
                              <w:rFonts w:ascii="Cambria Math" w:hAnsi="Cambria Math" w:cs="Times New Roman"/>
                              <w:color w:val="000000"/>
                              <w:shd w:val="clear" w:color="auto" w:fill="FFFFFF"/>
                            </w:rPr>
                            <m:t>Y</m:t>
                          </m:r>
                        </m:e>
                        <m:sub>
                          <m:r>
                            <w:rPr>
                              <w:rFonts w:ascii="Cambria Math" w:hAnsi="Cambria Math" w:cs="Times New Roman"/>
                              <w:color w:val="000000"/>
                              <w:shd w:val="clear" w:color="auto" w:fill="FFFFFF"/>
                            </w:rPr>
                            <m:t>R</m:t>
                          </m:r>
                        </m:sub>
                      </m:sSub>
                      <m:r>
                        <w:rPr>
                          <w:rFonts w:ascii="Cambria Math" w:hAnsi="Cambria Math" w:cs="Times New Roman"/>
                          <w:color w:val="000000"/>
                          <w:shd w:val="clear" w:color="auto" w:fill="FFFFFF"/>
                        </w:rPr>
                        <m:t>,x</m:t>
                      </m:r>
                    </m:e>
                    <m:sub>
                      <m:r>
                        <w:rPr>
                          <w:rFonts w:ascii="Cambria Math" w:hAnsi="Cambria Math" w:cs="Times New Roman"/>
                          <w:color w:val="000000"/>
                          <w:shd w:val="clear" w:color="auto" w:fill="FFFFFF"/>
                        </w:rPr>
                        <m:t>R</m:t>
                      </m:r>
                    </m:sub>
                  </m:sSub>
                  <m:r>
                    <w:rPr>
                      <w:rFonts w:ascii="Cambria Math" w:hAnsi="Cambria Math" w:cs="Times New Roman"/>
                      <w:color w:val="000000"/>
                      <w:shd w:val="clear" w:color="auto" w:fill="FFFFFF"/>
                    </w:rPr>
                    <m:t>,</m:t>
                  </m:r>
                  <m:sSub>
                    <m:sSubPr>
                      <m:ctrlPr>
                        <w:rPr>
                          <w:rFonts w:ascii="Cambria Math" w:hAnsi="Cambria Math" w:cs="Times New Roman"/>
                          <w:i/>
                          <w:iCs/>
                          <w:color w:val="000000"/>
                          <w:shd w:val="clear" w:color="auto" w:fill="FFFFFF"/>
                        </w:rPr>
                      </m:ctrlPr>
                    </m:sSubPr>
                    <m:e>
                      <m:r>
                        <w:rPr>
                          <w:rFonts w:ascii="Cambria Math" w:hAnsi="Cambria Math" w:cs="Times New Roman"/>
                          <w:color w:val="000000"/>
                          <w:shd w:val="clear" w:color="auto" w:fill="FFFFFF"/>
                        </w:rPr>
                        <m:t>y</m:t>
                      </m:r>
                    </m:e>
                    <m:sub>
                      <m:r>
                        <w:rPr>
                          <w:rFonts w:ascii="Cambria Math" w:hAnsi="Cambria Math" w:cs="Times New Roman"/>
                          <w:color w:val="000000"/>
                          <w:shd w:val="clear" w:color="auto" w:fill="FFFFFF"/>
                        </w:rPr>
                        <m:t>R</m:t>
                      </m:r>
                    </m:sub>
                  </m:sSub>
                  <m:r>
                    <w:rPr>
                      <w:rFonts w:ascii="Cambria Math" w:hAnsi="Cambria Math" w:cs="Times New Roman"/>
                      <w:color w:val="000000"/>
                      <w:shd w:val="clear" w:color="auto" w:fill="FFFFFF"/>
                    </w:rPr>
                    <m:t>)</m:t>
                  </m:r>
                </m:e>
                <m:e>
                  <m:sSub>
                    <m:sSubPr>
                      <m:ctrlPr>
                        <w:rPr>
                          <w:rFonts w:ascii="Cambria Math" w:hAnsi="Cambria Math" w:cs="Times New Roman"/>
                          <w:i/>
                          <w:iCs/>
                          <w:color w:val="000000"/>
                          <w:shd w:val="clear" w:color="auto" w:fill="FFFFFF"/>
                        </w:rPr>
                      </m:ctrlPr>
                    </m:sSubPr>
                    <m:e>
                      <m:r>
                        <w:rPr>
                          <w:rFonts w:ascii="Cambria Math" w:hAnsi="Cambria Math" w:cs="Times New Roman"/>
                          <w:color w:val="000000"/>
                          <w:shd w:val="clear" w:color="auto" w:fill="FFFFFF"/>
                        </w:rPr>
                        <m:t>G:(</m:t>
                      </m:r>
                      <m:sSub>
                        <m:sSubPr>
                          <m:ctrlPr>
                            <w:rPr>
                              <w:rFonts w:ascii="Cambria Math" w:hAnsi="Cambria Math" w:cs="Times New Roman"/>
                              <w:i/>
                              <w:iCs/>
                              <w:color w:val="000000"/>
                              <w:shd w:val="clear" w:color="auto" w:fill="FFFFFF"/>
                            </w:rPr>
                          </m:ctrlPr>
                        </m:sSubPr>
                        <m:e>
                          <m:r>
                            <w:rPr>
                              <w:rFonts w:ascii="Cambria Math" w:hAnsi="Cambria Math" w:cs="Times New Roman"/>
                              <w:color w:val="000000"/>
                              <w:shd w:val="clear" w:color="auto" w:fill="FFFFFF"/>
                            </w:rPr>
                            <m:t>Y</m:t>
                          </m:r>
                        </m:e>
                        <m:sub>
                          <m:r>
                            <w:rPr>
                              <w:rFonts w:ascii="Cambria Math" w:hAnsi="Cambria Math" w:cs="Times New Roman"/>
                              <w:color w:val="000000"/>
                              <w:shd w:val="clear" w:color="auto" w:fill="FFFFFF"/>
                            </w:rPr>
                            <m:t>G</m:t>
                          </m:r>
                        </m:sub>
                      </m:sSub>
                      <m:r>
                        <w:rPr>
                          <w:rFonts w:ascii="Cambria Math" w:hAnsi="Cambria Math" w:cs="Times New Roman"/>
                          <w:color w:val="000000"/>
                          <w:shd w:val="clear" w:color="auto" w:fill="FFFFFF"/>
                        </w:rPr>
                        <m:t>, x</m:t>
                      </m:r>
                    </m:e>
                    <m:sub>
                      <m:r>
                        <w:rPr>
                          <w:rFonts w:ascii="Cambria Math" w:hAnsi="Cambria Math" w:cs="Times New Roman"/>
                          <w:color w:val="000000"/>
                          <w:shd w:val="clear" w:color="auto" w:fill="FFFFFF"/>
                        </w:rPr>
                        <m:t>G</m:t>
                      </m:r>
                    </m:sub>
                  </m:sSub>
                  <m:r>
                    <w:rPr>
                      <w:rFonts w:ascii="Cambria Math" w:hAnsi="Cambria Math" w:cs="Times New Roman"/>
                      <w:color w:val="000000"/>
                      <w:shd w:val="clear" w:color="auto" w:fill="FFFFFF"/>
                    </w:rPr>
                    <m:t>,</m:t>
                  </m:r>
                  <m:sSub>
                    <m:sSubPr>
                      <m:ctrlPr>
                        <w:rPr>
                          <w:rFonts w:ascii="Cambria Math" w:hAnsi="Cambria Math" w:cs="Times New Roman"/>
                          <w:i/>
                          <w:iCs/>
                          <w:color w:val="000000"/>
                          <w:shd w:val="clear" w:color="auto" w:fill="FFFFFF"/>
                        </w:rPr>
                      </m:ctrlPr>
                    </m:sSubPr>
                    <m:e>
                      <m:r>
                        <w:rPr>
                          <w:rFonts w:ascii="Cambria Math" w:hAnsi="Cambria Math" w:cs="Times New Roman"/>
                          <w:color w:val="000000"/>
                          <w:shd w:val="clear" w:color="auto" w:fill="FFFFFF"/>
                        </w:rPr>
                        <m:t>y</m:t>
                      </m:r>
                    </m:e>
                    <m:sub>
                      <m:r>
                        <w:rPr>
                          <w:rFonts w:ascii="Cambria Math" w:hAnsi="Cambria Math" w:cs="Times New Roman"/>
                          <w:color w:val="000000"/>
                          <w:shd w:val="clear" w:color="auto" w:fill="FFFFFF"/>
                        </w:rPr>
                        <m:t>G</m:t>
                      </m:r>
                    </m:sub>
                  </m:sSub>
                  <m:r>
                    <w:rPr>
                      <w:rFonts w:ascii="Cambria Math" w:hAnsi="Cambria Math" w:cs="Times New Roman"/>
                      <w:color w:val="000000"/>
                      <w:shd w:val="clear" w:color="auto" w:fill="FFFFFF"/>
                    </w:rPr>
                    <m:t>)</m:t>
                  </m:r>
                </m:e>
                <m:e>
                  <m:m>
                    <m:mPr>
                      <m:mcs>
                        <m:mc>
                          <m:mcPr>
                            <m:count m:val="1"/>
                            <m:mcJc m:val="center"/>
                          </m:mcPr>
                        </m:mc>
                      </m:mcs>
                      <m:ctrlPr>
                        <w:rPr>
                          <w:rFonts w:ascii="Cambria Math" w:hAnsi="Cambria Math" w:cs="Times New Roman"/>
                          <w:i/>
                          <w:iCs/>
                          <w:color w:val="000000"/>
                          <w:shd w:val="clear" w:color="auto" w:fill="FFFFFF"/>
                        </w:rPr>
                      </m:ctrlPr>
                    </m:mPr>
                    <m:mr>
                      <m:e>
                        <m:sSub>
                          <m:sSubPr>
                            <m:ctrlPr>
                              <w:rPr>
                                <w:rFonts w:ascii="Cambria Math" w:hAnsi="Cambria Math" w:cs="Times New Roman"/>
                                <w:i/>
                                <w:iCs/>
                                <w:color w:val="000000"/>
                                <w:shd w:val="clear" w:color="auto" w:fill="FFFFFF"/>
                              </w:rPr>
                            </m:ctrlPr>
                          </m:sSubPr>
                          <m:e>
                            <m:r>
                              <w:rPr>
                                <w:rFonts w:ascii="Cambria Math" w:hAnsi="Cambria Math" w:cs="Times New Roman"/>
                                <w:color w:val="000000"/>
                                <w:shd w:val="clear" w:color="auto" w:fill="FFFFFF"/>
                              </w:rPr>
                              <m:t>B:(</m:t>
                            </m:r>
                            <m:sSub>
                              <m:sSubPr>
                                <m:ctrlPr>
                                  <w:rPr>
                                    <w:rFonts w:ascii="Cambria Math" w:hAnsi="Cambria Math" w:cs="Times New Roman"/>
                                    <w:i/>
                                    <w:iCs/>
                                    <w:color w:val="000000"/>
                                    <w:shd w:val="clear" w:color="auto" w:fill="FFFFFF"/>
                                  </w:rPr>
                                </m:ctrlPr>
                              </m:sSubPr>
                              <m:e>
                                <m:r>
                                  <w:rPr>
                                    <w:rFonts w:ascii="Cambria Math" w:hAnsi="Cambria Math" w:cs="Times New Roman"/>
                                    <w:color w:val="000000"/>
                                    <w:shd w:val="clear" w:color="auto" w:fill="FFFFFF"/>
                                  </w:rPr>
                                  <m:t>Y</m:t>
                                </m:r>
                              </m:e>
                              <m:sub>
                                <m:r>
                                  <w:rPr>
                                    <w:rFonts w:ascii="Cambria Math" w:hAnsi="Cambria Math" w:cs="Times New Roman"/>
                                    <w:color w:val="000000"/>
                                    <w:shd w:val="clear" w:color="auto" w:fill="FFFFFF"/>
                                  </w:rPr>
                                  <m:t>B</m:t>
                                </m:r>
                              </m:sub>
                            </m:sSub>
                            <m:r>
                              <w:rPr>
                                <w:rFonts w:ascii="Cambria Math" w:hAnsi="Cambria Math" w:cs="Times New Roman"/>
                                <w:color w:val="000000"/>
                                <w:shd w:val="clear" w:color="auto" w:fill="FFFFFF"/>
                              </w:rPr>
                              <m:t>,x</m:t>
                            </m:r>
                          </m:e>
                          <m:sub>
                            <m:r>
                              <w:rPr>
                                <w:rFonts w:ascii="Cambria Math" w:hAnsi="Cambria Math" w:cs="Times New Roman"/>
                                <w:color w:val="000000"/>
                                <w:shd w:val="clear" w:color="auto" w:fill="FFFFFF"/>
                              </w:rPr>
                              <m:t>B</m:t>
                            </m:r>
                          </m:sub>
                        </m:sSub>
                        <m:r>
                          <w:rPr>
                            <w:rFonts w:ascii="Cambria Math" w:hAnsi="Cambria Math" w:cs="Times New Roman"/>
                            <w:color w:val="000000"/>
                            <w:shd w:val="clear" w:color="auto" w:fill="FFFFFF"/>
                          </w:rPr>
                          <m:t>,</m:t>
                        </m:r>
                        <m:sSub>
                          <m:sSubPr>
                            <m:ctrlPr>
                              <w:rPr>
                                <w:rFonts w:ascii="Cambria Math" w:hAnsi="Cambria Math" w:cs="Times New Roman"/>
                                <w:i/>
                                <w:iCs/>
                                <w:color w:val="000000"/>
                                <w:shd w:val="clear" w:color="auto" w:fill="FFFFFF"/>
                              </w:rPr>
                            </m:ctrlPr>
                          </m:sSubPr>
                          <m:e>
                            <m:r>
                              <w:rPr>
                                <w:rFonts w:ascii="Cambria Math" w:hAnsi="Cambria Math" w:cs="Times New Roman"/>
                                <w:color w:val="000000"/>
                                <w:shd w:val="clear" w:color="auto" w:fill="FFFFFF"/>
                              </w:rPr>
                              <m:t>y</m:t>
                            </m:r>
                          </m:e>
                          <m:sub>
                            <m:r>
                              <w:rPr>
                                <w:rFonts w:ascii="Cambria Math" w:hAnsi="Cambria Math" w:cs="Times New Roman"/>
                                <w:color w:val="000000"/>
                                <w:shd w:val="clear" w:color="auto" w:fill="FFFFFF"/>
                              </w:rPr>
                              <m:t>B</m:t>
                            </m:r>
                          </m:sub>
                        </m:sSub>
                        <m:r>
                          <w:rPr>
                            <w:rFonts w:ascii="Cambria Math" w:hAnsi="Cambria Math" w:cs="Times New Roman"/>
                            <w:color w:val="000000"/>
                            <w:shd w:val="clear" w:color="auto" w:fill="FFFFFF"/>
                          </w:rPr>
                          <m:t>)</m:t>
                        </m:r>
                      </m:e>
                    </m:mr>
                    <m:mr>
                      <m:e>
                        <m:sSub>
                          <m:sSubPr>
                            <m:ctrlPr>
                              <w:rPr>
                                <w:rFonts w:ascii="Cambria Math" w:hAnsi="Cambria Math" w:cs="Times New Roman"/>
                                <w:i/>
                                <w:iCs/>
                                <w:color w:val="000000"/>
                                <w:shd w:val="clear" w:color="auto" w:fill="FFFFFF"/>
                              </w:rPr>
                            </m:ctrlPr>
                          </m:sSubPr>
                          <m:e>
                            <m:r>
                              <w:rPr>
                                <w:rFonts w:ascii="Cambria Math" w:hAnsi="Cambria Math" w:cs="Times New Roman"/>
                                <w:color w:val="000000"/>
                                <w:shd w:val="clear" w:color="auto" w:fill="FFFFFF"/>
                              </w:rPr>
                              <m:t>V:(</m:t>
                            </m:r>
                            <m:sSub>
                              <m:sSubPr>
                                <m:ctrlPr>
                                  <w:rPr>
                                    <w:rFonts w:ascii="Cambria Math" w:hAnsi="Cambria Math" w:cs="Times New Roman"/>
                                    <w:i/>
                                    <w:iCs/>
                                    <w:color w:val="000000"/>
                                    <w:shd w:val="clear" w:color="auto" w:fill="FFFFFF"/>
                                  </w:rPr>
                                </m:ctrlPr>
                              </m:sSubPr>
                              <m:e>
                                <m:r>
                                  <w:rPr>
                                    <w:rFonts w:ascii="Cambria Math" w:hAnsi="Cambria Math" w:cs="Times New Roman"/>
                                    <w:color w:val="000000"/>
                                    <w:shd w:val="clear" w:color="auto" w:fill="FFFFFF"/>
                                  </w:rPr>
                                  <m:t>Y</m:t>
                                </m:r>
                              </m:e>
                              <m:sub>
                                <m:r>
                                  <w:rPr>
                                    <w:rFonts w:ascii="Cambria Math" w:hAnsi="Cambria Math" w:cs="Times New Roman"/>
                                    <w:color w:val="000000"/>
                                    <w:shd w:val="clear" w:color="auto" w:fill="FFFFFF"/>
                                  </w:rPr>
                                  <m:t>v</m:t>
                                </m:r>
                              </m:sub>
                            </m:sSub>
                            <m:r>
                              <w:rPr>
                                <w:rFonts w:ascii="Cambria Math" w:hAnsi="Cambria Math" w:cs="Times New Roman"/>
                                <w:color w:val="000000"/>
                                <w:shd w:val="clear" w:color="auto" w:fill="FFFFFF"/>
                              </w:rPr>
                              <m:t>,x</m:t>
                            </m:r>
                          </m:e>
                          <m:sub>
                            <m:r>
                              <w:rPr>
                                <w:rFonts w:ascii="Cambria Math" w:hAnsi="Cambria Math" w:cs="Times New Roman"/>
                                <w:color w:val="000000"/>
                                <w:shd w:val="clear" w:color="auto" w:fill="FFFFFF"/>
                              </w:rPr>
                              <m:t>V</m:t>
                            </m:r>
                          </m:sub>
                        </m:sSub>
                        <m:r>
                          <w:rPr>
                            <w:rFonts w:ascii="Cambria Math" w:hAnsi="Cambria Math" w:cs="Times New Roman"/>
                            <w:color w:val="000000"/>
                            <w:shd w:val="clear" w:color="auto" w:fill="FFFFFF"/>
                          </w:rPr>
                          <m:t>,</m:t>
                        </m:r>
                        <m:sSub>
                          <m:sSubPr>
                            <m:ctrlPr>
                              <w:rPr>
                                <w:rFonts w:ascii="Cambria Math" w:hAnsi="Cambria Math" w:cs="Times New Roman"/>
                                <w:i/>
                                <w:iCs/>
                                <w:color w:val="000000"/>
                                <w:shd w:val="clear" w:color="auto" w:fill="FFFFFF"/>
                              </w:rPr>
                            </m:ctrlPr>
                          </m:sSubPr>
                          <m:e>
                            <m:r>
                              <w:rPr>
                                <w:rFonts w:ascii="Cambria Math" w:hAnsi="Cambria Math" w:cs="Times New Roman"/>
                                <w:color w:val="000000"/>
                                <w:shd w:val="clear" w:color="auto" w:fill="FFFFFF"/>
                              </w:rPr>
                              <m:t>y</m:t>
                            </m:r>
                          </m:e>
                          <m:sub>
                            <m:r>
                              <w:rPr>
                                <w:rFonts w:ascii="Cambria Math" w:hAnsi="Cambria Math" w:cs="Times New Roman"/>
                                <w:color w:val="000000"/>
                                <w:shd w:val="clear" w:color="auto" w:fill="FFFFFF"/>
                              </w:rPr>
                              <m:t>V</m:t>
                            </m:r>
                          </m:sub>
                        </m:sSub>
                        <m:r>
                          <w:rPr>
                            <w:rFonts w:ascii="Cambria Math" w:hAnsi="Cambria Math" w:cs="Times New Roman"/>
                            <w:color w:val="000000"/>
                            <w:shd w:val="clear" w:color="auto" w:fill="FFFFFF"/>
                          </w:rPr>
                          <m:t>)</m:t>
                        </m:r>
                      </m:e>
                    </m:mr>
                  </m:m>
                </m:e>
              </m:eqArr>
            </m:e>
          </m:d>
        </m:oMath>
      </m:oMathPara>
    </w:p>
    <w:p w14:paraId="4D7AC28F" w14:textId="77777777" w:rsidR="007539F3" w:rsidRPr="007163CE" w:rsidRDefault="007539F3" w:rsidP="007539F3">
      <w:pPr>
        <w:pStyle w:val="af2"/>
        <w:shd w:val="clear" w:color="auto" w:fill="FFFFFF"/>
        <w:spacing w:before="0" w:beforeAutospacing="0" w:after="0" w:afterAutospacing="0" w:line="400" w:lineRule="atLeast"/>
        <w:rPr>
          <w:rFonts w:cs="Times New Roman" w:hint="eastAsia"/>
          <w:color w:val="000000"/>
          <w:shd w:val="clear" w:color="auto" w:fill="FFFFFF"/>
        </w:rPr>
      </w:pPr>
      <w:r w:rsidRPr="007163CE">
        <w:rPr>
          <w:rFonts w:cs="Times New Roman"/>
          <w:color w:val="000000"/>
          <w:shd w:val="clear" w:color="auto" w:fill="FFFFFF"/>
        </w:rPr>
        <w:t>这里，Y</w:t>
      </w:r>
      <w:r w:rsidRPr="007163CE">
        <w:rPr>
          <w:rFonts w:cs="Times New Roman"/>
          <w:color w:val="000000"/>
          <w:shd w:val="clear" w:color="auto" w:fill="FFFFFF"/>
          <w:vertAlign w:val="subscript"/>
        </w:rPr>
        <w:t>S</w:t>
      </w:r>
      <w:r w:rsidRPr="007163CE">
        <w:rPr>
          <w:rFonts w:cs="Times New Roman"/>
          <w:color w:val="000000"/>
          <w:shd w:val="clear" w:color="auto" w:fill="FFFFFF"/>
        </w:rPr>
        <w:t>(s表示R</w:t>
      </w:r>
      <w:r w:rsidRPr="007163CE">
        <w:rPr>
          <w:rFonts w:cs="Times New Roman" w:hint="eastAsia"/>
          <w:color w:val="000000"/>
          <w:shd w:val="clear" w:color="auto" w:fill="FFFFFF"/>
        </w:rPr>
        <w:t>、</w:t>
      </w:r>
      <w:r w:rsidRPr="007163CE">
        <w:rPr>
          <w:rFonts w:cs="Times New Roman"/>
          <w:color w:val="000000"/>
          <w:shd w:val="clear" w:color="auto" w:fill="FFFFFF"/>
        </w:rPr>
        <w:t>G</w:t>
      </w:r>
      <w:r w:rsidRPr="007163CE">
        <w:rPr>
          <w:rFonts w:cs="Times New Roman" w:hint="eastAsia"/>
          <w:color w:val="000000"/>
          <w:shd w:val="clear" w:color="auto" w:fill="FFFFFF"/>
        </w:rPr>
        <w:t>、</w:t>
      </w:r>
      <w:r w:rsidRPr="007163CE">
        <w:rPr>
          <w:rFonts w:cs="Times New Roman"/>
          <w:color w:val="000000"/>
          <w:shd w:val="clear" w:color="auto" w:fill="FFFFFF"/>
        </w:rPr>
        <w:t>B或V</w:t>
      </w:r>
      <w:r w:rsidRPr="007163CE">
        <w:rPr>
          <w:rFonts w:cs="Times New Roman" w:hint="eastAsia"/>
          <w:color w:val="000000"/>
          <w:shd w:val="clear" w:color="auto" w:fill="FFFFFF"/>
        </w:rPr>
        <w:t>)</w:t>
      </w:r>
      <w:r w:rsidRPr="007163CE">
        <w:rPr>
          <w:rFonts w:cs="Times New Roman"/>
          <w:color w:val="000000"/>
          <w:shd w:val="clear" w:color="auto" w:fill="FFFFFF"/>
        </w:rPr>
        <w:t>为亮度信息。类似地，为了增强LED的显示能力，也可以设计成为五基色</w:t>
      </w:r>
      <w:r w:rsidRPr="007163CE">
        <w:rPr>
          <w:rFonts w:cs="Times New Roman" w:hint="eastAsia"/>
          <w:color w:val="000000"/>
          <w:shd w:val="clear" w:color="auto" w:fill="FFFFFF"/>
        </w:rPr>
        <w:t>(</w:t>
      </w:r>
      <w:r w:rsidRPr="007163CE">
        <w:rPr>
          <w:rFonts w:cs="Times New Roman"/>
          <w:color w:val="000000"/>
          <w:shd w:val="clear" w:color="auto" w:fill="FFFFFF"/>
        </w:rPr>
        <w:t>通道</w:t>
      </w:r>
      <w:r w:rsidRPr="007163CE">
        <w:rPr>
          <w:rFonts w:cs="Times New Roman" w:hint="eastAsia"/>
          <w:color w:val="000000"/>
          <w:shd w:val="clear" w:color="auto" w:fill="FFFFFF"/>
        </w:rPr>
        <w:t>)</w:t>
      </w:r>
      <w:r w:rsidRPr="007163CE">
        <w:rPr>
          <w:rFonts w:cs="Times New Roman"/>
          <w:color w:val="000000"/>
          <w:shd w:val="clear" w:color="auto" w:fill="FFFFFF"/>
        </w:rPr>
        <w:t>的显示屏</w:t>
      </w:r>
      <w:r w:rsidRPr="007163CE">
        <w:rPr>
          <w:rFonts w:cs="Times New Roman"/>
          <w:i/>
          <w:iCs/>
          <w:color w:val="000000"/>
          <w:shd w:val="clear" w:color="auto" w:fill="FFFFFF"/>
        </w:rPr>
        <w:t>RGBCX</w:t>
      </w:r>
      <w:r w:rsidRPr="007163CE">
        <w:rPr>
          <w:rFonts w:cs="Times New Roman" w:hint="eastAsia"/>
          <w:color w:val="000000"/>
          <w:shd w:val="clear" w:color="auto" w:fill="FFFFFF"/>
        </w:rPr>
        <w:t>(</w:t>
      </w:r>
      <w:r w:rsidRPr="007163CE">
        <w:rPr>
          <w:rFonts w:cs="Times New Roman"/>
          <w:color w:val="000000"/>
          <w:shd w:val="clear" w:color="auto" w:fill="FFFFFF"/>
        </w:rPr>
        <w:t>图3 红色五边形所围起的五边形</w:t>
      </w:r>
      <w:r w:rsidRPr="007163CE">
        <w:rPr>
          <w:rFonts w:cs="Times New Roman" w:hint="eastAsia"/>
          <w:color w:val="000000"/>
          <w:shd w:val="clear" w:color="auto" w:fill="FFFFFF"/>
        </w:rPr>
        <w:t>)</w:t>
      </w:r>
      <w:r w:rsidRPr="007163CE">
        <w:rPr>
          <w:rFonts w:cs="Times New Roman"/>
          <w:color w:val="000000"/>
          <w:shd w:val="clear" w:color="auto" w:fill="FFFFFF"/>
        </w:rPr>
        <w:t>，试定义合适的颜色转换映射，将视频源4通道信号转化到五通道LED显示器上，使色颜色转换损失最小。</w:t>
      </w:r>
    </w:p>
    <w:p w14:paraId="7986B473" w14:textId="77777777" w:rsidR="007539F3" w:rsidRPr="007163CE" w:rsidRDefault="007539F3" w:rsidP="007539F3">
      <w:pPr>
        <w:pStyle w:val="af2"/>
        <w:shd w:val="clear" w:color="auto" w:fill="FFFFFF"/>
        <w:spacing w:before="0" w:beforeAutospacing="0" w:after="0" w:afterAutospacing="0" w:line="400" w:lineRule="atLeast"/>
        <w:ind w:firstLine="420"/>
        <w:rPr>
          <w:rFonts w:cs="Times New Roman" w:hint="eastAsia"/>
          <w:color w:val="000000"/>
          <w:shd w:val="clear" w:color="auto" w:fill="FFFFFF"/>
        </w:rPr>
      </w:pPr>
      <w:r w:rsidRPr="007163CE">
        <w:rPr>
          <w:rFonts w:cs="Times New Roman"/>
          <w:noProof/>
          <w:color w:val="000000"/>
        </w:rPr>
        <mc:AlternateContent>
          <mc:Choice Requires="wps">
            <w:drawing>
              <wp:anchor distT="0" distB="0" distL="114300" distR="114300" simplePos="0" relativeHeight="251662336" behindDoc="0" locked="0" layoutInCell="1" allowOverlap="1" wp14:anchorId="4CE177CB" wp14:editId="00BD7DE4">
                <wp:simplePos x="0" y="0"/>
                <wp:positionH relativeFrom="column">
                  <wp:posOffset>730250</wp:posOffset>
                </wp:positionH>
                <wp:positionV relativeFrom="paragraph">
                  <wp:posOffset>1768475</wp:posOffset>
                </wp:positionV>
                <wp:extent cx="332105" cy="328295"/>
                <wp:effectExtent l="0" t="0" r="10795" b="14605"/>
                <wp:wrapNone/>
                <wp:docPr id="19" name="文本框 19"/>
                <wp:cNvGraphicFramePr/>
                <a:graphic xmlns:a="http://schemas.openxmlformats.org/drawingml/2006/main">
                  <a:graphicData uri="http://schemas.microsoft.com/office/word/2010/wordprocessingShape">
                    <wps:wsp>
                      <wps:cNvSpPr txBox="1"/>
                      <wps:spPr>
                        <a:xfrm>
                          <a:off x="0" y="0"/>
                          <a:ext cx="332105" cy="328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BDF1DDE" w14:textId="77777777" w:rsidR="007539F3" w:rsidRDefault="007539F3" w:rsidP="007539F3">
                            <w:pPr>
                              <w:rPr>
                                <w:rFonts w:hint="eastAsia"/>
                                <w:b/>
                                <w:bCs/>
                              </w:rPr>
                            </w:pPr>
                            <w:r>
                              <w:rPr>
                                <w:rFonts w:hint="eastAsia"/>
                                <w:b/>
                                <w:bCs/>
                              </w:rPr>
                              <w:t>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4CE177CB" id="_x0000_t202" coordsize="21600,21600" o:spt="202" path="m,l,21600r21600,l21600,xe">
                <v:stroke joinstyle="miter"/>
                <v:path gradientshapeok="t" o:connecttype="rect"/>
              </v:shapetype>
              <v:shape id="文本框 19" o:spid="_x0000_s1026" type="#_x0000_t202" style="position:absolute;left:0;text-align:left;margin-left:57.5pt;margin-top:139.25pt;width:26.15pt;height:25.8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" filled="f" stroked="f" strokeweight=".5pt">
                <v:textbox>
                  <w:txbxContent>
                    <w:p w14:paraId="0BDF1DDE" w14:textId="77777777" w:rsidR="007539F3" w:rsidRDefault="007539F3" w:rsidP="007539F3">
                      <w:pPr>
                        <w:rPr>
                          <w:rFonts w:hint="eastAsia"/>
                          <w:b/>
                          <w:bCs/>
                        </w:rPr>
                      </w:pPr>
                      <w:r>
                        <w:rPr>
                          <w:rFonts w:hint="eastAsia"/>
                          <w:b/>
                          <w:bCs/>
                        </w:rPr>
                        <w:t>C</w:t>
                      </w:r>
                    </w:p>
                  </w:txbxContent>
                </v:textbox>
              </v:shape>
            </w:pict>
          </mc:Fallback>
        </mc:AlternateContent>
      </w:r>
      <w:r w:rsidRPr="007163CE">
        <w:rPr>
          <w:rFonts w:cs="Times New Roman"/>
          <w:noProof/>
          <w:color w:val="000000"/>
        </w:rPr>
        <mc:AlternateContent>
          <mc:Choice Requires="wps">
            <w:drawing>
              <wp:anchor distT="0" distB="0" distL="114300" distR="114300" simplePos="0" relativeHeight="251663360" behindDoc="0" locked="0" layoutInCell="1" allowOverlap="1" wp14:anchorId="009350D3" wp14:editId="2E905C96">
                <wp:simplePos x="0" y="0"/>
                <wp:positionH relativeFrom="column">
                  <wp:posOffset>1169035</wp:posOffset>
                </wp:positionH>
                <wp:positionV relativeFrom="paragraph">
                  <wp:posOffset>721360</wp:posOffset>
                </wp:positionV>
                <wp:extent cx="332105" cy="328295"/>
                <wp:effectExtent l="0" t="0" r="10795" b="14605"/>
                <wp:wrapNone/>
                <wp:docPr id="20" name="文本框 20"/>
                <wp:cNvGraphicFramePr/>
                <a:graphic xmlns:a="http://schemas.openxmlformats.org/drawingml/2006/main">
                  <a:graphicData uri="http://schemas.microsoft.com/office/word/2010/wordprocessingShape">
                    <wps:wsp>
                      <wps:cNvSpPr txBox="1"/>
                      <wps:spPr>
                        <a:xfrm>
                          <a:off x="0" y="0"/>
                          <a:ext cx="332105" cy="328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E3F16DC" w14:textId="77777777" w:rsidR="007539F3" w:rsidRDefault="007539F3" w:rsidP="007539F3">
                            <w:pPr>
                              <w:rPr>
                                <w:rFonts w:hint="eastAsia"/>
                                <w:b/>
                                <w:bCs/>
                              </w:rPr>
                            </w:pPr>
                            <w:r>
                              <w:rPr>
                                <w:rFonts w:hint="eastAsia"/>
                                <w:b/>
                                <w:bCs/>
                              </w:rPr>
                              <w:t>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09350D3" id="文本框 20" o:spid="_x0000_s1027" type="#_x0000_t202" style="position:absolute;left:0;text-align:left;margin-left:92.05pt;margin-top:56.8pt;width:26.15pt;height:25.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" filled="f" stroked="f" strokeweight=".5pt">
                <v:textbox>
                  <w:txbxContent>
                    <w:p w14:paraId="7E3F16DC" w14:textId="77777777" w:rsidR="007539F3" w:rsidRDefault="007539F3" w:rsidP="007539F3">
                      <w:pPr>
                        <w:rPr>
                          <w:rFonts w:hint="eastAsia"/>
                          <w:b/>
                          <w:bCs/>
                        </w:rPr>
                      </w:pPr>
                      <w:r>
                        <w:rPr>
                          <w:rFonts w:hint="eastAsia"/>
                          <w:b/>
                          <w:bCs/>
                        </w:rPr>
                        <w:t>X</w:t>
                      </w:r>
                    </w:p>
                  </w:txbxContent>
                </v:textbox>
              </v:shape>
            </w:pict>
          </mc:Fallback>
        </mc:AlternateContent>
      </w:r>
      <w:r w:rsidRPr="007163CE">
        <w:rPr>
          <w:rFonts w:cs="Times New Roman"/>
          <w:noProof/>
          <w:color w:val="000000"/>
        </w:rPr>
        <mc:AlternateContent>
          <mc:Choice Requires="wps">
            <w:drawing>
              <wp:anchor distT="0" distB="0" distL="114300" distR="114300" simplePos="0" relativeHeight="251664384" behindDoc="0" locked="0" layoutInCell="1" allowOverlap="1" wp14:anchorId="733CB2BA" wp14:editId="7AA17F04">
                <wp:simplePos x="0" y="0"/>
                <wp:positionH relativeFrom="column">
                  <wp:posOffset>689610</wp:posOffset>
                </wp:positionH>
                <wp:positionV relativeFrom="paragraph">
                  <wp:posOffset>972185</wp:posOffset>
                </wp:positionV>
                <wp:extent cx="332105" cy="328295"/>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332105" cy="328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7CB98DB" w14:textId="77777777" w:rsidR="007539F3" w:rsidRDefault="007539F3" w:rsidP="007539F3">
                            <w:pPr>
                              <w:rPr>
                                <w:rFonts w:hint="eastAsia"/>
                                <w:b/>
                                <w:bCs/>
                              </w:rPr>
                            </w:pPr>
                            <w:r>
                              <w:rPr>
                                <w:rFonts w:hint="eastAsia"/>
                                <w:b/>
                                <w:bCs/>
                              </w:rPr>
                              <w:t>V</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33CB2BA" id="文本框 21" o:spid="_x0000_s1028" type="#_x0000_t202" style="position:absolute;left:0;text-align:left;margin-left:54.3pt;margin-top:76.55pt;width:26.15pt;height:25.8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" filled="f" stroked="f" strokeweight=".5pt">
                <v:textbox>
                  <w:txbxContent>
                    <w:p w14:paraId="67CB98DB" w14:textId="77777777" w:rsidR="007539F3" w:rsidRDefault="007539F3" w:rsidP="007539F3">
                      <w:pPr>
                        <w:rPr>
                          <w:rFonts w:hint="eastAsia"/>
                          <w:b/>
                          <w:bCs/>
                        </w:rPr>
                      </w:pPr>
                      <w:r>
                        <w:rPr>
                          <w:rFonts w:hint="eastAsia"/>
                          <w:b/>
                          <w:bCs/>
                        </w:rPr>
                        <w:t>V</w:t>
                      </w:r>
                    </w:p>
                  </w:txbxContent>
                </v:textbox>
              </v:shape>
            </w:pict>
          </mc:Fallback>
        </mc:AlternateContent>
      </w:r>
      <w:r w:rsidRPr="007163CE">
        <w:rPr>
          <w:rFonts w:cs="Times New Roman"/>
          <w:noProof/>
          <w:color w:val="000000"/>
        </w:rPr>
        <mc:AlternateContent>
          <mc:Choice Requires="wps">
            <w:drawing>
              <wp:anchor distT="0" distB="0" distL="114300" distR="114300" simplePos="0" relativeHeight="251661312" behindDoc="0" locked="0" layoutInCell="1" allowOverlap="1" wp14:anchorId="2092C533" wp14:editId="39A3FC09">
                <wp:simplePos x="0" y="0"/>
                <wp:positionH relativeFrom="column">
                  <wp:posOffset>975360</wp:posOffset>
                </wp:positionH>
                <wp:positionV relativeFrom="paragraph">
                  <wp:posOffset>3164205</wp:posOffset>
                </wp:positionV>
                <wp:extent cx="332105" cy="328295"/>
                <wp:effectExtent l="0" t="0" r="10795" b="14605"/>
                <wp:wrapNone/>
                <wp:docPr id="18" name="文本框 18"/>
                <wp:cNvGraphicFramePr/>
                <a:graphic xmlns:a="http://schemas.openxmlformats.org/drawingml/2006/main">
                  <a:graphicData uri="http://schemas.microsoft.com/office/word/2010/wordprocessingShape">
                    <wps:wsp>
                      <wps:cNvSpPr txBox="1"/>
                      <wps:spPr>
                        <a:xfrm>
                          <a:off x="0" y="0"/>
                          <a:ext cx="332105" cy="328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BF605E2" w14:textId="77777777" w:rsidR="007539F3" w:rsidRDefault="007539F3" w:rsidP="007539F3">
                            <w:pPr>
                              <w:rPr>
                                <w:rFonts w:hint="eastAsia"/>
                                <w:b/>
                                <w:bCs/>
                              </w:rPr>
                            </w:pPr>
                            <w:r>
                              <w:rPr>
                                <w:rFonts w:hint="eastAsia"/>
                                <w:b/>
                                <w:bCs/>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092C533" id="文本框 18" o:spid="_x0000_s1029" type="#_x0000_t202" style="position:absolute;left:0;text-align:left;margin-left:76.8pt;margin-top:249.15pt;width:26.15pt;height:25.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" filled="f" stroked="f" strokeweight=".5pt">
                <v:textbox>
                  <w:txbxContent>
                    <w:p w14:paraId="7BF605E2" w14:textId="77777777" w:rsidR="007539F3" w:rsidRDefault="007539F3" w:rsidP="007539F3">
                      <w:pPr>
                        <w:rPr>
                          <w:rFonts w:hint="eastAsia"/>
                          <w:b/>
                          <w:bCs/>
                        </w:rPr>
                      </w:pPr>
                      <w:r>
                        <w:rPr>
                          <w:rFonts w:hint="eastAsia"/>
                          <w:b/>
                          <w:bCs/>
                        </w:rPr>
                        <w:t>B</w:t>
                      </w:r>
                    </w:p>
                  </w:txbxContent>
                </v:textbox>
              </v:shape>
            </w:pict>
          </mc:Fallback>
        </mc:AlternateContent>
      </w:r>
      <w:r w:rsidRPr="007163CE">
        <w:rPr>
          <w:rFonts w:cs="Times New Roman"/>
          <w:noProof/>
          <w:color w:val="000000"/>
        </w:rPr>
        <mc:AlternateContent>
          <mc:Choice Requires="wps">
            <w:drawing>
              <wp:anchor distT="0" distB="0" distL="114300" distR="114300" simplePos="0" relativeHeight="251660288" behindDoc="0" locked="0" layoutInCell="1" allowOverlap="1" wp14:anchorId="6308BC2F" wp14:editId="61284BE3">
                <wp:simplePos x="0" y="0"/>
                <wp:positionH relativeFrom="column">
                  <wp:posOffset>1480820</wp:posOffset>
                </wp:positionH>
                <wp:positionV relativeFrom="paragraph">
                  <wp:posOffset>518160</wp:posOffset>
                </wp:positionV>
                <wp:extent cx="332105" cy="328295"/>
                <wp:effectExtent l="0" t="0" r="10795" b="14605"/>
                <wp:wrapNone/>
                <wp:docPr id="16" name="文本框 16"/>
                <wp:cNvGraphicFramePr/>
                <a:graphic xmlns:a="http://schemas.openxmlformats.org/drawingml/2006/main">
                  <a:graphicData uri="http://schemas.microsoft.com/office/word/2010/wordprocessingShape">
                    <wps:wsp>
                      <wps:cNvSpPr txBox="1"/>
                      <wps:spPr>
                        <a:xfrm>
                          <a:off x="0" y="0"/>
                          <a:ext cx="332105" cy="328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E789155" w14:textId="77777777" w:rsidR="007539F3" w:rsidRDefault="007539F3" w:rsidP="007539F3">
                            <w:pPr>
                              <w:rPr>
                                <w:rFonts w:hint="eastAsia"/>
                                <w:b/>
                                <w:bCs/>
                              </w:rPr>
                            </w:pPr>
                            <w:r>
                              <w:rPr>
                                <w:rFonts w:hint="eastAsia"/>
                                <w:b/>
                                <w:bCs/>
                              </w:rPr>
                              <w:t>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308BC2F" id="文本框 16" o:spid="_x0000_s1030" type="#_x0000_t202" style="position:absolute;left:0;text-align:left;margin-left:116.6pt;margin-top:40.8pt;width:26.15pt;height:25.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" filled="f" stroked="f" strokeweight=".5pt">
                <v:textbox>
                  <w:txbxContent>
                    <w:p w14:paraId="1E789155" w14:textId="77777777" w:rsidR="007539F3" w:rsidRDefault="007539F3" w:rsidP="007539F3">
                      <w:pPr>
                        <w:rPr>
                          <w:rFonts w:hint="eastAsia"/>
                          <w:b/>
                          <w:bCs/>
                        </w:rPr>
                      </w:pPr>
                      <w:r>
                        <w:rPr>
                          <w:rFonts w:hint="eastAsia"/>
                          <w:b/>
                          <w:bCs/>
                        </w:rPr>
                        <w:t>G</w:t>
                      </w:r>
                    </w:p>
                  </w:txbxContent>
                </v:textbox>
              </v:shape>
            </w:pict>
          </mc:Fallback>
        </mc:AlternateContent>
      </w:r>
      <w:r w:rsidRPr="007163CE">
        <w:rPr>
          <w:rFonts w:cs="Times New Roman"/>
          <w:color w:val="000000"/>
          <w:shd w:val="clear" w:color="auto" w:fill="FFFFFF"/>
        </w:rPr>
        <w:t>、</w:t>
      </w:r>
      <w:r w:rsidRPr="007163CE">
        <w:rPr>
          <w:rFonts w:cs="Times New Roman"/>
          <w:noProof/>
          <w:color w:val="000000"/>
          <w:shd w:val="clear" w:color="auto" w:fill="FFFFFF"/>
        </w:rPr>
        <w:drawing>
          <wp:inline distT="0" distB="0" distL="0" distR="0" wp14:anchorId="61F4241F" wp14:editId="6E1A9F3D">
            <wp:extent cx="4112260" cy="3706495"/>
            <wp:effectExtent l="6350" t="6350" r="15240" b="2095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7163CE">
        <w:rPr>
          <w:rFonts w:cs="Times New Roman"/>
          <w:noProof/>
          <w:color w:val="000000"/>
        </w:rPr>
        <mc:AlternateContent>
          <mc:Choice Requires="wps">
            <w:drawing>
              <wp:anchor distT="0" distB="0" distL="114300" distR="114300" simplePos="0" relativeHeight="251659264" behindDoc="0" locked="0" layoutInCell="1" allowOverlap="1" wp14:anchorId="0E5BC92B" wp14:editId="72414093">
                <wp:simplePos x="0" y="0"/>
                <wp:positionH relativeFrom="column">
                  <wp:posOffset>3375660</wp:posOffset>
                </wp:positionH>
                <wp:positionV relativeFrom="paragraph">
                  <wp:posOffset>2159000</wp:posOffset>
                </wp:positionV>
                <wp:extent cx="332105" cy="328295"/>
                <wp:effectExtent l="0" t="0" r="10795" b="14605"/>
                <wp:wrapNone/>
                <wp:docPr id="15" name="文本框 15"/>
                <wp:cNvGraphicFramePr/>
                <a:graphic xmlns:a="http://schemas.openxmlformats.org/drawingml/2006/main">
                  <a:graphicData uri="http://schemas.microsoft.com/office/word/2010/wordprocessingShape">
                    <wps:wsp>
                      <wps:cNvSpPr txBox="1"/>
                      <wps:spPr>
                        <a:xfrm>
                          <a:off x="4685030" y="3525520"/>
                          <a:ext cx="332105" cy="328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A2FBB7" w14:textId="77777777" w:rsidR="007539F3" w:rsidRDefault="007539F3" w:rsidP="007539F3">
                            <w:pPr>
                              <w:rPr>
                                <w:rFonts w:hint="eastAsia"/>
                                <w:b/>
                                <w:bCs/>
                                <w:color w:val="000000" w:themeColor="text1"/>
                              </w:rPr>
                            </w:pPr>
                            <w:r>
                              <w:rPr>
                                <w:rFonts w:hint="eastAsia"/>
                                <w:b/>
                                <w:bCs/>
                                <w:color w:val="000000" w:themeColor="text1"/>
                              </w:rPr>
                              <w:t>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E5BC92B" id="文本框 15" o:spid="_x0000_s1031" type="#_x0000_t202" style="position:absolute;left:0;text-align:left;margin-left:265.8pt;margin-top:170pt;width:26.15pt;height:25.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" filled="f" stroked="f" strokeweight=".5pt">
                <v:textbox>
                  <w:txbxContent>
                    <w:p w14:paraId="5BA2FBB7" w14:textId="77777777" w:rsidR="007539F3" w:rsidRDefault="007539F3" w:rsidP="007539F3">
                      <w:pPr>
                        <w:rPr>
                          <w:rFonts w:hint="eastAsia"/>
                          <w:b/>
                          <w:bCs/>
                          <w:color w:val="000000" w:themeColor="text1"/>
                        </w:rPr>
                      </w:pPr>
                      <w:r>
                        <w:rPr>
                          <w:rFonts w:hint="eastAsia"/>
                          <w:b/>
                          <w:bCs/>
                          <w:color w:val="000000" w:themeColor="text1"/>
                        </w:rPr>
                        <w:t>R</w:t>
                      </w:r>
                    </w:p>
                  </w:txbxContent>
                </v:textbox>
              </v:shape>
            </w:pict>
          </mc:Fallback>
        </mc:AlternateContent>
      </w:r>
    </w:p>
    <w:p w14:paraId="3FC58B13" w14:textId="77777777" w:rsidR="007539F3" w:rsidRPr="007163CE" w:rsidRDefault="007539F3" w:rsidP="007539F3">
      <w:pPr>
        <w:pStyle w:val="af2"/>
        <w:shd w:val="clear" w:color="auto" w:fill="FFFFFF"/>
        <w:spacing w:before="0" w:beforeAutospacing="0" w:after="0" w:afterAutospacing="0" w:line="400" w:lineRule="atLeast"/>
        <w:ind w:firstLine="420"/>
        <w:jc w:val="center"/>
        <w:rPr>
          <w:rFonts w:cs="Times New Roman" w:hint="eastAsia"/>
          <w:color w:val="000000"/>
          <w:shd w:val="clear" w:color="auto" w:fill="FFFFFF"/>
        </w:rPr>
      </w:pPr>
      <w:r w:rsidRPr="007163CE">
        <w:rPr>
          <w:rFonts w:cs="Times New Roman"/>
          <w:color w:val="000000"/>
          <w:shd w:val="clear" w:color="auto" w:fill="FFFFFF"/>
        </w:rPr>
        <w:t>图3 CIE193</w:t>
      </w:r>
      <w:r w:rsidRPr="007163CE">
        <w:rPr>
          <w:rFonts w:cs="Times New Roman" w:hint="eastAsia"/>
          <w:color w:val="000000"/>
          <w:shd w:val="clear" w:color="auto" w:fill="FFFFFF"/>
        </w:rPr>
        <w:t>1</w:t>
      </w:r>
      <w:r w:rsidRPr="007163CE">
        <w:rPr>
          <w:rFonts w:cs="Times New Roman"/>
          <w:color w:val="000000"/>
          <w:shd w:val="clear" w:color="auto" w:fill="FFFFFF"/>
        </w:rPr>
        <w:t>颜色域4通道到5通道的转换</w:t>
      </w:r>
    </w:p>
    <w:p w14:paraId="187535F1" w14:textId="77777777" w:rsidR="007539F3" w:rsidRPr="007163CE" w:rsidRDefault="007539F3" w:rsidP="007539F3">
      <w:pPr>
        <w:pStyle w:val="af2"/>
        <w:shd w:val="clear" w:color="auto" w:fill="FFFFFF"/>
        <w:spacing w:before="0" w:beforeAutospacing="0" w:after="0" w:afterAutospacing="0" w:line="400" w:lineRule="atLeast"/>
        <w:ind w:firstLine="420"/>
        <w:jc w:val="center"/>
        <w:rPr>
          <w:rFonts w:cs="Times New Roman" w:hint="eastAsia"/>
          <w:color w:val="000000"/>
          <w:shd w:val="clear" w:color="auto" w:fill="FFFFFF"/>
        </w:rPr>
      </w:pPr>
    </w:p>
    <w:p w14:paraId="63A31074" w14:textId="77777777" w:rsidR="007539F3" w:rsidRPr="007163CE" w:rsidRDefault="007539F3" w:rsidP="007539F3">
      <w:pPr>
        <w:pStyle w:val="af2"/>
        <w:shd w:val="clear" w:color="auto" w:fill="FFFFFF"/>
        <w:spacing w:before="0" w:beforeAutospacing="0" w:after="0" w:afterAutospacing="0" w:line="400" w:lineRule="atLeast"/>
        <w:ind w:firstLine="420"/>
        <w:rPr>
          <w:rFonts w:cs="Times New Roman" w:hint="eastAsia"/>
          <w:color w:val="000000"/>
          <w:shd w:val="clear" w:color="auto" w:fill="FFFFFF"/>
        </w:rPr>
      </w:pPr>
      <w:r w:rsidRPr="007163CE">
        <w:rPr>
          <w:rFonts w:cs="Times New Roman"/>
          <w:noProof/>
          <w:color w:val="000000"/>
          <w:shd w:val="clear" w:color="auto" w:fill="FFFFFF"/>
        </w:rPr>
        <w:drawing>
          <wp:inline distT="0" distB="0" distL="114300" distR="114300" wp14:anchorId="4C572BF5" wp14:editId="40DD404C">
            <wp:extent cx="5034915" cy="1633220"/>
            <wp:effectExtent l="0" t="0" r="13335" b="5080"/>
            <wp:docPr id="13" name="图片 1" descr="图表, 树状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图表, 树状图&#10;&#10;AI 生成的内容可能不正确。"/>
                    <pic:cNvPicPr>
                      <a:picLocks noChangeAspect="1"/>
                    </pic:cNvPicPr>
                  </pic:nvPicPr>
                  <pic:blipFill>
                    <a:blip r:embed="rId11"/>
                    <a:stretch>
                      <a:fillRect/>
                    </a:stretch>
                  </pic:blipFill>
                  <pic:spPr>
                    <a:xfrm>
                      <a:off x="0" y="0"/>
                      <a:ext cx="5034915" cy="1633220"/>
                    </a:xfrm>
                    <a:prstGeom prst="rect">
                      <a:avLst/>
                    </a:prstGeom>
                    <a:noFill/>
                    <a:ln>
                      <a:noFill/>
                    </a:ln>
                  </pic:spPr>
                </pic:pic>
              </a:graphicData>
            </a:graphic>
          </wp:inline>
        </w:drawing>
      </w:r>
    </w:p>
    <w:p w14:paraId="01BB0AEF" w14:textId="77777777" w:rsidR="007539F3" w:rsidRPr="007163CE" w:rsidRDefault="007539F3" w:rsidP="007539F3">
      <w:pPr>
        <w:pStyle w:val="af2"/>
        <w:shd w:val="clear" w:color="auto" w:fill="FFFFFF"/>
        <w:spacing w:before="0" w:beforeAutospacing="0" w:after="0" w:afterAutospacing="0" w:line="400" w:lineRule="atLeast"/>
        <w:ind w:firstLine="420"/>
        <w:jc w:val="center"/>
        <w:rPr>
          <w:rFonts w:cs="Times New Roman" w:hint="eastAsia"/>
          <w:color w:val="000000"/>
          <w:shd w:val="clear" w:color="auto" w:fill="FFFFFF"/>
        </w:rPr>
      </w:pPr>
      <w:r w:rsidRPr="007163CE">
        <w:rPr>
          <w:rFonts w:cs="Times New Roman"/>
          <w:color w:val="000000"/>
          <w:shd w:val="clear" w:color="auto" w:fill="FFFFFF"/>
        </w:rPr>
        <w:t>图 4.1 存在色度差异LED 显示屏成像结果</w:t>
      </w:r>
    </w:p>
    <w:p w14:paraId="7F9F2FAA" w14:textId="77777777" w:rsidR="007539F3" w:rsidRPr="007163CE" w:rsidRDefault="007539F3" w:rsidP="007539F3">
      <w:pPr>
        <w:pStyle w:val="af2"/>
        <w:shd w:val="clear" w:color="auto" w:fill="FFFFFF"/>
        <w:spacing w:before="0" w:beforeAutospacing="0" w:after="0" w:afterAutospacing="0" w:line="400" w:lineRule="atLeast"/>
        <w:ind w:firstLine="420"/>
        <w:rPr>
          <w:rFonts w:cs="Times New Roman" w:hint="eastAsia"/>
          <w:color w:val="000000"/>
          <w:shd w:val="clear" w:color="auto" w:fill="FFFFFF"/>
        </w:rPr>
      </w:pPr>
      <w:r w:rsidRPr="007163CE">
        <w:rPr>
          <w:rFonts w:cs="Times New Roman"/>
          <w:noProof/>
          <w:color w:val="000000"/>
          <w:shd w:val="clear" w:color="auto" w:fill="FFFFFF"/>
        </w:rPr>
        <w:lastRenderedPageBreak/>
        <w:drawing>
          <wp:inline distT="0" distB="0" distL="114300" distR="114300" wp14:anchorId="366552A9" wp14:editId="02F888C4">
            <wp:extent cx="5081270" cy="1729740"/>
            <wp:effectExtent l="0" t="0" r="5080" b="3810"/>
            <wp:docPr id="14" name="图片 2" descr="形状, 矩形&#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形状, 矩形&#10;&#10;AI 生成的内容可能不正确。"/>
                    <pic:cNvPicPr>
                      <a:picLocks noChangeAspect="1"/>
                    </pic:cNvPicPr>
                  </pic:nvPicPr>
                  <pic:blipFill>
                    <a:blip r:embed="rId12"/>
                    <a:stretch>
                      <a:fillRect/>
                    </a:stretch>
                  </pic:blipFill>
                  <pic:spPr>
                    <a:xfrm>
                      <a:off x="0" y="0"/>
                      <a:ext cx="5081270" cy="1729740"/>
                    </a:xfrm>
                    <a:prstGeom prst="rect">
                      <a:avLst/>
                    </a:prstGeom>
                    <a:noFill/>
                    <a:ln>
                      <a:noFill/>
                    </a:ln>
                  </pic:spPr>
                </pic:pic>
              </a:graphicData>
            </a:graphic>
          </wp:inline>
        </w:drawing>
      </w:r>
    </w:p>
    <w:p w14:paraId="18F4797C" w14:textId="77777777" w:rsidR="007539F3" w:rsidRPr="007163CE" w:rsidRDefault="007539F3" w:rsidP="007539F3">
      <w:pPr>
        <w:pStyle w:val="af2"/>
        <w:shd w:val="clear" w:color="auto" w:fill="FFFFFF"/>
        <w:spacing w:before="0" w:beforeAutospacing="0" w:after="0" w:afterAutospacing="0" w:line="400" w:lineRule="atLeast"/>
        <w:ind w:firstLine="420"/>
        <w:jc w:val="center"/>
        <w:rPr>
          <w:rFonts w:cs="Times New Roman" w:hint="eastAsia"/>
          <w:color w:val="000000"/>
          <w:shd w:val="clear" w:color="auto" w:fill="FFFFFF"/>
        </w:rPr>
      </w:pPr>
      <w:r w:rsidRPr="007163CE">
        <w:rPr>
          <w:rFonts w:cs="Times New Roman"/>
          <w:color w:val="000000"/>
          <w:shd w:val="clear" w:color="auto" w:fill="FFFFFF"/>
        </w:rPr>
        <w:t>图 4 .2  LED显示屏校正后成像显示结果</w:t>
      </w:r>
    </w:p>
    <w:p w14:paraId="75E543AA" w14:textId="77777777" w:rsidR="007539F3" w:rsidRPr="007163CE" w:rsidRDefault="007539F3" w:rsidP="007539F3">
      <w:pPr>
        <w:pStyle w:val="af2"/>
        <w:shd w:val="clear" w:color="auto" w:fill="FFFFFF"/>
        <w:spacing w:beforeLines="50" w:before="156" w:beforeAutospacing="0" w:afterLines="50" w:after="156" w:afterAutospacing="0" w:line="400" w:lineRule="atLeast"/>
        <w:ind w:firstLine="420"/>
        <w:rPr>
          <w:rFonts w:cs="Times New Roman" w:hint="eastAsia"/>
          <w:b/>
          <w:bCs/>
          <w:color w:val="000000"/>
          <w:shd w:val="clear" w:color="auto" w:fill="FFFFFF"/>
        </w:rPr>
      </w:pPr>
      <w:r w:rsidRPr="007163CE">
        <w:rPr>
          <w:rFonts w:cs="Times New Roman"/>
          <w:b/>
          <w:bCs/>
          <w:color w:val="000000"/>
          <w:shd w:val="clear" w:color="auto" w:fill="FFFFFF"/>
        </w:rPr>
        <w:t>问题3：LED显示器颜色校正</w:t>
      </w:r>
    </w:p>
    <w:p w14:paraId="7761C4BE" w14:textId="77777777" w:rsidR="007539F3" w:rsidRPr="007163CE" w:rsidRDefault="007539F3" w:rsidP="007539F3">
      <w:pPr>
        <w:pStyle w:val="af2"/>
        <w:shd w:val="clear" w:color="auto" w:fill="FFFFFF"/>
        <w:spacing w:before="0" w:beforeAutospacing="0" w:after="0" w:afterAutospacing="0" w:line="400" w:lineRule="atLeast"/>
        <w:ind w:firstLine="420"/>
        <w:rPr>
          <w:rFonts w:cs="Times New Roman" w:hint="eastAsia"/>
          <w:color w:val="000000"/>
          <w:shd w:val="clear" w:color="auto" w:fill="FFFFFF"/>
        </w:rPr>
      </w:pPr>
      <w:r w:rsidRPr="007163CE">
        <w:rPr>
          <w:rFonts w:cs="Times New Roman"/>
          <w:color w:val="000000"/>
          <w:shd w:val="clear" w:color="auto" w:fill="FFFFFF"/>
        </w:rPr>
        <w:t>由于组成彩色LED全显示屏(如分辨率</w:t>
      </w:r>
      <w:r w:rsidRPr="007163CE">
        <w:rPr>
          <w:rStyle w:val="af3"/>
          <w:rFonts w:cs="Times New Roman"/>
          <w:color w:val="000000"/>
        </w:rPr>
        <w:t>1920×1080</w:t>
      </w:r>
      <w:r w:rsidRPr="007163CE">
        <w:rPr>
          <w:rStyle w:val="af3"/>
          <w:rFonts w:cs="Times New Roman" w:hint="eastAsia"/>
          <w:color w:val="000000"/>
        </w:rPr>
        <w:t>)</w:t>
      </w:r>
      <w:r w:rsidRPr="007163CE">
        <w:rPr>
          <w:rStyle w:val="af3"/>
          <w:rFonts w:cs="Times New Roman"/>
          <w:color w:val="000000"/>
        </w:rPr>
        <w:t>每个像素的</w:t>
      </w:r>
      <w:r w:rsidRPr="007163CE">
        <w:rPr>
          <w:rFonts w:cs="Times New Roman"/>
          <w:color w:val="000000"/>
          <w:shd w:val="clear" w:color="auto" w:fill="FFFFFF"/>
        </w:rPr>
        <w:t>发光器件内部色度存在差异，全彩LED模块显示屏的颜色即使全都在同样的</w:t>
      </w:r>
      <w:proofErr w:type="gramStart"/>
      <w:r w:rsidRPr="007163CE">
        <w:rPr>
          <w:rFonts w:cs="Times New Roman"/>
          <w:color w:val="000000"/>
          <w:shd w:val="clear" w:color="auto" w:fill="FFFFFF"/>
        </w:rPr>
        <w:t>标定值</w:t>
      </w:r>
      <w:proofErr w:type="gramEnd"/>
      <w:r w:rsidRPr="007163CE">
        <w:rPr>
          <w:rFonts w:cs="Times New Roman" w:hint="eastAsia"/>
          <w:color w:val="000000"/>
          <w:shd w:val="clear" w:color="auto" w:fill="FFFFFF"/>
        </w:rPr>
        <w:t>(</w:t>
      </w:r>
      <w:r w:rsidRPr="007163CE">
        <w:rPr>
          <w:rFonts w:cs="Times New Roman"/>
          <w:color w:val="000000"/>
          <w:shd w:val="clear" w:color="auto" w:fill="FFFFFF"/>
        </w:rPr>
        <w:t>220</w:t>
      </w:r>
      <w:r w:rsidRPr="007163CE">
        <w:rPr>
          <w:rFonts w:cs="Times New Roman" w:hint="eastAsia"/>
          <w:color w:val="000000"/>
          <w:shd w:val="clear" w:color="auto" w:fill="FFFFFF"/>
        </w:rPr>
        <w:t>)</w:t>
      </w:r>
      <w:r w:rsidRPr="007163CE">
        <w:rPr>
          <w:rFonts w:cs="Times New Roman"/>
          <w:color w:val="000000"/>
          <w:shd w:val="clear" w:color="auto" w:fill="FFFFFF"/>
        </w:rPr>
        <w:t>下，呈现的色彩也会有差异。图4.1是R、G、B在</w:t>
      </w:r>
      <w:proofErr w:type="gramStart"/>
      <w:r w:rsidRPr="007163CE">
        <w:rPr>
          <w:rFonts w:cs="Times New Roman"/>
          <w:color w:val="000000"/>
          <w:shd w:val="clear" w:color="auto" w:fill="FFFFFF"/>
        </w:rPr>
        <w:t>标定值</w:t>
      </w:r>
      <w:proofErr w:type="gramEnd"/>
      <w:r w:rsidRPr="007163CE">
        <w:rPr>
          <w:rFonts w:cs="Times New Roman"/>
          <w:color w:val="000000"/>
          <w:shd w:val="clear" w:color="auto" w:fill="FFFFFF"/>
        </w:rPr>
        <w:t>时显示的照片(颜色数据在附录中)，可以看出显示不一致，不能满足高品质的显示需求。因此，我们需要利用颜色的合成特性将颜色进行校正，使显示器在</w:t>
      </w:r>
      <w:proofErr w:type="gramStart"/>
      <w:r w:rsidRPr="007163CE">
        <w:rPr>
          <w:rFonts w:cs="Times New Roman"/>
          <w:color w:val="000000"/>
          <w:shd w:val="clear" w:color="auto" w:fill="FFFFFF"/>
        </w:rPr>
        <w:t>标定值</w:t>
      </w:r>
      <w:proofErr w:type="gramEnd"/>
      <w:r w:rsidRPr="007163CE">
        <w:rPr>
          <w:rFonts w:cs="Times New Roman" w:hint="eastAsia"/>
          <w:color w:val="000000"/>
          <w:shd w:val="clear" w:color="auto" w:fill="FFFFFF"/>
        </w:rPr>
        <w:t>(</w:t>
      </w:r>
      <w:r w:rsidRPr="007163CE">
        <w:rPr>
          <w:rFonts w:cs="Times New Roman"/>
          <w:color w:val="000000"/>
          <w:shd w:val="clear" w:color="auto" w:fill="FFFFFF"/>
        </w:rPr>
        <w:t>220</w:t>
      </w:r>
      <w:r w:rsidRPr="007163CE">
        <w:rPr>
          <w:rFonts w:cs="Times New Roman" w:hint="eastAsia"/>
          <w:color w:val="000000"/>
          <w:shd w:val="clear" w:color="auto" w:fill="FFFFFF"/>
        </w:rPr>
        <w:t>)</w:t>
      </w:r>
      <w:r w:rsidRPr="007163CE">
        <w:rPr>
          <w:rFonts w:cs="Times New Roman"/>
          <w:color w:val="000000"/>
          <w:shd w:val="clear" w:color="auto" w:fill="FFFFFF"/>
        </w:rPr>
        <w:t>下呈现如图4.2，即R、G、B的颜色输出是均匀一致的</w:t>
      </w:r>
      <w:r w:rsidRPr="007163CE">
        <w:rPr>
          <w:rFonts w:cs="Times New Roman"/>
          <w:color w:val="000000"/>
          <w:shd w:val="clear" w:color="auto" w:fill="FFFFFF"/>
          <w:vertAlign w:val="superscript"/>
        </w:rPr>
        <w:t>[5]</w:t>
      </w:r>
      <w:r w:rsidRPr="007163CE">
        <w:rPr>
          <w:rFonts w:cs="Times New Roman"/>
          <w:color w:val="000000"/>
          <w:shd w:val="clear" w:color="auto" w:fill="FFFFFF"/>
        </w:rPr>
        <w:t xml:space="preserve">。试根据你设计的(1)-(2) </w:t>
      </w:r>
      <w:proofErr w:type="gramStart"/>
      <w:r w:rsidRPr="007163CE">
        <w:rPr>
          <w:rFonts w:cs="Times New Roman"/>
          <w:color w:val="000000"/>
          <w:shd w:val="clear" w:color="auto" w:fill="FFFFFF"/>
        </w:rPr>
        <w:t>色域转换</w:t>
      </w:r>
      <w:proofErr w:type="gramEnd"/>
      <w:r w:rsidRPr="007163CE">
        <w:rPr>
          <w:rFonts w:cs="Times New Roman"/>
          <w:color w:val="000000"/>
          <w:shd w:val="clear" w:color="auto" w:fill="FFFFFF"/>
        </w:rPr>
        <w:t>结果应用在LED颜色校正中，将全屏颜色进行校正并运用在给的64</w:t>
      </w:r>
      <w:r w:rsidRPr="007163CE">
        <w:rPr>
          <w:rStyle w:val="af3"/>
          <w:rFonts w:cs="Times New Roman"/>
          <w:color w:val="000000"/>
        </w:rPr>
        <w:t>×</w:t>
      </w:r>
      <w:r w:rsidRPr="007163CE">
        <w:rPr>
          <w:rFonts w:cs="Times New Roman"/>
          <w:color w:val="000000"/>
          <w:shd w:val="clear" w:color="auto" w:fill="FFFFFF"/>
        </w:rPr>
        <w:t>64的显示数据模块上。</w:t>
      </w:r>
    </w:p>
    <w:p w14:paraId="7CC5B41E" w14:textId="77777777" w:rsidR="007539F3" w:rsidRPr="007163CE" w:rsidRDefault="007539F3" w:rsidP="007539F3">
      <w:pPr>
        <w:pStyle w:val="af2"/>
        <w:shd w:val="clear" w:color="auto" w:fill="FFFFFF"/>
        <w:spacing w:before="0" w:beforeAutospacing="0" w:after="0" w:afterAutospacing="0" w:line="400" w:lineRule="atLeast"/>
        <w:ind w:firstLine="420"/>
        <w:rPr>
          <w:rFonts w:cs="Times New Roman" w:hint="eastAsia"/>
          <w:color w:val="000000"/>
          <w:shd w:val="clear" w:color="auto" w:fill="FFFFFF"/>
        </w:rPr>
      </w:pPr>
    </w:p>
    <w:p w14:paraId="479BCFEB" w14:textId="77777777" w:rsidR="007539F3" w:rsidRPr="007163CE" w:rsidRDefault="007539F3" w:rsidP="007539F3">
      <w:pPr>
        <w:pStyle w:val="af2"/>
        <w:shd w:val="clear" w:color="auto" w:fill="FFFFFF"/>
        <w:spacing w:before="0" w:beforeAutospacing="0" w:after="0" w:afterAutospacing="0" w:line="400" w:lineRule="atLeast"/>
        <w:rPr>
          <w:rFonts w:cs="Times New Roman" w:hint="eastAsia"/>
          <w:color w:val="000000"/>
        </w:rPr>
      </w:pPr>
      <w:r w:rsidRPr="007163CE">
        <w:rPr>
          <w:rFonts w:cs="Times New Roman"/>
          <w:b/>
          <w:bCs/>
          <w:color w:val="000000"/>
        </w:rPr>
        <w:t>附件：</w:t>
      </w:r>
      <w:r w:rsidRPr="007163CE">
        <w:rPr>
          <w:rFonts w:cs="Times New Roman"/>
          <w:color w:val="000000"/>
        </w:rPr>
        <w:t>数据集：64</w:t>
      </w:r>
      <w:r w:rsidRPr="007163CE">
        <w:rPr>
          <w:rStyle w:val="af3"/>
          <w:rFonts w:cs="Times New Roman"/>
          <w:color w:val="000000"/>
        </w:rPr>
        <w:t>×</w:t>
      </w:r>
      <w:r w:rsidRPr="007163CE">
        <w:rPr>
          <w:rFonts w:cs="Times New Roman"/>
          <w:color w:val="000000"/>
        </w:rPr>
        <w:t>64</w:t>
      </w:r>
      <w:r w:rsidRPr="007163CE">
        <w:rPr>
          <w:rFonts w:cs="Times New Roman" w:hint="eastAsia"/>
          <w:color w:val="000000"/>
        </w:rPr>
        <w:t>x10</w:t>
      </w:r>
      <w:r w:rsidRPr="007163CE">
        <w:rPr>
          <w:rFonts w:cs="Times New Roman"/>
          <w:color w:val="000000"/>
        </w:rPr>
        <w:t xml:space="preserve"> 数据集合(注： 包括显示的目标值(每个像素设定为220)和</w:t>
      </w:r>
      <w:r w:rsidRPr="007163CE">
        <w:rPr>
          <w:rFonts w:cs="Times New Roman" w:hint="eastAsia"/>
          <w:color w:val="000000"/>
        </w:rPr>
        <w:t>每个</w:t>
      </w:r>
      <w:r w:rsidRPr="007163CE">
        <w:rPr>
          <w:rFonts w:cs="Times New Roman"/>
          <w:color w:val="000000"/>
        </w:rPr>
        <w:t>受扰动的</w:t>
      </w:r>
      <w:r w:rsidRPr="007163CE">
        <w:rPr>
          <w:rFonts w:cs="Times New Roman" w:hint="eastAsia"/>
          <w:color w:val="000000"/>
        </w:rPr>
        <w:t>屏幕显示的</w:t>
      </w:r>
      <w:r w:rsidRPr="007163CE">
        <w:rPr>
          <w:rFonts w:cs="Times New Roman"/>
          <w:color w:val="000000"/>
        </w:rPr>
        <w:t>R</w:t>
      </w:r>
      <w:r w:rsidRPr="007163CE">
        <w:rPr>
          <w:rFonts w:cs="Times New Roman" w:hint="eastAsia"/>
          <w:color w:val="000000"/>
        </w:rPr>
        <w:t>、</w:t>
      </w:r>
      <w:r w:rsidRPr="007163CE">
        <w:rPr>
          <w:rFonts w:cs="Times New Roman"/>
          <w:color w:val="000000"/>
        </w:rPr>
        <w:t>G</w:t>
      </w:r>
      <w:r w:rsidRPr="007163CE">
        <w:rPr>
          <w:rFonts w:cs="Times New Roman" w:hint="eastAsia"/>
          <w:color w:val="000000"/>
        </w:rPr>
        <w:t>、</w:t>
      </w:r>
      <w:r w:rsidRPr="007163CE">
        <w:rPr>
          <w:rFonts w:cs="Times New Roman"/>
          <w:color w:val="000000"/>
        </w:rPr>
        <w:t xml:space="preserve">B值) </w:t>
      </w:r>
    </w:p>
    <w:p w14:paraId="3F844F4D" w14:textId="77777777" w:rsidR="007539F3" w:rsidRPr="007163CE" w:rsidRDefault="007539F3" w:rsidP="007539F3">
      <w:pPr>
        <w:pStyle w:val="af2"/>
        <w:shd w:val="clear" w:color="auto" w:fill="FFFFFF"/>
        <w:spacing w:before="0" w:beforeAutospacing="0" w:after="0" w:afterAutospacing="0" w:line="400" w:lineRule="atLeast"/>
        <w:ind w:firstLine="420"/>
        <w:rPr>
          <w:rFonts w:cs="Times New Roman" w:hint="eastAsia"/>
          <w:color w:val="000000"/>
          <w:shd w:val="clear" w:color="auto" w:fill="FFFFFF"/>
        </w:rPr>
      </w:pPr>
    </w:p>
    <w:p w14:paraId="51E30A26" w14:textId="77777777" w:rsidR="007539F3" w:rsidRPr="007163CE" w:rsidRDefault="007539F3" w:rsidP="007539F3">
      <w:pPr>
        <w:pStyle w:val="af2"/>
        <w:shd w:val="clear" w:color="auto" w:fill="FFFFFF"/>
        <w:spacing w:before="0" w:beforeAutospacing="0" w:after="0" w:afterAutospacing="0" w:line="400" w:lineRule="atLeast"/>
        <w:rPr>
          <w:rFonts w:cs="Times New Roman" w:hint="eastAsia"/>
          <w:b/>
          <w:bCs/>
          <w:color w:val="000000"/>
          <w:shd w:val="clear" w:color="auto" w:fill="FFFFFF"/>
        </w:rPr>
      </w:pPr>
      <w:r w:rsidRPr="007163CE">
        <w:rPr>
          <w:rFonts w:cs="Times New Roman"/>
          <w:b/>
          <w:bCs/>
          <w:color w:val="000000"/>
          <w:shd w:val="clear" w:color="auto" w:fill="FFFFFF"/>
        </w:rPr>
        <w:t>参考文献：</w:t>
      </w:r>
    </w:p>
    <w:p w14:paraId="0E093118" w14:textId="77777777" w:rsidR="007539F3" w:rsidRPr="007163CE" w:rsidRDefault="007539F3" w:rsidP="007539F3">
      <w:pPr>
        <w:pStyle w:val="af2"/>
        <w:numPr>
          <w:ilvl w:val="0"/>
          <w:numId w:val="2"/>
        </w:numPr>
        <w:shd w:val="clear" w:color="auto" w:fill="FFFFFF"/>
        <w:spacing w:before="0" w:beforeAutospacing="0" w:after="0" w:afterAutospacing="0" w:line="400" w:lineRule="atLeast"/>
        <w:jc w:val="both"/>
        <w:rPr>
          <w:rFonts w:cs="Times New Roman" w:hint="eastAsia"/>
          <w:color w:val="000000"/>
          <w:shd w:val="clear" w:color="auto" w:fill="FFFFFF"/>
        </w:rPr>
      </w:pPr>
      <w:hyperlink r:id="rId13" w:history="1">
        <w:r w:rsidRPr="007163CE">
          <w:rPr>
            <w:rFonts w:cs="Times New Roman"/>
            <w:color w:val="000000"/>
            <w:shd w:val="clear" w:color="auto" w:fill="FFFFFF"/>
          </w:rPr>
          <w:t>CIE1931色彩空间</w:t>
        </w:r>
      </w:hyperlink>
      <w:r w:rsidRPr="007163CE">
        <w:rPr>
          <w:rFonts w:cs="Times New Roman"/>
          <w:color w:val="000000"/>
          <w:shd w:val="clear" w:color="auto" w:fill="FFFFFF"/>
        </w:rPr>
        <w:t>,https://baike.baidu.com/item/CIE1931色彩空间/22735546,2025.3</w:t>
      </w:r>
    </w:p>
    <w:p w14:paraId="11AD1EAB" w14:textId="77777777" w:rsidR="007539F3" w:rsidRPr="007163CE" w:rsidRDefault="007539F3" w:rsidP="007539F3">
      <w:pPr>
        <w:pStyle w:val="af2"/>
        <w:numPr>
          <w:ilvl w:val="0"/>
          <w:numId w:val="2"/>
        </w:numPr>
        <w:shd w:val="clear" w:color="auto" w:fill="FFFFFF"/>
        <w:spacing w:before="0" w:beforeAutospacing="0" w:after="0" w:afterAutospacing="0" w:line="400" w:lineRule="atLeast"/>
        <w:jc w:val="both"/>
        <w:rPr>
          <w:rFonts w:cs="Times New Roman" w:hint="eastAsia"/>
          <w:color w:val="000000"/>
          <w:shd w:val="clear" w:color="auto" w:fill="FFFFFF"/>
        </w:rPr>
      </w:pPr>
      <w:r w:rsidRPr="007163CE">
        <w:rPr>
          <w:rFonts w:cs="Times New Roman"/>
          <w:color w:val="000000"/>
          <w:shd w:val="clear" w:color="auto" w:fill="FFFFFF"/>
        </w:rPr>
        <w:t>XYZ</w:t>
      </w:r>
      <w:proofErr w:type="gramStart"/>
      <w:r w:rsidRPr="007163CE">
        <w:rPr>
          <w:rFonts w:cs="Times New Roman"/>
          <w:color w:val="000000"/>
          <w:shd w:val="clear" w:color="auto" w:fill="FFFFFF"/>
        </w:rPr>
        <w:t>表色系统</w:t>
      </w:r>
      <w:proofErr w:type="gramEnd"/>
      <w:r w:rsidRPr="007163CE">
        <w:rPr>
          <w:rFonts w:cs="Times New Roman"/>
          <w:color w:val="000000"/>
          <w:shd w:val="clear" w:color="auto" w:fill="FFFFFF"/>
        </w:rPr>
        <w:t>,https://baike.baidu.com/item/XYZ</w:t>
      </w:r>
      <w:proofErr w:type="gramStart"/>
      <w:r w:rsidRPr="007163CE">
        <w:rPr>
          <w:rFonts w:cs="Times New Roman"/>
          <w:color w:val="000000"/>
          <w:shd w:val="clear" w:color="auto" w:fill="FFFFFF"/>
        </w:rPr>
        <w:t>表色系统</w:t>
      </w:r>
      <w:proofErr w:type="gramEnd"/>
      <w:r w:rsidRPr="007163CE">
        <w:rPr>
          <w:rFonts w:cs="Times New Roman"/>
          <w:color w:val="000000"/>
          <w:shd w:val="clear" w:color="auto" w:fill="FFFFFF"/>
        </w:rPr>
        <w:t>/22038691,2025.3</w:t>
      </w:r>
    </w:p>
    <w:p w14:paraId="397E3B65" w14:textId="77777777" w:rsidR="007539F3" w:rsidRPr="007163CE" w:rsidRDefault="007539F3" w:rsidP="007539F3">
      <w:pPr>
        <w:pStyle w:val="af2"/>
        <w:numPr>
          <w:ilvl w:val="0"/>
          <w:numId w:val="2"/>
        </w:numPr>
        <w:shd w:val="clear" w:color="auto" w:fill="FFFFFF"/>
        <w:spacing w:before="0" w:beforeAutospacing="0" w:after="0" w:afterAutospacing="0" w:line="400" w:lineRule="atLeast"/>
        <w:jc w:val="both"/>
        <w:rPr>
          <w:rFonts w:cs="Times New Roman" w:hint="eastAsia"/>
          <w:color w:val="000000"/>
          <w:shd w:val="clear" w:color="auto" w:fill="FFFFFF"/>
        </w:rPr>
      </w:pPr>
      <w:proofErr w:type="gramStart"/>
      <w:r w:rsidRPr="007163CE">
        <w:rPr>
          <w:rFonts w:cs="Times New Roman"/>
          <w:color w:val="000000"/>
          <w:shd w:val="clear" w:color="auto" w:fill="FFFFFF"/>
        </w:rPr>
        <w:t>周纯丽</w:t>
      </w:r>
      <w:proofErr w:type="gramEnd"/>
      <w:r w:rsidRPr="007163CE">
        <w:rPr>
          <w:rFonts w:cs="Times New Roman"/>
          <w:color w:val="000000"/>
          <w:shd w:val="clear" w:color="auto" w:fill="FFFFFF"/>
        </w:rPr>
        <w:t>,吕锡坤,谢文馨等,LED</w:t>
      </w:r>
      <w:proofErr w:type="gramStart"/>
      <w:r w:rsidRPr="007163CE">
        <w:rPr>
          <w:rFonts w:cs="Times New Roman"/>
          <w:color w:val="000000"/>
          <w:shd w:val="clear" w:color="auto" w:fill="FFFFFF"/>
        </w:rPr>
        <w:t>混光颜色</w:t>
      </w:r>
      <w:proofErr w:type="gramEnd"/>
      <w:r w:rsidRPr="007163CE">
        <w:rPr>
          <w:rFonts w:cs="Times New Roman"/>
          <w:color w:val="000000"/>
          <w:shd w:val="clear" w:color="auto" w:fill="FFFFFF"/>
        </w:rPr>
        <w:t>质量及优化研究,照明工程学报，35(1)，15-23，2024</w:t>
      </w:r>
    </w:p>
    <w:p w14:paraId="3AB97127" w14:textId="77777777" w:rsidR="007539F3" w:rsidRPr="007163CE" w:rsidRDefault="007539F3" w:rsidP="007539F3">
      <w:pPr>
        <w:pStyle w:val="af2"/>
        <w:numPr>
          <w:ilvl w:val="0"/>
          <w:numId w:val="2"/>
        </w:numPr>
        <w:shd w:val="clear" w:color="auto" w:fill="FFFFFF"/>
        <w:spacing w:before="0" w:beforeAutospacing="0" w:after="0" w:afterAutospacing="0" w:line="400" w:lineRule="atLeast"/>
        <w:jc w:val="both"/>
        <w:rPr>
          <w:rFonts w:cs="Times New Roman" w:hint="eastAsia"/>
          <w:color w:val="000000"/>
          <w:shd w:val="clear" w:color="auto" w:fill="FFFFFF"/>
        </w:rPr>
      </w:pPr>
      <w:r w:rsidRPr="007163CE">
        <w:rPr>
          <w:rFonts w:cs="Times New Roman"/>
          <w:color w:val="000000"/>
          <w:shd w:val="clear" w:color="auto" w:fill="FFFFFF"/>
        </w:rPr>
        <w:t xml:space="preserve">Masayuki Sugawara, Seo-Young Choi, David </w:t>
      </w:r>
      <w:proofErr w:type="spellStart"/>
      <w:proofErr w:type="gramStart"/>
      <w:r w:rsidRPr="007163CE">
        <w:rPr>
          <w:rFonts w:cs="Times New Roman"/>
          <w:color w:val="000000"/>
          <w:shd w:val="clear" w:color="auto" w:fill="FFFFFF"/>
        </w:rPr>
        <w:t>Wood,Ultra</w:t>
      </w:r>
      <w:proofErr w:type="spellEnd"/>
      <w:proofErr w:type="gramEnd"/>
      <w:r w:rsidRPr="007163CE">
        <w:rPr>
          <w:rFonts w:cs="Times New Roman"/>
          <w:color w:val="000000"/>
          <w:shd w:val="clear" w:color="auto" w:fill="FFFFFF"/>
        </w:rPr>
        <w:t>-High-Definition Television (Rec. ITU-R BT.2020): A Generational Leap in the Evolution of Television</w:t>
      </w:r>
      <w:proofErr w:type="gramStart"/>
      <w:r w:rsidRPr="007163CE">
        <w:rPr>
          <w:rFonts w:cs="Times New Roman"/>
          <w:color w:val="000000"/>
          <w:shd w:val="clear" w:color="auto" w:fill="FFFFFF"/>
        </w:rPr>
        <w:t>, .IEEE</w:t>
      </w:r>
      <w:proofErr w:type="gramEnd"/>
      <w:r w:rsidRPr="007163CE">
        <w:rPr>
          <w:rFonts w:cs="Times New Roman"/>
          <w:color w:val="000000"/>
          <w:shd w:val="clear" w:color="auto" w:fill="FFFFFF"/>
        </w:rPr>
        <w:t xml:space="preserve"> Signal Processing Magazine,2014(</w:t>
      </w:r>
      <w:proofErr w:type="gramStart"/>
      <w:r w:rsidRPr="007163CE">
        <w:rPr>
          <w:rFonts w:cs="Times New Roman"/>
          <w:color w:val="000000"/>
          <w:shd w:val="clear" w:color="auto" w:fill="FFFFFF"/>
        </w:rPr>
        <w:t>5)，</w:t>
      </w:r>
      <w:proofErr w:type="gramEnd"/>
      <w:r w:rsidRPr="007163CE">
        <w:rPr>
          <w:rFonts w:cs="Times New Roman"/>
          <w:color w:val="000000"/>
          <w:shd w:val="clear" w:color="auto" w:fill="FFFFFF"/>
        </w:rPr>
        <w:t>2014</w:t>
      </w:r>
    </w:p>
    <w:p w14:paraId="7736A860" w14:textId="77777777" w:rsidR="007539F3" w:rsidRPr="007163CE" w:rsidRDefault="007539F3" w:rsidP="007539F3">
      <w:pPr>
        <w:pStyle w:val="af2"/>
        <w:numPr>
          <w:ilvl w:val="0"/>
          <w:numId w:val="2"/>
        </w:numPr>
        <w:shd w:val="clear" w:color="auto" w:fill="FFFFFF"/>
        <w:spacing w:before="0" w:beforeAutospacing="0" w:after="0" w:afterAutospacing="0" w:line="400" w:lineRule="atLeast"/>
        <w:rPr>
          <w:rFonts w:cs="Times New Roman" w:hint="eastAsia"/>
          <w:color w:val="000000"/>
          <w:shd w:val="clear" w:color="auto" w:fill="FFFFFF"/>
        </w:rPr>
      </w:pPr>
      <w:proofErr w:type="gramStart"/>
      <w:r w:rsidRPr="007163CE">
        <w:rPr>
          <w:rFonts w:cs="Times New Roman"/>
          <w:color w:val="000000"/>
          <w:shd w:val="clear" w:color="auto" w:fill="FFFFFF"/>
        </w:rPr>
        <w:t>赵星梅</w:t>
      </w:r>
      <w:proofErr w:type="gramEnd"/>
      <w:r w:rsidRPr="007163CE">
        <w:rPr>
          <w:rFonts w:cs="Times New Roman"/>
          <w:color w:val="000000"/>
          <w:shd w:val="clear" w:color="auto" w:fill="FFFFFF"/>
        </w:rPr>
        <w:t>. LED 显示屏亮度非均匀性逐点校正技术的研究[D]. 中国优秀硕士学位论文全文数据库,2009.</w:t>
      </w:r>
    </w:p>
    <w:p w14:paraId="23FCF80F" w14:textId="77777777" w:rsidR="00A2328A" w:rsidRPr="007539F3" w:rsidRDefault="00A2328A"/>
    <w:sectPr w:rsidR="00A2328A" w:rsidRPr="007539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C84B4A" w14:textId="77777777" w:rsidR="008A1AA2" w:rsidRDefault="008A1AA2" w:rsidP="007539F3">
      <w:pPr>
        <w:spacing w:after="0" w:line="240" w:lineRule="auto"/>
        <w:rPr>
          <w:rFonts w:hint="eastAsia"/>
        </w:rPr>
      </w:pPr>
      <w:r>
        <w:separator/>
      </w:r>
    </w:p>
  </w:endnote>
  <w:endnote w:type="continuationSeparator" w:id="0">
    <w:p w14:paraId="57678606" w14:textId="77777777" w:rsidR="008A1AA2" w:rsidRDefault="008A1AA2" w:rsidP="007539F3">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CE0861" w14:textId="77777777" w:rsidR="008A1AA2" w:rsidRDefault="008A1AA2" w:rsidP="007539F3">
      <w:pPr>
        <w:spacing w:after="0" w:line="240" w:lineRule="auto"/>
        <w:rPr>
          <w:rFonts w:hint="eastAsia"/>
        </w:rPr>
      </w:pPr>
      <w:r>
        <w:separator/>
      </w:r>
    </w:p>
  </w:footnote>
  <w:footnote w:type="continuationSeparator" w:id="0">
    <w:p w14:paraId="07498E99" w14:textId="77777777" w:rsidR="008A1AA2" w:rsidRDefault="008A1AA2" w:rsidP="007539F3">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B688864"/>
    <w:multiLevelType w:val="singleLevel"/>
    <w:tmpl w:val="EB688864"/>
    <w:lvl w:ilvl="0">
      <w:start w:val="1"/>
      <w:numFmt w:val="decimal"/>
      <w:lvlText w:val="%1."/>
      <w:lvlJc w:val="left"/>
      <w:pPr>
        <w:ind w:left="425" w:hanging="425"/>
      </w:pPr>
      <w:rPr>
        <w:rFonts w:hint="default"/>
      </w:rPr>
    </w:lvl>
  </w:abstractNum>
  <w:abstractNum w:abstractNumId="1" w15:restartNumberingAfterBreak="0">
    <w:nsid w:val="5B272359"/>
    <w:multiLevelType w:val="singleLevel"/>
    <w:tmpl w:val="5B272359"/>
    <w:lvl w:ilvl="0">
      <w:start w:val="1"/>
      <w:numFmt w:val="bullet"/>
      <w:lvlText w:val=""/>
      <w:lvlJc w:val="left"/>
      <w:pPr>
        <w:ind w:left="420" w:hanging="420"/>
      </w:pPr>
      <w:rPr>
        <w:rFonts w:ascii="Wingdings" w:hAnsi="Wingdings" w:hint="default"/>
      </w:rPr>
    </w:lvl>
  </w:abstractNum>
  <w:num w:numId="1" w16cid:durableId="690490565">
    <w:abstractNumId w:val="1"/>
  </w:num>
  <w:num w:numId="2" w16cid:durableId="1393113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28A"/>
    <w:rsid w:val="007539F3"/>
    <w:rsid w:val="008A1AA2"/>
    <w:rsid w:val="008D6058"/>
    <w:rsid w:val="00A23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DBA837F9-A855-4C5A-8F97-62EB83D3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2328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2328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2328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2328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2328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2328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2328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2328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2328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328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2328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2328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2328A"/>
    <w:rPr>
      <w:rFonts w:cstheme="majorBidi"/>
      <w:color w:val="0F4761" w:themeColor="accent1" w:themeShade="BF"/>
      <w:sz w:val="28"/>
      <w:szCs w:val="28"/>
    </w:rPr>
  </w:style>
  <w:style w:type="character" w:customStyle="1" w:styleId="50">
    <w:name w:val="标题 5 字符"/>
    <w:basedOn w:val="a0"/>
    <w:link w:val="5"/>
    <w:uiPriority w:val="9"/>
    <w:semiHidden/>
    <w:rsid w:val="00A2328A"/>
    <w:rPr>
      <w:rFonts w:cstheme="majorBidi"/>
      <w:color w:val="0F4761" w:themeColor="accent1" w:themeShade="BF"/>
      <w:sz w:val="24"/>
    </w:rPr>
  </w:style>
  <w:style w:type="character" w:customStyle="1" w:styleId="60">
    <w:name w:val="标题 6 字符"/>
    <w:basedOn w:val="a0"/>
    <w:link w:val="6"/>
    <w:uiPriority w:val="9"/>
    <w:semiHidden/>
    <w:rsid w:val="00A2328A"/>
    <w:rPr>
      <w:rFonts w:cstheme="majorBidi"/>
      <w:b/>
      <w:bCs/>
      <w:color w:val="0F4761" w:themeColor="accent1" w:themeShade="BF"/>
    </w:rPr>
  </w:style>
  <w:style w:type="character" w:customStyle="1" w:styleId="70">
    <w:name w:val="标题 7 字符"/>
    <w:basedOn w:val="a0"/>
    <w:link w:val="7"/>
    <w:uiPriority w:val="9"/>
    <w:semiHidden/>
    <w:rsid w:val="00A2328A"/>
    <w:rPr>
      <w:rFonts w:cstheme="majorBidi"/>
      <w:b/>
      <w:bCs/>
      <w:color w:val="595959" w:themeColor="text1" w:themeTint="A6"/>
    </w:rPr>
  </w:style>
  <w:style w:type="character" w:customStyle="1" w:styleId="80">
    <w:name w:val="标题 8 字符"/>
    <w:basedOn w:val="a0"/>
    <w:link w:val="8"/>
    <w:uiPriority w:val="9"/>
    <w:semiHidden/>
    <w:rsid w:val="00A2328A"/>
    <w:rPr>
      <w:rFonts w:cstheme="majorBidi"/>
      <w:color w:val="595959" w:themeColor="text1" w:themeTint="A6"/>
    </w:rPr>
  </w:style>
  <w:style w:type="character" w:customStyle="1" w:styleId="90">
    <w:name w:val="标题 9 字符"/>
    <w:basedOn w:val="a0"/>
    <w:link w:val="9"/>
    <w:uiPriority w:val="9"/>
    <w:semiHidden/>
    <w:rsid w:val="00A2328A"/>
    <w:rPr>
      <w:rFonts w:eastAsiaTheme="majorEastAsia" w:cstheme="majorBidi"/>
      <w:color w:val="595959" w:themeColor="text1" w:themeTint="A6"/>
    </w:rPr>
  </w:style>
  <w:style w:type="paragraph" w:styleId="a3">
    <w:name w:val="Title"/>
    <w:basedOn w:val="a"/>
    <w:next w:val="a"/>
    <w:link w:val="a4"/>
    <w:uiPriority w:val="10"/>
    <w:qFormat/>
    <w:rsid w:val="00A2328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2328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2328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2328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2328A"/>
    <w:pPr>
      <w:spacing w:before="160"/>
      <w:jc w:val="center"/>
    </w:pPr>
    <w:rPr>
      <w:i/>
      <w:iCs/>
      <w:color w:val="404040" w:themeColor="text1" w:themeTint="BF"/>
    </w:rPr>
  </w:style>
  <w:style w:type="character" w:customStyle="1" w:styleId="a8">
    <w:name w:val="引用 字符"/>
    <w:basedOn w:val="a0"/>
    <w:link w:val="a7"/>
    <w:uiPriority w:val="29"/>
    <w:rsid w:val="00A2328A"/>
    <w:rPr>
      <w:i/>
      <w:iCs/>
      <w:color w:val="404040" w:themeColor="text1" w:themeTint="BF"/>
    </w:rPr>
  </w:style>
  <w:style w:type="paragraph" w:styleId="a9">
    <w:name w:val="List Paragraph"/>
    <w:basedOn w:val="a"/>
    <w:uiPriority w:val="34"/>
    <w:qFormat/>
    <w:rsid w:val="00A2328A"/>
    <w:pPr>
      <w:ind w:left="720"/>
      <w:contextualSpacing/>
    </w:pPr>
  </w:style>
  <w:style w:type="character" w:styleId="aa">
    <w:name w:val="Intense Emphasis"/>
    <w:basedOn w:val="a0"/>
    <w:uiPriority w:val="21"/>
    <w:qFormat/>
    <w:rsid w:val="00A2328A"/>
    <w:rPr>
      <w:i/>
      <w:iCs/>
      <w:color w:val="0F4761" w:themeColor="accent1" w:themeShade="BF"/>
    </w:rPr>
  </w:style>
  <w:style w:type="paragraph" w:styleId="ab">
    <w:name w:val="Intense Quote"/>
    <w:basedOn w:val="a"/>
    <w:next w:val="a"/>
    <w:link w:val="ac"/>
    <w:uiPriority w:val="30"/>
    <w:qFormat/>
    <w:rsid w:val="00A232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2328A"/>
    <w:rPr>
      <w:i/>
      <w:iCs/>
      <w:color w:val="0F4761" w:themeColor="accent1" w:themeShade="BF"/>
    </w:rPr>
  </w:style>
  <w:style w:type="character" w:styleId="ad">
    <w:name w:val="Intense Reference"/>
    <w:basedOn w:val="a0"/>
    <w:uiPriority w:val="32"/>
    <w:qFormat/>
    <w:rsid w:val="00A2328A"/>
    <w:rPr>
      <w:b/>
      <w:bCs/>
      <w:smallCaps/>
      <w:color w:val="0F4761" w:themeColor="accent1" w:themeShade="BF"/>
      <w:spacing w:val="5"/>
    </w:rPr>
  </w:style>
  <w:style w:type="paragraph" w:styleId="ae">
    <w:name w:val="header"/>
    <w:basedOn w:val="a"/>
    <w:link w:val="af"/>
    <w:uiPriority w:val="99"/>
    <w:unhideWhenUsed/>
    <w:rsid w:val="007539F3"/>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7539F3"/>
    <w:rPr>
      <w:sz w:val="18"/>
      <w:szCs w:val="18"/>
    </w:rPr>
  </w:style>
  <w:style w:type="paragraph" w:styleId="af0">
    <w:name w:val="footer"/>
    <w:basedOn w:val="a"/>
    <w:link w:val="af1"/>
    <w:uiPriority w:val="99"/>
    <w:unhideWhenUsed/>
    <w:rsid w:val="007539F3"/>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7539F3"/>
    <w:rPr>
      <w:sz w:val="18"/>
      <w:szCs w:val="18"/>
    </w:rPr>
  </w:style>
  <w:style w:type="paragraph" w:styleId="af2">
    <w:name w:val="Normal (Web)"/>
    <w:basedOn w:val="a"/>
    <w:unhideWhenUsed/>
    <w:qFormat/>
    <w:rsid w:val="007539F3"/>
    <w:pPr>
      <w:widowControl/>
      <w:spacing w:before="100" w:beforeAutospacing="1" w:after="100" w:afterAutospacing="1" w:line="240" w:lineRule="auto"/>
    </w:pPr>
    <w:rPr>
      <w:rFonts w:ascii="宋体" w:eastAsia="宋体" w:hAnsi="宋体" w:cs="宋体"/>
      <w:kern w:val="0"/>
      <w:sz w:val="24"/>
      <w14:ligatures w14:val="none"/>
    </w:rPr>
  </w:style>
  <w:style w:type="character" w:styleId="af3">
    <w:name w:val="Strong"/>
    <w:basedOn w:val="a0"/>
    <w:qFormat/>
    <w:rsid w:val="007539F3"/>
    <w:rPr>
      <w:b/>
      <w:bCs/>
    </w:rPr>
  </w:style>
  <w:style w:type="table" w:styleId="af4">
    <w:name w:val="Table Grid"/>
    <w:basedOn w:val="a1"/>
    <w:qFormat/>
    <w:rsid w:val="007539F3"/>
    <w:pPr>
      <w:spacing w:after="0" w:line="240" w:lineRule="auto"/>
    </w:pPr>
    <w:rPr>
      <w:sz w:val="21"/>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aike.baidu.com/item/CIE1931%E8%89%B2%E5%BD%A9%E7%A9%BA%E9%97%B4/2273554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zhangq\Desktop\CIE&#25968;&#25454;%20-%20RGBC.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20844;&#21496;&#20869;&#37096;&#36164;&#26009;\&#35748;&#35777;&#21450;&#26631;&#20934;&#25991;&#20214;\&#26631;&#20934;&#25991;&#20214;\09-&#20809;&#23398;\CIE&#25968;&#2545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2700" cap="rnd" cmpd="sng" algn="ctr">
              <a:solidFill>
                <a:schemeClr val="tx1"/>
              </a:solidFill>
              <a:prstDash val="solid"/>
              <a:round/>
            </a:ln>
          </c:spPr>
          <c:marker>
            <c:symbol val="none"/>
          </c:marker>
          <c:xVal>
            <c:numRef>
              <c:f>'CIE1931'!$B$3:$B$404</c:f>
              <c:numCache>
                <c:formatCode>General</c:formatCode>
                <c:ptCount val="402"/>
                <c:pt idx="0">
                  <c:v>0.17410999999999999</c:v>
                </c:pt>
                <c:pt idx="1">
                  <c:v>0.17408999999999999</c:v>
                </c:pt>
                <c:pt idx="2">
                  <c:v>0.17407</c:v>
                </c:pt>
                <c:pt idx="3">
                  <c:v>0.17405999999999999</c:v>
                </c:pt>
                <c:pt idx="4">
                  <c:v>0.17404</c:v>
                </c:pt>
                <c:pt idx="5">
                  <c:v>0.17401</c:v>
                </c:pt>
                <c:pt idx="6">
                  <c:v>0.17397000000000001</c:v>
                </c:pt>
                <c:pt idx="7">
                  <c:v>0.17393</c:v>
                </c:pt>
                <c:pt idx="8">
                  <c:v>0.17388999999999999</c:v>
                </c:pt>
                <c:pt idx="9">
                  <c:v>0.17383999999999999</c:v>
                </c:pt>
                <c:pt idx="10">
                  <c:v>0.17380000000000001</c:v>
                </c:pt>
                <c:pt idx="11">
                  <c:v>0.17376</c:v>
                </c:pt>
                <c:pt idx="12">
                  <c:v>0.17369999999999999</c:v>
                </c:pt>
                <c:pt idx="13">
                  <c:v>0.17366000000000001</c:v>
                </c:pt>
                <c:pt idx="14">
                  <c:v>0.17360999999999999</c:v>
                </c:pt>
                <c:pt idx="15">
                  <c:v>0.17355999999999999</c:v>
                </c:pt>
                <c:pt idx="16">
                  <c:v>0.17351</c:v>
                </c:pt>
                <c:pt idx="17">
                  <c:v>0.17347000000000001</c:v>
                </c:pt>
                <c:pt idx="18">
                  <c:v>0.17341999999999999</c:v>
                </c:pt>
                <c:pt idx="19">
                  <c:v>0.17338000000000001</c:v>
                </c:pt>
                <c:pt idx="20">
                  <c:v>0.17333999999999999</c:v>
                </c:pt>
                <c:pt idx="21">
                  <c:v>0.17329</c:v>
                </c:pt>
                <c:pt idx="22">
                  <c:v>0.17324000000000001</c:v>
                </c:pt>
                <c:pt idx="23">
                  <c:v>0.17316999999999999</c:v>
                </c:pt>
                <c:pt idx="24">
                  <c:v>0.1731</c:v>
                </c:pt>
                <c:pt idx="25">
                  <c:v>0.17302000000000001</c:v>
                </c:pt>
                <c:pt idx="26">
                  <c:v>0.17293</c:v>
                </c:pt>
                <c:pt idx="27">
                  <c:v>0.17283999999999999</c:v>
                </c:pt>
                <c:pt idx="28">
                  <c:v>0.17274999999999999</c:v>
                </c:pt>
                <c:pt idx="29">
                  <c:v>0.17266000000000001</c:v>
                </c:pt>
                <c:pt idx="30">
                  <c:v>0.17258000000000001</c:v>
                </c:pt>
                <c:pt idx="31">
                  <c:v>0.17249</c:v>
                </c:pt>
                <c:pt idx="32">
                  <c:v>0.17238999999999999</c:v>
                </c:pt>
                <c:pt idx="33">
                  <c:v>0.17230000000000001</c:v>
                </c:pt>
                <c:pt idx="34">
                  <c:v>0.17219000000000001</c:v>
                </c:pt>
                <c:pt idx="35">
                  <c:v>0.17208999999999999</c:v>
                </c:pt>
                <c:pt idx="36">
                  <c:v>0.17197999999999999</c:v>
                </c:pt>
                <c:pt idx="37">
                  <c:v>0.17186999999999999</c:v>
                </c:pt>
                <c:pt idx="38">
                  <c:v>0.17174</c:v>
                </c:pt>
                <c:pt idx="39">
                  <c:v>0.17158999999999999</c:v>
                </c:pt>
                <c:pt idx="40">
                  <c:v>0.17141000000000001</c:v>
                </c:pt>
                <c:pt idx="41">
                  <c:v>0.17121</c:v>
                </c:pt>
                <c:pt idx="42">
                  <c:v>0.17099</c:v>
                </c:pt>
                <c:pt idx="43">
                  <c:v>0.17077000000000001</c:v>
                </c:pt>
                <c:pt idx="44">
                  <c:v>0.17054</c:v>
                </c:pt>
                <c:pt idx="45">
                  <c:v>0.17030000000000001</c:v>
                </c:pt>
                <c:pt idx="46">
                  <c:v>0.17005000000000001</c:v>
                </c:pt>
                <c:pt idx="47">
                  <c:v>0.16977999999999999</c:v>
                </c:pt>
                <c:pt idx="48">
                  <c:v>0.16950000000000001</c:v>
                </c:pt>
                <c:pt idx="49">
                  <c:v>0.16919999999999999</c:v>
                </c:pt>
                <c:pt idx="50">
                  <c:v>0.16888</c:v>
                </c:pt>
                <c:pt idx="51">
                  <c:v>0.16853000000000001</c:v>
                </c:pt>
                <c:pt idx="52">
                  <c:v>0.16814999999999999</c:v>
                </c:pt>
                <c:pt idx="53">
                  <c:v>0.16775000000000001</c:v>
                </c:pt>
                <c:pt idx="54">
                  <c:v>0.16733000000000001</c:v>
                </c:pt>
                <c:pt idx="55">
                  <c:v>0.16689999999999999</c:v>
                </c:pt>
                <c:pt idx="56">
                  <c:v>0.16644999999999999</c:v>
                </c:pt>
                <c:pt idx="57">
                  <c:v>0.16597999999999999</c:v>
                </c:pt>
                <c:pt idx="58">
                  <c:v>0.16547999999999999</c:v>
                </c:pt>
                <c:pt idx="59">
                  <c:v>0.16496</c:v>
                </c:pt>
                <c:pt idx="60">
                  <c:v>0.16441</c:v>
                </c:pt>
                <c:pt idx="61">
                  <c:v>0.16383</c:v>
                </c:pt>
                <c:pt idx="62">
                  <c:v>0.16320999999999999</c:v>
                </c:pt>
                <c:pt idx="63">
                  <c:v>0.16255</c:v>
                </c:pt>
                <c:pt idx="64">
                  <c:v>0.16184999999999999</c:v>
                </c:pt>
                <c:pt idx="65">
                  <c:v>0.16111</c:v>
                </c:pt>
                <c:pt idx="66">
                  <c:v>0.16031000000000001</c:v>
                </c:pt>
                <c:pt idx="67">
                  <c:v>0.15947</c:v>
                </c:pt>
                <c:pt idx="68">
                  <c:v>0.15856999999999999</c:v>
                </c:pt>
                <c:pt idx="69">
                  <c:v>0.15762999999999999</c:v>
                </c:pt>
                <c:pt idx="70">
                  <c:v>0.15664</c:v>
                </c:pt>
                <c:pt idx="71">
                  <c:v>0.15559999999999999</c:v>
                </c:pt>
                <c:pt idx="72">
                  <c:v>0.15451999999999999</c:v>
                </c:pt>
                <c:pt idx="73">
                  <c:v>0.15340000000000001</c:v>
                </c:pt>
                <c:pt idx="74">
                  <c:v>0.15221999999999999</c:v>
                </c:pt>
                <c:pt idx="75">
                  <c:v>0.15099000000000001</c:v>
                </c:pt>
                <c:pt idx="76">
                  <c:v>0.14968999999999999</c:v>
                </c:pt>
                <c:pt idx="77">
                  <c:v>0.14834</c:v>
                </c:pt>
                <c:pt idx="78">
                  <c:v>0.14693000000000001</c:v>
                </c:pt>
                <c:pt idx="79">
                  <c:v>0.14546999999999999</c:v>
                </c:pt>
                <c:pt idx="80">
                  <c:v>0.14396</c:v>
                </c:pt>
                <c:pt idx="81">
                  <c:v>0.14241000000000001</c:v>
                </c:pt>
                <c:pt idx="82">
                  <c:v>0.14080000000000001</c:v>
                </c:pt>
                <c:pt idx="83">
                  <c:v>0.13911999999999999</c:v>
                </c:pt>
                <c:pt idx="84">
                  <c:v>0.13736999999999999</c:v>
                </c:pt>
                <c:pt idx="85">
                  <c:v>0.13550000000000001</c:v>
                </c:pt>
                <c:pt idx="86">
                  <c:v>0.13350999999999999</c:v>
                </c:pt>
                <c:pt idx="87">
                  <c:v>0.13136999999999999</c:v>
                </c:pt>
                <c:pt idx="88">
                  <c:v>0.12909000000000001</c:v>
                </c:pt>
                <c:pt idx="89">
                  <c:v>0.12665999999999999</c:v>
                </c:pt>
                <c:pt idx="90">
                  <c:v>0.12411999999999999</c:v>
                </c:pt>
                <c:pt idx="91">
                  <c:v>0.12146999999999999</c:v>
                </c:pt>
                <c:pt idx="92">
                  <c:v>0.1187</c:v>
                </c:pt>
                <c:pt idx="93">
                  <c:v>0.11581</c:v>
                </c:pt>
                <c:pt idx="94">
                  <c:v>0.11278000000000001</c:v>
                </c:pt>
                <c:pt idx="95">
                  <c:v>0.1096</c:v>
                </c:pt>
                <c:pt idx="96">
                  <c:v>0.10625</c:v>
                </c:pt>
                <c:pt idx="97">
                  <c:v>0.10278</c:v>
                </c:pt>
                <c:pt idx="98">
                  <c:v>9.9129999999999996E-2</c:v>
                </c:pt>
                <c:pt idx="99">
                  <c:v>9.5310000000000006E-2</c:v>
                </c:pt>
                <c:pt idx="100">
                  <c:v>9.1289999999999996E-2</c:v>
                </c:pt>
                <c:pt idx="101">
                  <c:v>8.7080000000000005E-2</c:v>
                </c:pt>
                <c:pt idx="102">
                  <c:v>8.2680000000000003E-2</c:v>
                </c:pt>
                <c:pt idx="103">
                  <c:v>7.8119999999999995E-2</c:v>
                </c:pt>
                <c:pt idx="104">
                  <c:v>7.3440000000000005E-2</c:v>
                </c:pt>
                <c:pt idx="105">
                  <c:v>6.8709999999999993E-2</c:v>
                </c:pt>
                <c:pt idx="106">
                  <c:v>6.3990000000000005E-2</c:v>
                </c:pt>
                <c:pt idx="107">
                  <c:v>5.9319999999999998E-2</c:v>
                </c:pt>
                <c:pt idx="108">
                  <c:v>5.4670000000000003E-2</c:v>
                </c:pt>
                <c:pt idx="109">
                  <c:v>5.0029999999999998E-2</c:v>
                </c:pt>
                <c:pt idx="110">
                  <c:v>4.539E-2</c:v>
                </c:pt>
                <c:pt idx="111">
                  <c:v>4.0759999999999998E-2</c:v>
                </c:pt>
                <c:pt idx="112">
                  <c:v>3.6200000000000003E-2</c:v>
                </c:pt>
                <c:pt idx="113">
                  <c:v>3.1759999999999997E-2</c:v>
                </c:pt>
                <c:pt idx="114">
                  <c:v>2.7490000000000001E-2</c:v>
                </c:pt>
                <c:pt idx="115">
                  <c:v>2.3460000000000002E-2</c:v>
                </c:pt>
                <c:pt idx="116">
                  <c:v>1.9699999999999999E-2</c:v>
                </c:pt>
                <c:pt idx="117">
                  <c:v>1.627E-2</c:v>
                </c:pt>
                <c:pt idx="118">
                  <c:v>1.3180000000000001E-2</c:v>
                </c:pt>
                <c:pt idx="119">
                  <c:v>1.048E-2</c:v>
                </c:pt>
                <c:pt idx="120">
                  <c:v>8.1700000000000002E-3</c:v>
                </c:pt>
                <c:pt idx="121">
                  <c:v>6.28E-3</c:v>
                </c:pt>
                <c:pt idx="122">
                  <c:v>4.8700000000000002E-3</c:v>
                </c:pt>
                <c:pt idx="123">
                  <c:v>3.98E-3</c:v>
                </c:pt>
                <c:pt idx="124">
                  <c:v>3.64E-3</c:v>
                </c:pt>
                <c:pt idx="125">
                  <c:v>3.8600000000000001E-3</c:v>
                </c:pt>
                <c:pt idx="126">
                  <c:v>4.64E-3</c:v>
                </c:pt>
                <c:pt idx="127">
                  <c:v>6.0099999999999997E-3</c:v>
                </c:pt>
                <c:pt idx="128">
                  <c:v>7.9900000000000006E-3</c:v>
                </c:pt>
                <c:pt idx="129">
                  <c:v>1.06E-2</c:v>
                </c:pt>
                <c:pt idx="130">
                  <c:v>1.387E-2</c:v>
                </c:pt>
                <c:pt idx="131">
                  <c:v>1.7770000000000001E-2</c:v>
                </c:pt>
                <c:pt idx="132">
                  <c:v>2.2239999999999999E-2</c:v>
                </c:pt>
                <c:pt idx="133">
                  <c:v>2.7269999999999999E-2</c:v>
                </c:pt>
                <c:pt idx="134">
                  <c:v>3.2820000000000002E-2</c:v>
                </c:pt>
                <c:pt idx="135">
                  <c:v>3.8850000000000003E-2</c:v>
                </c:pt>
                <c:pt idx="136">
                  <c:v>4.5330000000000002E-2</c:v>
                </c:pt>
                <c:pt idx="137">
                  <c:v>5.2179999999999997E-2</c:v>
                </c:pt>
                <c:pt idx="138">
                  <c:v>5.9319999999999998E-2</c:v>
                </c:pt>
                <c:pt idx="139">
                  <c:v>6.6720000000000002E-2</c:v>
                </c:pt>
                <c:pt idx="140">
                  <c:v>7.4300000000000005E-2</c:v>
                </c:pt>
                <c:pt idx="141">
                  <c:v>8.2049999999999998E-2</c:v>
                </c:pt>
                <c:pt idx="142">
                  <c:v>8.9940000000000006E-2</c:v>
                </c:pt>
                <c:pt idx="143">
                  <c:v>9.7939999999999999E-2</c:v>
                </c:pt>
                <c:pt idx="144">
                  <c:v>0.10602</c:v>
                </c:pt>
                <c:pt idx="145">
                  <c:v>0.11416</c:v>
                </c:pt>
                <c:pt idx="146">
                  <c:v>0.12235</c:v>
                </c:pt>
                <c:pt idx="147">
                  <c:v>0.13055</c:v>
                </c:pt>
                <c:pt idx="148">
                  <c:v>0.13869999999999999</c:v>
                </c:pt>
                <c:pt idx="149">
                  <c:v>0.14677000000000001</c:v>
                </c:pt>
                <c:pt idx="150">
                  <c:v>0.15472</c:v>
                </c:pt>
                <c:pt idx="151">
                  <c:v>0.16253000000000001</c:v>
                </c:pt>
                <c:pt idx="152">
                  <c:v>0.17024</c:v>
                </c:pt>
                <c:pt idx="153">
                  <c:v>0.17785000000000001</c:v>
                </c:pt>
                <c:pt idx="154">
                  <c:v>0.18539</c:v>
                </c:pt>
                <c:pt idx="155">
                  <c:v>0.19288</c:v>
                </c:pt>
                <c:pt idx="156">
                  <c:v>0.20030999999999999</c:v>
                </c:pt>
                <c:pt idx="157">
                  <c:v>0.20769000000000001</c:v>
                </c:pt>
                <c:pt idx="158">
                  <c:v>0.21503</c:v>
                </c:pt>
                <c:pt idx="159">
                  <c:v>0.22234000000000001</c:v>
                </c:pt>
                <c:pt idx="160">
                  <c:v>0.22961999999999999</c:v>
                </c:pt>
                <c:pt idx="161">
                  <c:v>0.23688999999999999</c:v>
                </c:pt>
                <c:pt idx="162">
                  <c:v>0.24413000000000001</c:v>
                </c:pt>
                <c:pt idx="163">
                  <c:v>0.25135999999999997</c:v>
                </c:pt>
                <c:pt idx="164">
                  <c:v>0.25857999999999998</c:v>
                </c:pt>
                <c:pt idx="165">
                  <c:v>0.26578000000000002</c:v>
                </c:pt>
                <c:pt idx="166">
                  <c:v>0.27295999999999998</c:v>
                </c:pt>
                <c:pt idx="167">
                  <c:v>0.28012999999999999</c:v>
                </c:pt>
                <c:pt idx="168">
                  <c:v>0.28728999999999999</c:v>
                </c:pt>
                <c:pt idx="169">
                  <c:v>0.29444999999999999</c:v>
                </c:pt>
                <c:pt idx="170">
                  <c:v>0.30159999999999998</c:v>
                </c:pt>
                <c:pt idx="171">
                  <c:v>0.30875999999999998</c:v>
                </c:pt>
                <c:pt idx="172">
                  <c:v>0.31591999999999998</c:v>
                </c:pt>
                <c:pt idx="173">
                  <c:v>0.32306000000000001</c:v>
                </c:pt>
                <c:pt idx="174">
                  <c:v>0.33021</c:v>
                </c:pt>
                <c:pt idx="175">
                  <c:v>0.33735999999999999</c:v>
                </c:pt>
                <c:pt idx="176">
                  <c:v>0.34450999999999998</c:v>
                </c:pt>
                <c:pt idx="177">
                  <c:v>0.35166999999999998</c:v>
                </c:pt>
                <c:pt idx="178">
                  <c:v>0.35881000000000002</c:v>
                </c:pt>
                <c:pt idx="179">
                  <c:v>0.36596000000000001</c:v>
                </c:pt>
                <c:pt idx="180">
                  <c:v>0.37309999999999999</c:v>
                </c:pt>
                <c:pt idx="181">
                  <c:v>0.38024000000000002</c:v>
                </c:pt>
                <c:pt idx="182">
                  <c:v>0.38738</c:v>
                </c:pt>
                <c:pt idx="183">
                  <c:v>0.39451000000000003</c:v>
                </c:pt>
                <c:pt idx="184">
                  <c:v>0.40162999999999999</c:v>
                </c:pt>
                <c:pt idx="185">
                  <c:v>0.40872999999999998</c:v>
                </c:pt>
                <c:pt idx="186">
                  <c:v>0.41582999999999998</c:v>
                </c:pt>
                <c:pt idx="187">
                  <c:v>0.42292000000000002</c:v>
                </c:pt>
                <c:pt idx="188">
                  <c:v>0.42998999999999998</c:v>
                </c:pt>
                <c:pt idx="189">
                  <c:v>0.43703999999999998</c:v>
                </c:pt>
                <c:pt idx="190">
                  <c:v>0.44406000000000001</c:v>
                </c:pt>
                <c:pt idx="191">
                  <c:v>0.45106000000000002</c:v>
                </c:pt>
                <c:pt idx="192">
                  <c:v>0.45804</c:v>
                </c:pt>
                <c:pt idx="193">
                  <c:v>0.46499000000000001</c:v>
                </c:pt>
                <c:pt idx="194">
                  <c:v>0.47189999999999999</c:v>
                </c:pt>
                <c:pt idx="195">
                  <c:v>0.47877999999999998</c:v>
                </c:pt>
                <c:pt idx="196">
                  <c:v>0.48560999999999999</c:v>
                </c:pt>
                <c:pt idx="197">
                  <c:v>0.49241000000000001</c:v>
                </c:pt>
                <c:pt idx="198">
                  <c:v>0.49914999999999998</c:v>
                </c:pt>
                <c:pt idx="199">
                  <c:v>0.50585000000000002</c:v>
                </c:pt>
                <c:pt idx="200">
                  <c:v>0.51249</c:v>
                </c:pt>
                <c:pt idx="201">
                  <c:v>0.51907000000000003</c:v>
                </c:pt>
                <c:pt idx="202">
                  <c:v>0.52559999999999996</c:v>
                </c:pt>
                <c:pt idx="203">
                  <c:v>0.53207000000000004</c:v>
                </c:pt>
                <c:pt idx="204">
                  <c:v>0.53846000000000005</c:v>
                </c:pt>
                <c:pt idx="205">
                  <c:v>0.54479</c:v>
                </c:pt>
                <c:pt idx="206">
                  <c:v>0.55103000000000002</c:v>
                </c:pt>
                <c:pt idx="207">
                  <c:v>0.55718999999999996</c:v>
                </c:pt>
                <c:pt idx="208">
                  <c:v>0.56327000000000005</c:v>
                </c:pt>
                <c:pt idx="209">
                  <c:v>0.56925999999999999</c:v>
                </c:pt>
                <c:pt idx="210">
                  <c:v>0.57515000000000005</c:v>
                </c:pt>
                <c:pt idx="211">
                  <c:v>0.58094000000000001</c:v>
                </c:pt>
                <c:pt idx="212">
                  <c:v>0.58665</c:v>
                </c:pt>
                <c:pt idx="213">
                  <c:v>0.59221999999999997</c:v>
                </c:pt>
                <c:pt idx="214">
                  <c:v>0.59765999999999997</c:v>
                </c:pt>
                <c:pt idx="215">
                  <c:v>0.60292999999999997</c:v>
                </c:pt>
                <c:pt idx="216">
                  <c:v>0.60802999999999996</c:v>
                </c:pt>
                <c:pt idx="217">
                  <c:v>0.61297999999999997</c:v>
                </c:pt>
                <c:pt idx="218">
                  <c:v>0.61778</c:v>
                </c:pt>
                <c:pt idx="219">
                  <c:v>0.62246000000000001</c:v>
                </c:pt>
                <c:pt idx="220">
                  <c:v>0.62704000000000004</c:v>
                </c:pt>
                <c:pt idx="221">
                  <c:v>0.63151999999999997</c:v>
                </c:pt>
                <c:pt idx="222">
                  <c:v>0.63590000000000002</c:v>
                </c:pt>
                <c:pt idx="223">
                  <c:v>0.64015999999999995</c:v>
                </c:pt>
                <c:pt idx="224">
                  <c:v>0.64427000000000001</c:v>
                </c:pt>
                <c:pt idx="225">
                  <c:v>0.64822999999999997</c:v>
                </c:pt>
                <c:pt idx="226">
                  <c:v>0.65203</c:v>
                </c:pt>
                <c:pt idx="227">
                  <c:v>0.65566999999999998</c:v>
                </c:pt>
                <c:pt idx="228">
                  <c:v>0.65917000000000003</c:v>
                </c:pt>
                <c:pt idx="229">
                  <c:v>0.66252999999999995</c:v>
                </c:pt>
                <c:pt idx="230">
                  <c:v>0.66576000000000002</c:v>
                </c:pt>
                <c:pt idx="231">
                  <c:v>0.66886999999999996</c:v>
                </c:pt>
                <c:pt idx="232">
                  <c:v>0.67186000000000001</c:v>
                </c:pt>
                <c:pt idx="233">
                  <c:v>0.67471999999999999</c:v>
                </c:pt>
                <c:pt idx="234">
                  <c:v>0.67745999999999995</c:v>
                </c:pt>
                <c:pt idx="235">
                  <c:v>0.68006999999999995</c:v>
                </c:pt>
                <c:pt idx="236">
                  <c:v>0.68257999999999996</c:v>
                </c:pt>
                <c:pt idx="237">
                  <c:v>0.68496999999999997</c:v>
                </c:pt>
                <c:pt idx="238">
                  <c:v>0.68725000000000003</c:v>
                </c:pt>
                <c:pt idx="239">
                  <c:v>0.68942999999999999</c:v>
                </c:pt>
                <c:pt idx="240">
                  <c:v>0.69150999999999996</c:v>
                </c:pt>
                <c:pt idx="241">
                  <c:v>0.69349000000000005</c:v>
                </c:pt>
                <c:pt idx="242">
                  <c:v>0.69538999999999995</c:v>
                </c:pt>
                <c:pt idx="243">
                  <c:v>0.69721</c:v>
                </c:pt>
                <c:pt idx="244">
                  <c:v>0.69894000000000001</c:v>
                </c:pt>
                <c:pt idx="245">
                  <c:v>0.70060999999999996</c:v>
                </c:pt>
                <c:pt idx="246">
                  <c:v>0.70218999999999998</c:v>
                </c:pt>
                <c:pt idx="247">
                  <c:v>0.70370999999999995</c:v>
                </c:pt>
                <c:pt idx="248">
                  <c:v>0.70516000000000001</c:v>
                </c:pt>
                <c:pt idx="249">
                  <c:v>0.70655999999999997</c:v>
                </c:pt>
                <c:pt idx="250">
                  <c:v>0.70791999999999999</c:v>
                </c:pt>
                <c:pt idx="251">
                  <c:v>0.70923000000000003</c:v>
                </c:pt>
                <c:pt idx="252">
                  <c:v>0.71050000000000002</c:v>
                </c:pt>
                <c:pt idx="253">
                  <c:v>0.71172999999999997</c:v>
                </c:pt>
                <c:pt idx="254">
                  <c:v>0.71289999999999998</c:v>
                </c:pt>
                <c:pt idx="255">
                  <c:v>0.71403000000000005</c:v>
                </c:pt>
                <c:pt idx="256">
                  <c:v>0.71511999999999998</c:v>
                </c:pt>
                <c:pt idx="257">
                  <c:v>0.71616000000000002</c:v>
                </c:pt>
                <c:pt idx="258">
                  <c:v>0.71716000000000002</c:v>
                </c:pt>
                <c:pt idx="259">
                  <c:v>0.71811999999999998</c:v>
                </c:pt>
                <c:pt idx="260">
                  <c:v>0.71902999999999995</c:v>
                </c:pt>
                <c:pt idx="261">
                  <c:v>0.71991000000000005</c:v>
                </c:pt>
                <c:pt idx="262">
                  <c:v>0.72075</c:v>
                </c:pt>
                <c:pt idx="263">
                  <c:v>0.72155000000000002</c:v>
                </c:pt>
                <c:pt idx="264">
                  <c:v>0.72231999999999996</c:v>
                </c:pt>
                <c:pt idx="265">
                  <c:v>0.72302999999999995</c:v>
                </c:pt>
                <c:pt idx="266">
                  <c:v>0.72370000000000001</c:v>
                </c:pt>
                <c:pt idx="267">
                  <c:v>0.72433000000000003</c:v>
                </c:pt>
                <c:pt idx="268">
                  <c:v>0.72491000000000005</c:v>
                </c:pt>
                <c:pt idx="269">
                  <c:v>0.72546999999999995</c:v>
                </c:pt>
                <c:pt idx="270">
                  <c:v>0.72599000000000002</c:v>
                </c:pt>
                <c:pt idx="271">
                  <c:v>0.72648999999999997</c:v>
                </c:pt>
                <c:pt idx="272">
                  <c:v>0.72697999999999996</c:v>
                </c:pt>
                <c:pt idx="273">
                  <c:v>0.72743000000000002</c:v>
                </c:pt>
                <c:pt idx="274">
                  <c:v>0.72785999999999995</c:v>
                </c:pt>
                <c:pt idx="275">
                  <c:v>0.72826999999999997</c:v>
                </c:pt>
                <c:pt idx="276">
                  <c:v>0.72865999999999997</c:v>
                </c:pt>
                <c:pt idx="277">
                  <c:v>0.72902</c:v>
                </c:pt>
                <c:pt idx="278">
                  <c:v>0.72936000000000001</c:v>
                </c:pt>
                <c:pt idx="279">
                  <c:v>0.72968</c:v>
                </c:pt>
                <c:pt idx="280">
                  <c:v>0.72997000000000001</c:v>
                </c:pt>
                <c:pt idx="281">
                  <c:v>0.73023000000000005</c:v>
                </c:pt>
                <c:pt idx="282">
                  <c:v>0.73046999999999995</c:v>
                </c:pt>
                <c:pt idx="283">
                  <c:v>0.73068999999999995</c:v>
                </c:pt>
                <c:pt idx="284">
                  <c:v>0.73089999999999999</c:v>
                </c:pt>
                <c:pt idx="285">
                  <c:v>0.73109000000000002</c:v>
                </c:pt>
                <c:pt idx="286">
                  <c:v>0.73128000000000004</c:v>
                </c:pt>
                <c:pt idx="287">
                  <c:v>0.73146999999999995</c:v>
                </c:pt>
                <c:pt idx="288">
                  <c:v>0.73165000000000002</c:v>
                </c:pt>
                <c:pt idx="289">
                  <c:v>0.73182999999999998</c:v>
                </c:pt>
                <c:pt idx="290">
                  <c:v>0.73199000000000003</c:v>
                </c:pt>
                <c:pt idx="291">
                  <c:v>0.73214999999999997</c:v>
                </c:pt>
                <c:pt idx="292">
                  <c:v>0.73229999999999995</c:v>
                </c:pt>
                <c:pt idx="293">
                  <c:v>0.73243999999999998</c:v>
                </c:pt>
                <c:pt idx="294">
                  <c:v>0.73258000000000001</c:v>
                </c:pt>
                <c:pt idx="295">
                  <c:v>0.73272000000000004</c:v>
                </c:pt>
                <c:pt idx="296">
                  <c:v>0.73285999999999996</c:v>
                </c:pt>
                <c:pt idx="297">
                  <c:v>0.73299999999999998</c:v>
                </c:pt>
                <c:pt idx="298">
                  <c:v>0.73314000000000001</c:v>
                </c:pt>
                <c:pt idx="299">
                  <c:v>0.73328000000000004</c:v>
                </c:pt>
                <c:pt idx="300">
                  <c:v>0.73341999999999996</c:v>
                </c:pt>
                <c:pt idx="301">
                  <c:v>0.73355000000000004</c:v>
                </c:pt>
                <c:pt idx="302">
                  <c:v>0.73368</c:v>
                </c:pt>
                <c:pt idx="303">
                  <c:v>0.73380999999999996</c:v>
                </c:pt>
                <c:pt idx="304">
                  <c:v>0.73394000000000004</c:v>
                </c:pt>
                <c:pt idx="305">
                  <c:v>0.73404999999999998</c:v>
                </c:pt>
                <c:pt idx="306">
                  <c:v>0.73414000000000001</c:v>
                </c:pt>
                <c:pt idx="307">
                  <c:v>0.73421999999999998</c:v>
                </c:pt>
                <c:pt idx="308">
                  <c:v>0.73429</c:v>
                </c:pt>
                <c:pt idx="309">
                  <c:v>0.73433999999999999</c:v>
                </c:pt>
                <c:pt idx="310">
                  <c:v>0.73438999999999999</c:v>
                </c:pt>
                <c:pt idx="311">
                  <c:v>0.73443999999999998</c:v>
                </c:pt>
                <c:pt idx="312">
                  <c:v>0.73448000000000002</c:v>
                </c:pt>
                <c:pt idx="313">
                  <c:v>0.73451999999999995</c:v>
                </c:pt>
                <c:pt idx="314">
                  <c:v>0.73455999999999999</c:v>
                </c:pt>
                <c:pt idx="315">
                  <c:v>0.73458999999999997</c:v>
                </c:pt>
                <c:pt idx="316">
                  <c:v>0.73462000000000005</c:v>
                </c:pt>
                <c:pt idx="317">
                  <c:v>0.73465000000000003</c:v>
                </c:pt>
                <c:pt idx="318">
                  <c:v>0.73467000000000005</c:v>
                </c:pt>
                <c:pt idx="319">
                  <c:v>0.73468999999999995</c:v>
                </c:pt>
                <c:pt idx="320">
                  <c:v>0.73468999999999995</c:v>
                </c:pt>
                <c:pt idx="321">
                  <c:v>0.73468999999999995</c:v>
                </c:pt>
                <c:pt idx="322">
                  <c:v>0.73468999999999995</c:v>
                </c:pt>
                <c:pt idx="323">
                  <c:v>0.73468999999999995</c:v>
                </c:pt>
                <c:pt idx="324">
                  <c:v>0.73468999999999995</c:v>
                </c:pt>
                <c:pt idx="325">
                  <c:v>0.73468999999999995</c:v>
                </c:pt>
                <c:pt idx="326">
                  <c:v>0.73468999999999995</c:v>
                </c:pt>
                <c:pt idx="327">
                  <c:v>0.73468999999999995</c:v>
                </c:pt>
                <c:pt idx="328">
                  <c:v>0.73468999999999995</c:v>
                </c:pt>
                <c:pt idx="329">
                  <c:v>0.73468999999999995</c:v>
                </c:pt>
                <c:pt idx="330">
                  <c:v>0.73468999999999995</c:v>
                </c:pt>
                <c:pt idx="331">
                  <c:v>0.73468999999999995</c:v>
                </c:pt>
                <c:pt idx="332">
                  <c:v>0.73468999999999995</c:v>
                </c:pt>
                <c:pt idx="333">
                  <c:v>0.73468999999999995</c:v>
                </c:pt>
                <c:pt idx="334">
                  <c:v>0.73468999999999995</c:v>
                </c:pt>
                <c:pt idx="335">
                  <c:v>0.73468999999999995</c:v>
                </c:pt>
                <c:pt idx="336">
                  <c:v>0.73468999999999995</c:v>
                </c:pt>
                <c:pt idx="337">
                  <c:v>0.73468999999999995</c:v>
                </c:pt>
                <c:pt idx="338">
                  <c:v>0.73468999999999995</c:v>
                </c:pt>
                <c:pt idx="339">
                  <c:v>0.73468999999999995</c:v>
                </c:pt>
                <c:pt idx="340">
                  <c:v>0.73468999999999995</c:v>
                </c:pt>
                <c:pt idx="341">
                  <c:v>0.73468999999999995</c:v>
                </c:pt>
                <c:pt idx="342">
                  <c:v>0.73468999999999995</c:v>
                </c:pt>
                <c:pt idx="343">
                  <c:v>0.73468999999999995</c:v>
                </c:pt>
                <c:pt idx="344">
                  <c:v>0.73468999999999995</c:v>
                </c:pt>
                <c:pt idx="345">
                  <c:v>0.73468999999999995</c:v>
                </c:pt>
                <c:pt idx="346">
                  <c:v>0.73468999999999995</c:v>
                </c:pt>
                <c:pt idx="347">
                  <c:v>0.73468999999999995</c:v>
                </c:pt>
                <c:pt idx="348">
                  <c:v>0.73468999999999995</c:v>
                </c:pt>
                <c:pt idx="349">
                  <c:v>0.73468999999999995</c:v>
                </c:pt>
                <c:pt idx="350">
                  <c:v>0.73468999999999995</c:v>
                </c:pt>
                <c:pt idx="351">
                  <c:v>0.73468999999999995</c:v>
                </c:pt>
                <c:pt idx="352">
                  <c:v>0.73468999999999995</c:v>
                </c:pt>
                <c:pt idx="353">
                  <c:v>0.73468999999999995</c:v>
                </c:pt>
                <c:pt idx="354">
                  <c:v>0.73468999999999995</c:v>
                </c:pt>
                <c:pt idx="355">
                  <c:v>0.73468999999999995</c:v>
                </c:pt>
                <c:pt idx="356">
                  <c:v>0.73468999999999995</c:v>
                </c:pt>
                <c:pt idx="357">
                  <c:v>0.73468999999999995</c:v>
                </c:pt>
                <c:pt idx="358">
                  <c:v>0.73468999999999995</c:v>
                </c:pt>
                <c:pt idx="359">
                  <c:v>0.73468999999999995</c:v>
                </c:pt>
                <c:pt idx="360">
                  <c:v>0.73468999999999995</c:v>
                </c:pt>
                <c:pt idx="361">
                  <c:v>0.73468999999999995</c:v>
                </c:pt>
                <c:pt idx="362">
                  <c:v>0.73468999999999995</c:v>
                </c:pt>
                <c:pt idx="363">
                  <c:v>0.73468999999999995</c:v>
                </c:pt>
                <c:pt idx="364">
                  <c:v>0.73468999999999995</c:v>
                </c:pt>
                <c:pt idx="365">
                  <c:v>0.73468999999999995</c:v>
                </c:pt>
                <c:pt idx="366">
                  <c:v>0.73468999999999995</c:v>
                </c:pt>
                <c:pt idx="367">
                  <c:v>0.73468999999999995</c:v>
                </c:pt>
                <c:pt idx="368">
                  <c:v>0.73468999999999995</c:v>
                </c:pt>
                <c:pt idx="369">
                  <c:v>0.73468999999999995</c:v>
                </c:pt>
                <c:pt idx="370">
                  <c:v>0.73468999999999995</c:v>
                </c:pt>
                <c:pt idx="371">
                  <c:v>0.73468999999999995</c:v>
                </c:pt>
                <c:pt idx="372">
                  <c:v>0.73468999999999995</c:v>
                </c:pt>
                <c:pt idx="373">
                  <c:v>0.73468999999999995</c:v>
                </c:pt>
                <c:pt idx="374">
                  <c:v>0.73468999999999995</c:v>
                </c:pt>
                <c:pt idx="375">
                  <c:v>0.73468999999999995</c:v>
                </c:pt>
                <c:pt idx="376">
                  <c:v>0.73468999999999995</c:v>
                </c:pt>
                <c:pt idx="377">
                  <c:v>0.73468999999999995</c:v>
                </c:pt>
                <c:pt idx="378">
                  <c:v>0.73468999999999995</c:v>
                </c:pt>
                <c:pt idx="379">
                  <c:v>0.73468999999999995</c:v>
                </c:pt>
                <c:pt idx="380">
                  <c:v>0.73468999999999995</c:v>
                </c:pt>
                <c:pt idx="381">
                  <c:v>0.73468999999999995</c:v>
                </c:pt>
                <c:pt idx="382">
                  <c:v>0.73468999999999995</c:v>
                </c:pt>
                <c:pt idx="383">
                  <c:v>0.73468999999999995</c:v>
                </c:pt>
                <c:pt idx="384">
                  <c:v>0.73468999999999995</c:v>
                </c:pt>
                <c:pt idx="385">
                  <c:v>0.73468999999999995</c:v>
                </c:pt>
                <c:pt idx="386">
                  <c:v>0.73468999999999995</c:v>
                </c:pt>
                <c:pt idx="387">
                  <c:v>0.73468999999999995</c:v>
                </c:pt>
                <c:pt idx="388">
                  <c:v>0.73468999999999995</c:v>
                </c:pt>
                <c:pt idx="389">
                  <c:v>0.73468999999999995</c:v>
                </c:pt>
                <c:pt idx="390">
                  <c:v>0.73468999999999995</c:v>
                </c:pt>
                <c:pt idx="391">
                  <c:v>0.73468999999999995</c:v>
                </c:pt>
                <c:pt idx="392">
                  <c:v>0.73468999999999995</c:v>
                </c:pt>
                <c:pt idx="393">
                  <c:v>0.73468999999999995</c:v>
                </c:pt>
                <c:pt idx="394">
                  <c:v>0.73468999999999995</c:v>
                </c:pt>
                <c:pt idx="395">
                  <c:v>0.73468999999999995</c:v>
                </c:pt>
                <c:pt idx="396">
                  <c:v>0.73468999999999995</c:v>
                </c:pt>
                <c:pt idx="397">
                  <c:v>0.73468999999999995</c:v>
                </c:pt>
                <c:pt idx="398">
                  <c:v>0.73468999999999995</c:v>
                </c:pt>
                <c:pt idx="399">
                  <c:v>0.73468999999999995</c:v>
                </c:pt>
                <c:pt idx="400">
                  <c:v>0.73468999999999995</c:v>
                </c:pt>
                <c:pt idx="401">
                  <c:v>0.17410999999999999</c:v>
                </c:pt>
              </c:numCache>
            </c:numRef>
          </c:xVal>
          <c:yVal>
            <c:numRef>
              <c:f>'CIE1931'!$C$3:$C$404</c:f>
              <c:numCache>
                <c:formatCode>General</c:formatCode>
                <c:ptCount val="402"/>
                <c:pt idx="0">
                  <c:v>4.96E-3</c:v>
                </c:pt>
                <c:pt idx="1">
                  <c:v>4.96E-3</c:v>
                </c:pt>
                <c:pt idx="2">
                  <c:v>4.9699999999999996E-3</c:v>
                </c:pt>
                <c:pt idx="3">
                  <c:v>4.9800000000000001E-3</c:v>
                </c:pt>
                <c:pt idx="4">
                  <c:v>4.9800000000000001E-3</c:v>
                </c:pt>
                <c:pt idx="5">
                  <c:v>4.9800000000000001E-3</c:v>
                </c:pt>
                <c:pt idx="6">
                  <c:v>4.9699999999999996E-3</c:v>
                </c:pt>
                <c:pt idx="7">
                  <c:v>4.9399999999999999E-3</c:v>
                </c:pt>
                <c:pt idx="8">
                  <c:v>4.9300000000000004E-3</c:v>
                </c:pt>
                <c:pt idx="9">
                  <c:v>4.9199999999999999E-3</c:v>
                </c:pt>
                <c:pt idx="10">
                  <c:v>4.9199999999999999E-3</c:v>
                </c:pt>
                <c:pt idx="11">
                  <c:v>4.9199999999999999E-3</c:v>
                </c:pt>
                <c:pt idx="12">
                  <c:v>4.9399999999999999E-3</c:v>
                </c:pt>
                <c:pt idx="13">
                  <c:v>4.9399999999999999E-3</c:v>
                </c:pt>
                <c:pt idx="14">
                  <c:v>4.9399999999999999E-3</c:v>
                </c:pt>
                <c:pt idx="15">
                  <c:v>4.9199999999999999E-3</c:v>
                </c:pt>
                <c:pt idx="16">
                  <c:v>4.8999999999999998E-3</c:v>
                </c:pt>
                <c:pt idx="17">
                  <c:v>4.8599999999999997E-3</c:v>
                </c:pt>
                <c:pt idx="18">
                  <c:v>4.8399999999999997E-3</c:v>
                </c:pt>
                <c:pt idx="19">
                  <c:v>4.81E-3</c:v>
                </c:pt>
                <c:pt idx="20">
                  <c:v>4.7999999999999996E-3</c:v>
                </c:pt>
                <c:pt idx="21">
                  <c:v>4.79E-3</c:v>
                </c:pt>
                <c:pt idx="22">
                  <c:v>4.7800000000000004E-3</c:v>
                </c:pt>
                <c:pt idx="23">
                  <c:v>4.7800000000000004E-3</c:v>
                </c:pt>
                <c:pt idx="24">
                  <c:v>4.7699999999999999E-3</c:v>
                </c:pt>
                <c:pt idx="25">
                  <c:v>4.7800000000000004E-3</c:v>
                </c:pt>
                <c:pt idx="26">
                  <c:v>4.7800000000000004E-3</c:v>
                </c:pt>
                <c:pt idx="27">
                  <c:v>4.79E-3</c:v>
                </c:pt>
                <c:pt idx="28">
                  <c:v>4.7999999999999996E-3</c:v>
                </c:pt>
                <c:pt idx="29">
                  <c:v>4.7999999999999996E-3</c:v>
                </c:pt>
                <c:pt idx="30">
                  <c:v>4.7999999999999996E-3</c:v>
                </c:pt>
                <c:pt idx="31">
                  <c:v>4.7999999999999996E-3</c:v>
                </c:pt>
                <c:pt idx="32">
                  <c:v>4.7999999999999996E-3</c:v>
                </c:pt>
                <c:pt idx="33">
                  <c:v>4.7999999999999996E-3</c:v>
                </c:pt>
                <c:pt idx="34">
                  <c:v>4.8199999999999996E-3</c:v>
                </c:pt>
                <c:pt idx="35">
                  <c:v>4.8300000000000001E-3</c:v>
                </c:pt>
                <c:pt idx="36">
                  <c:v>4.8599999999999997E-3</c:v>
                </c:pt>
                <c:pt idx="37">
                  <c:v>4.8900000000000002E-3</c:v>
                </c:pt>
                <c:pt idx="38">
                  <c:v>4.9399999999999999E-3</c:v>
                </c:pt>
                <c:pt idx="39">
                  <c:v>5.0099999999999997E-3</c:v>
                </c:pt>
                <c:pt idx="40">
                  <c:v>5.1000000000000004E-3</c:v>
                </c:pt>
                <c:pt idx="41">
                  <c:v>5.2100000000000002E-3</c:v>
                </c:pt>
                <c:pt idx="42">
                  <c:v>5.3299999999999997E-3</c:v>
                </c:pt>
                <c:pt idx="43">
                  <c:v>5.47E-3</c:v>
                </c:pt>
                <c:pt idx="44">
                  <c:v>5.62E-3</c:v>
                </c:pt>
                <c:pt idx="45">
                  <c:v>5.79E-3</c:v>
                </c:pt>
                <c:pt idx="46">
                  <c:v>5.9699999999999996E-3</c:v>
                </c:pt>
                <c:pt idx="47">
                  <c:v>6.1799999999999997E-3</c:v>
                </c:pt>
                <c:pt idx="48">
                  <c:v>6.4000000000000003E-3</c:v>
                </c:pt>
                <c:pt idx="49">
                  <c:v>6.6400000000000001E-3</c:v>
                </c:pt>
                <c:pt idx="50">
                  <c:v>6.8999999999999999E-3</c:v>
                </c:pt>
                <c:pt idx="51">
                  <c:v>7.1799999999999998E-3</c:v>
                </c:pt>
                <c:pt idx="52">
                  <c:v>7.4900000000000001E-3</c:v>
                </c:pt>
                <c:pt idx="53">
                  <c:v>7.8200000000000006E-3</c:v>
                </c:pt>
                <c:pt idx="54">
                  <c:v>8.1700000000000002E-3</c:v>
                </c:pt>
                <c:pt idx="55">
                  <c:v>8.5500000000000003E-3</c:v>
                </c:pt>
                <c:pt idx="56">
                  <c:v>8.9599999999999992E-3</c:v>
                </c:pt>
                <c:pt idx="57">
                  <c:v>9.4000000000000004E-3</c:v>
                </c:pt>
                <c:pt idx="58">
                  <c:v>9.8700000000000003E-3</c:v>
                </c:pt>
                <c:pt idx="59">
                  <c:v>1.035E-2</c:v>
                </c:pt>
                <c:pt idx="60">
                  <c:v>1.086E-2</c:v>
                </c:pt>
                <c:pt idx="61">
                  <c:v>1.1379999999999999E-2</c:v>
                </c:pt>
                <c:pt idx="62">
                  <c:v>1.1939999999999999E-2</c:v>
                </c:pt>
                <c:pt idx="63">
                  <c:v>1.252E-2</c:v>
                </c:pt>
                <c:pt idx="64">
                  <c:v>1.3140000000000001E-2</c:v>
                </c:pt>
                <c:pt idx="65">
                  <c:v>1.379E-2</c:v>
                </c:pt>
                <c:pt idx="66">
                  <c:v>1.4489999999999999E-2</c:v>
                </c:pt>
                <c:pt idx="67">
                  <c:v>1.523E-2</c:v>
                </c:pt>
                <c:pt idx="68">
                  <c:v>1.602E-2</c:v>
                </c:pt>
                <c:pt idx="69">
                  <c:v>1.6840000000000001E-2</c:v>
                </c:pt>
                <c:pt idx="70">
                  <c:v>1.771E-2</c:v>
                </c:pt>
                <c:pt idx="71">
                  <c:v>1.8610000000000002E-2</c:v>
                </c:pt>
                <c:pt idx="72">
                  <c:v>1.9560000000000001E-2</c:v>
                </c:pt>
                <c:pt idx="73">
                  <c:v>2.0549999999999999E-2</c:v>
                </c:pt>
                <c:pt idx="74">
                  <c:v>2.1610000000000001E-2</c:v>
                </c:pt>
                <c:pt idx="75">
                  <c:v>2.274E-2</c:v>
                </c:pt>
                <c:pt idx="76">
                  <c:v>2.3949999999999999E-2</c:v>
                </c:pt>
                <c:pt idx="77">
                  <c:v>2.5250000000000002E-2</c:v>
                </c:pt>
                <c:pt idx="78">
                  <c:v>2.6630000000000001E-2</c:v>
                </c:pt>
                <c:pt idx="79">
                  <c:v>2.8119999999999999E-2</c:v>
                </c:pt>
                <c:pt idx="80">
                  <c:v>2.9700000000000001E-2</c:v>
                </c:pt>
                <c:pt idx="81">
                  <c:v>3.1390000000000001E-2</c:v>
                </c:pt>
                <c:pt idx="82">
                  <c:v>3.3210000000000003E-2</c:v>
                </c:pt>
                <c:pt idx="83">
                  <c:v>3.5200000000000002E-2</c:v>
                </c:pt>
                <c:pt idx="84">
                  <c:v>3.7400000000000003E-2</c:v>
                </c:pt>
                <c:pt idx="85">
                  <c:v>3.9879999999999999E-2</c:v>
                </c:pt>
                <c:pt idx="86">
                  <c:v>4.2689999999999999E-2</c:v>
                </c:pt>
                <c:pt idx="87">
                  <c:v>4.5879999999999997E-2</c:v>
                </c:pt>
                <c:pt idx="88">
                  <c:v>4.9450000000000001E-2</c:v>
                </c:pt>
                <c:pt idx="89">
                  <c:v>5.3429999999999998E-2</c:v>
                </c:pt>
                <c:pt idx="90">
                  <c:v>5.7799999999999997E-2</c:v>
                </c:pt>
                <c:pt idx="91">
                  <c:v>6.2590000000000007E-2</c:v>
                </c:pt>
                <c:pt idx="92">
                  <c:v>6.7830000000000001E-2</c:v>
                </c:pt>
                <c:pt idx="93">
                  <c:v>7.3580000000000007E-2</c:v>
                </c:pt>
                <c:pt idx="94">
                  <c:v>7.9890000000000003E-2</c:v>
                </c:pt>
                <c:pt idx="95">
                  <c:v>8.6840000000000001E-2</c:v>
                </c:pt>
                <c:pt idx="96">
                  <c:v>9.4490000000000005E-2</c:v>
                </c:pt>
                <c:pt idx="97">
                  <c:v>0.10285999999999999</c:v>
                </c:pt>
                <c:pt idx="98">
                  <c:v>0.11201</c:v>
                </c:pt>
                <c:pt idx="99">
                  <c:v>0.12194000000000001</c:v>
                </c:pt>
                <c:pt idx="100">
                  <c:v>0.13270000000000001</c:v>
                </c:pt>
                <c:pt idx="101">
                  <c:v>0.14432</c:v>
                </c:pt>
                <c:pt idx="102">
                  <c:v>0.15687000000000001</c:v>
                </c:pt>
                <c:pt idx="103">
                  <c:v>0.17041999999999999</c:v>
                </c:pt>
                <c:pt idx="104">
                  <c:v>0.18503</c:v>
                </c:pt>
                <c:pt idx="105">
                  <c:v>0.20072000000000001</c:v>
                </c:pt>
                <c:pt idx="106">
                  <c:v>0.21747</c:v>
                </c:pt>
                <c:pt idx="107">
                  <c:v>0.23524999999999999</c:v>
                </c:pt>
                <c:pt idx="108">
                  <c:v>0.25408999999999998</c:v>
                </c:pt>
                <c:pt idx="109">
                  <c:v>0.27400000000000002</c:v>
                </c:pt>
                <c:pt idx="110">
                  <c:v>0.29498000000000002</c:v>
                </c:pt>
                <c:pt idx="111">
                  <c:v>0.31697999999999998</c:v>
                </c:pt>
                <c:pt idx="112">
                  <c:v>0.33989999999999998</c:v>
                </c:pt>
                <c:pt idx="113">
                  <c:v>0.36359999999999998</c:v>
                </c:pt>
                <c:pt idx="114">
                  <c:v>0.38791999999999999</c:v>
                </c:pt>
                <c:pt idx="115">
                  <c:v>0.41270000000000001</c:v>
                </c:pt>
                <c:pt idx="116">
                  <c:v>0.43775999999999998</c:v>
                </c:pt>
                <c:pt idx="117">
                  <c:v>0.46294999999999997</c:v>
                </c:pt>
                <c:pt idx="118">
                  <c:v>0.48820999999999998</c:v>
                </c:pt>
                <c:pt idx="119">
                  <c:v>0.51339999999999997</c:v>
                </c:pt>
                <c:pt idx="120">
                  <c:v>0.53842000000000001</c:v>
                </c:pt>
                <c:pt idx="121">
                  <c:v>0.56306999999999996</c:v>
                </c:pt>
                <c:pt idx="122">
                  <c:v>0.58711999999999998</c:v>
                </c:pt>
                <c:pt idx="123">
                  <c:v>0.61045000000000005</c:v>
                </c:pt>
                <c:pt idx="124">
                  <c:v>0.63300999999999996</c:v>
                </c:pt>
                <c:pt idx="125">
                  <c:v>0.65481999999999996</c:v>
                </c:pt>
                <c:pt idx="126">
                  <c:v>0.67589999999999995</c:v>
                </c:pt>
                <c:pt idx="127">
                  <c:v>0.69611999999999996</c:v>
                </c:pt>
                <c:pt idx="128">
                  <c:v>0.71533999999999998</c:v>
                </c:pt>
                <c:pt idx="129">
                  <c:v>0.73341000000000001</c:v>
                </c:pt>
                <c:pt idx="130">
                  <c:v>0.75019000000000002</c:v>
                </c:pt>
                <c:pt idx="131">
                  <c:v>0.76561000000000001</c:v>
                </c:pt>
                <c:pt idx="132">
                  <c:v>0.77963000000000005</c:v>
                </c:pt>
                <c:pt idx="133">
                  <c:v>0.79210999999999998</c:v>
                </c:pt>
                <c:pt idx="134">
                  <c:v>0.80293000000000003</c:v>
                </c:pt>
                <c:pt idx="135">
                  <c:v>0.81201999999999996</c:v>
                </c:pt>
                <c:pt idx="136">
                  <c:v>0.81938999999999995</c:v>
                </c:pt>
                <c:pt idx="137">
                  <c:v>0.82516</c:v>
                </c:pt>
                <c:pt idx="138">
                  <c:v>0.82943</c:v>
                </c:pt>
                <c:pt idx="139">
                  <c:v>0.83226999999999995</c:v>
                </c:pt>
                <c:pt idx="140">
                  <c:v>0.83379999999999999</c:v>
                </c:pt>
                <c:pt idx="141">
                  <c:v>0.83409</c:v>
                </c:pt>
                <c:pt idx="142">
                  <c:v>0.83328999999999998</c:v>
                </c:pt>
                <c:pt idx="143">
                  <c:v>0.83159000000000005</c:v>
                </c:pt>
                <c:pt idx="144">
                  <c:v>0.82918000000000003</c:v>
                </c:pt>
                <c:pt idx="145">
                  <c:v>0.82621</c:v>
                </c:pt>
                <c:pt idx="146">
                  <c:v>0.82277</c:v>
                </c:pt>
                <c:pt idx="147">
                  <c:v>0.81893000000000005</c:v>
                </c:pt>
                <c:pt idx="148">
                  <c:v>0.81477999999999995</c:v>
                </c:pt>
                <c:pt idx="149">
                  <c:v>0.81040000000000001</c:v>
                </c:pt>
                <c:pt idx="150">
                  <c:v>0.80586000000000002</c:v>
                </c:pt>
                <c:pt idx="151">
                  <c:v>0.80123999999999995</c:v>
                </c:pt>
                <c:pt idx="152">
                  <c:v>0.79652000000000001</c:v>
                </c:pt>
                <c:pt idx="153">
                  <c:v>0.79169</c:v>
                </c:pt>
                <c:pt idx="154">
                  <c:v>0.78673000000000004</c:v>
                </c:pt>
                <c:pt idx="155">
                  <c:v>0.78163000000000005</c:v>
                </c:pt>
                <c:pt idx="156">
                  <c:v>0.77639999999999998</c:v>
                </c:pt>
                <c:pt idx="157">
                  <c:v>0.77105000000000001</c:v>
                </c:pt>
                <c:pt idx="158">
                  <c:v>0.76558999999999999</c:v>
                </c:pt>
                <c:pt idx="159">
                  <c:v>0.76002000000000003</c:v>
                </c:pt>
                <c:pt idx="160">
                  <c:v>0.75432999999999995</c:v>
                </c:pt>
                <c:pt idx="161">
                  <c:v>0.74851999999999996</c:v>
                </c:pt>
                <c:pt idx="162">
                  <c:v>0.74261999999999995</c:v>
                </c:pt>
                <c:pt idx="163">
                  <c:v>0.73660999999999999</c:v>
                </c:pt>
                <c:pt idx="164">
                  <c:v>0.73050999999999999</c:v>
                </c:pt>
                <c:pt idx="165">
                  <c:v>0.72431999999999996</c:v>
                </c:pt>
                <c:pt idx="166">
                  <c:v>0.71806000000000003</c:v>
                </c:pt>
                <c:pt idx="167">
                  <c:v>0.71172000000000002</c:v>
                </c:pt>
                <c:pt idx="168">
                  <c:v>0.70531999999999995</c:v>
                </c:pt>
                <c:pt idx="169">
                  <c:v>0.69884000000000002</c:v>
                </c:pt>
                <c:pt idx="170">
                  <c:v>0.69230999999999998</c:v>
                </c:pt>
                <c:pt idx="171">
                  <c:v>0.68571000000000004</c:v>
                </c:pt>
                <c:pt idx="172">
                  <c:v>0.67906</c:v>
                </c:pt>
                <c:pt idx="173">
                  <c:v>0.67237000000000002</c:v>
                </c:pt>
                <c:pt idx="174">
                  <c:v>0.66563000000000005</c:v>
                </c:pt>
                <c:pt idx="175">
                  <c:v>0.65885000000000005</c:v>
                </c:pt>
                <c:pt idx="176">
                  <c:v>0.65203</c:v>
                </c:pt>
                <c:pt idx="177">
                  <c:v>0.64517000000000002</c:v>
                </c:pt>
                <c:pt idx="178">
                  <c:v>0.63829000000000002</c:v>
                </c:pt>
                <c:pt idx="179">
                  <c:v>0.63138000000000005</c:v>
                </c:pt>
                <c:pt idx="180">
                  <c:v>0.62444999999999995</c:v>
                </c:pt>
                <c:pt idx="181">
                  <c:v>0.61750000000000005</c:v>
                </c:pt>
                <c:pt idx="182">
                  <c:v>0.61053999999999997</c:v>
                </c:pt>
                <c:pt idx="183">
                  <c:v>0.60357000000000005</c:v>
                </c:pt>
                <c:pt idx="184">
                  <c:v>0.59658999999999995</c:v>
                </c:pt>
                <c:pt idx="185">
                  <c:v>0.58960999999999997</c:v>
                </c:pt>
                <c:pt idx="186">
                  <c:v>0.58262000000000003</c:v>
                </c:pt>
                <c:pt idx="187">
                  <c:v>0.57562999999999998</c:v>
                </c:pt>
                <c:pt idx="188">
                  <c:v>0.56864999999999999</c:v>
                </c:pt>
                <c:pt idx="189">
                  <c:v>0.56167</c:v>
                </c:pt>
                <c:pt idx="190">
                  <c:v>0.55471999999999999</c:v>
                </c:pt>
                <c:pt idx="191">
                  <c:v>0.54776999999999998</c:v>
                </c:pt>
                <c:pt idx="192">
                  <c:v>0.54083999999999999</c:v>
                </c:pt>
                <c:pt idx="193">
                  <c:v>0.53393000000000002</c:v>
                </c:pt>
                <c:pt idx="194">
                  <c:v>0.52705000000000002</c:v>
                </c:pt>
                <c:pt idx="195">
                  <c:v>0.5202</c:v>
                </c:pt>
                <c:pt idx="196">
                  <c:v>0.51339000000000001</c:v>
                </c:pt>
                <c:pt idx="197">
                  <c:v>0.50661</c:v>
                </c:pt>
                <c:pt idx="198">
                  <c:v>0.49989</c:v>
                </c:pt>
                <c:pt idx="199">
                  <c:v>0.49320999999999998</c:v>
                </c:pt>
                <c:pt idx="200">
                  <c:v>0.48659000000000002</c:v>
                </c:pt>
                <c:pt idx="201">
                  <c:v>0.48003000000000001</c:v>
                </c:pt>
                <c:pt idx="202">
                  <c:v>0.47353000000000001</c:v>
                </c:pt>
                <c:pt idx="203">
                  <c:v>0.46709000000000001</c:v>
                </c:pt>
                <c:pt idx="204">
                  <c:v>0.46072999999999997</c:v>
                </c:pt>
                <c:pt idx="205">
                  <c:v>0.45443</c:v>
                </c:pt>
                <c:pt idx="206">
                  <c:v>0.44823000000000002</c:v>
                </c:pt>
                <c:pt idx="207">
                  <c:v>0.44209999999999999</c:v>
                </c:pt>
                <c:pt idx="208">
                  <c:v>0.43606</c:v>
                </c:pt>
                <c:pt idx="209">
                  <c:v>0.43009999999999998</c:v>
                </c:pt>
                <c:pt idx="210">
                  <c:v>0.42423</c:v>
                </c:pt>
                <c:pt idx="211">
                  <c:v>0.41846</c:v>
                </c:pt>
                <c:pt idx="212">
                  <c:v>0.41276000000000002</c:v>
                </c:pt>
                <c:pt idx="213">
                  <c:v>0.40719</c:v>
                </c:pt>
                <c:pt idx="214">
                  <c:v>0.40176000000000001</c:v>
                </c:pt>
                <c:pt idx="215">
                  <c:v>0.39650000000000002</c:v>
                </c:pt>
                <c:pt idx="216">
                  <c:v>0.39140999999999998</c:v>
                </c:pt>
                <c:pt idx="217">
                  <c:v>0.38647999999999999</c:v>
                </c:pt>
                <c:pt idx="218">
                  <c:v>0.38170999999999999</c:v>
                </c:pt>
                <c:pt idx="219">
                  <c:v>0.37705</c:v>
                </c:pt>
                <c:pt idx="220">
                  <c:v>0.37248999999999999</c:v>
                </c:pt>
                <c:pt idx="221">
                  <c:v>0.36803000000000002</c:v>
                </c:pt>
                <c:pt idx="222">
                  <c:v>0.36366999999999999</c:v>
                </c:pt>
                <c:pt idx="223">
                  <c:v>0.35943000000000003</c:v>
                </c:pt>
                <c:pt idx="224">
                  <c:v>0.35532999999999998</c:v>
                </c:pt>
                <c:pt idx="225">
                  <c:v>0.35139999999999999</c:v>
                </c:pt>
                <c:pt idx="226">
                  <c:v>0.34762999999999999</c:v>
                </c:pt>
                <c:pt idx="227">
                  <c:v>0.34401999999999999</c:v>
                </c:pt>
                <c:pt idx="228">
                  <c:v>0.34055000000000002</c:v>
                </c:pt>
                <c:pt idx="229">
                  <c:v>0.33722000000000002</c:v>
                </c:pt>
                <c:pt idx="230">
                  <c:v>0.33400999999999997</c:v>
                </c:pt>
                <c:pt idx="231">
                  <c:v>0.33091999999999999</c:v>
                </c:pt>
                <c:pt idx="232">
                  <c:v>0.32795000000000002</c:v>
                </c:pt>
                <c:pt idx="233">
                  <c:v>0.32508999999999999</c:v>
                </c:pt>
                <c:pt idx="234">
                  <c:v>0.32235999999999998</c:v>
                </c:pt>
                <c:pt idx="235">
                  <c:v>0.31975999999999999</c:v>
                </c:pt>
                <c:pt idx="236">
                  <c:v>0.31724999999999998</c:v>
                </c:pt>
                <c:pt idx="237">
                  <c:v>0.31485999999999997</c:v>
                </c:pt>
                <c:pt idx="238">
                  <c:v>0.31258999999999998</c:v>
                </c:pt>
                <c:pt idx="239">
                  <c:v>0.31041000000000002</c:v>
                </c:pt>
                <c:pt idx="240">
                  <c:v>0.30834</c:v>
                </c:pt>
                <c:pt idx="241">
                  <c:v>0.30636999999999998</c:v>
                </c:pt>
                <c:pt idx="242">
                  <c:v>0.30447999999999997</c:v>
                </c:pt>
                <c:pt idx="243">
                  <c:v>0.30266999999999999</c:v>
                </c:pt>
                <c:pt idx="244">
                  <c:v>0.30095</c:v>
                </c:pt>
                <c:pt idx="245">
                  <c:v>0.29930000000000001</c:v>
                </c:pt>
                <c:pt idx="246">
                  <c:v>0.29772999999999999</c:v>
                </c:pt>
                <c:pt idx="247">
                  <c:v>0.29621999999999998</c:v>
                </c:pt>
                <c:pt idx="248">
                  <c:v>0.29476999999999998</c:v>
                </c:pt>
                <c:pt idx="249">
                  <c:v>0.29337999999999997</c:v>
                </c:pt>
                <c:pt idx="250">
                  <c:v>0.29203000000000001</c:v>
                </c:pt>
                <c:pt idx="251">
                  <c:v>0.29071999999999998</c:v>
                </c:pt>
                <c:pt idx="252">
                  <c:v>0.28944999999999999</c:v>
                </c:pt>
                <c:pt idx="253">
                  <c:v>0.28822999999999999</c:v>
                </c:pt>
                <c:pt idx="254">
                  <c:v>0.28705999999999998</c:v>
                </c:pt>
                <c:pt idx="255">
                  <c:v>0.28593000000000002</c:v>
                </c:pt>
                <c:pt idx="256">
                  <c:v>0.28483999999999998</c:v>
                </c:pt>
                <c:pt idx="257">
                  <c:v>0.2838</c:v>
                </c:pt>
                <c:pt idx="258">
                  <c:v>0.28281000000000001</c:v>
                </c:pt>
                <c:pt idx="259">
                  <c:v>0.28184999999999999</c:v>
                </c:pt>
                <c:pt idx="260">
                  <c:v>0.28094000000000002</c:v>
                </c:pt>
                <c:pt idx="261">
                  <c:v>0.28005999999999998</c:v>
                </c:pt>
                <c:pt idx="262">
                  <c:v>0.27922000000000002</c:v>
                </c:pt>
                <c:pt idx="263">
                  <c:v>0.27842</c:v>
                </c:pt>
                <c:pt idx="264">
                  <c:v>0.27766000000000002</c:v>
                </c:pt>
                <c:pt idx="265">
                  <c:v>0.27694999999999997</c:v>
                </c:pt>
                <c:pt idx="266">
                  <c:v>0.27628000000000003</c:v>
                </c:pt>
                <c:pt idx="267">
                  <c:v>0.27566000000000002</c:v>
                </c:pt>
                <c:pt idx="268">
                  <c:v>0.27507999999999999</c:v>
                </c:pt>
                <c:pt idx="269">
                  <c:v>0.27453</c:v>
                </c:pt>
                <c:pt idx="270">
                  <c:v>0.27400999999999998</c:v>
                </c:pt>
                <c:pt idx="271">
                  <c:v>0.27350999999999998</c:v>
                </c:pt>
                <c:pt idx="272">
                  <c:v>0.27301999999999998</c:v>
                </c:pt>
                <c:pt idx="273">
                  <c:v>0.27256999999999998</c:v>
                </c:pt>
                <c:pt idx="274">
                  <c:v>0.27213999999999999</c:v>
                </c:pt>
                <c:pt idx="275">
                  <c:v>0.27173000000000003</c:v>
                </c:pt>
                <c:pt idx="276">
                  <c:v>0.27134000000000003</c:v>
                </c:pt>
                <c:pt idx="277">
                  <c:v>0.27098</c:v>
                </c:pt>
                <c:pt idx="278">
                  <c:v>0.27063999999999999</c:v>
                </c:pt>
                <c:pt idx="279">
                  <c:v>0.27032</c:v>
                </c:pt>
                <c:pt idx="280">
                  <c:v>0.27002999999999999</c:v>
                </c:pt>
                <c:pt idx="281">
                  <c:v>0.26977000000000001</c:v>
                </c:pt>
                <c:pt idx="282">
                  <c:v>0.26952999999999999</c:v>
                </c:pt>
                <c:pt idx="283">
                  <c:v>0.26930999999999999</c:v>
                </c:pt>
                <c:pt idx="284">
                  <c:v>0.26910000000000001</c:v>
                </c:pt>
                <c:pt idx="285">
                  <c:v>0.26890999999999998</c:v>
                </c:pt>
                <c:pt idx="286">
                  <c:v>0.26872000000000001</c:v>
                </c:pt>
                <c:pt idx="287">
                  <c:v>0.26852999999999999</c:v>
                </c:pt>
                <c:pt idx="288">
                  <c:v>0.26834999999999998</c:v>
                </c:pt>
                <c:pt idx="289">
                  <c:v>0.26817000000000002</c:v>
                </c:pt>
                <c:pt idx="290">
                  <c:v>0.26801000000000003</c:v>
                </c:pt>
                <c:pt idx="291">
                  <c:v>0.26784999999999998</c:v>
                </c:pt>
                <c:pt idx="292">
                  <c:v>0.26769999999999999</c:v>
                </c:pt>
                <c:pt idx="293">
                  <c:v>0.26756000000000002</c:v>
                </c:pt>
                <c:pt idx="294">
                  <c:v>0.26741999999999999</c:v>
                </c:pt>
                <c:pt idx="295">
                  <c:v>0.26728000000000002</c:v>
                </c:pt>
                <c:pt idx="296">
                  <c:v>0.26713999999999999</c:v>
                </c:pt>
                <c:pt idx="297">
                  <c:v>0.26700000000000002</c:v>
                </c:pt>
                <c:pt idx="298">
                  <c:v>0.26685999999999999</c:v>
                </c:pt>
                <c:pt idx="299">
                  <c:v>0.26672000000000001</c:v>
                </c:pt>
                <c:pt idx="300">
                  <c:v>0.26657999999999998</c:v>
                </c:pt>
                <c:pt idx="301">
                  <c:v>0.26645000000000002</c:v>
                </c:pt>
                <c:pt idx="302">
                  <c:v>0.26632</c:v>
                </c:pt>
                <c:pt idx="303">
                  <c:v>0.26618999999999998</c:v>
                </c:pt>
                <c:pt idx="304">
                  <c:v>0.26606000000000002</c:v>
                </c:pt>
                <c:pt idx="305">
                  <c:v>0.26595000000000002</c:v>
                </c:pt>
                <c:pt idx="306">
                  <c:v>0.26585999999999999</c:v>
                </c:pt>
                <c:pt idx="307">
                  <c:v>0.26578000000000002</c:v>
                </c:pt>
                <c:pt idx="308">
                  <c:v>0.26571</c:v>
                </c:pt>
                <c:pt idx="309">
                  <c:v>0.26566000000000001</c:v>
                </c:pt>
                <c:pt idx="310">
                  <c:v>0.26561000000000001</c:v>
                </c:pt>
                <c:pt idx="311">
                  <c:v>0.26556000000000002</c:v>
                </c:pt>
                <c:pt idx="312">
                  <c:v>0.26551999999999998</c:v>
                </c:pt>
                <c:pt idx="313">
                  <c:v>0.26547999999999999</c:v>
                </c:pt>
                <c:pt idx="314">
                  <c:v>0.26544000000000001</c:v>
                </c:pt>
                <c:pt idx="315">
                  <c:v>0.26540999999999998</c:v>
                </c:pt>
                <c:pt idx="316">
                  <c:v>0.26538</c:v>
                </c:pt>
                <c:pt idx="317">
                  <c:v>0.26534999999999997</c:v>
                </c:pt>
                <c:pt idx="318">
                  <c:v>0.26533000000000001</c:v>
                </c:pt>
                <c:pt idx="319">
                  <c:v>0.26530999999999999</c:v>
                </c:pt>
                <c:pt idx="320">
                  <c:v>0.26530999999999999</c:v>
                </c:pt>
                <c:pt idx="321">
                  <c:v>0.26530999999999999</c:v>
                </c:pt>
                <c:pt idx="322">
                  <c:v>0.26530999999999999</c:v>
                </c:pt>
                <c:pt idx="323">
                  <c:v>0.26530999999999999</c:v>
                </c:pt>
                <c:pt idx="324">
                  <c:v>0.26530999999999999</c:v>
                </c:pt>
                <c:pt idx="325">
                  <c:v>0.26530999999999999</c:v>
                </c:pt>
                <c:pt idx="326">
                  <c:v>0.26530999999999999</c:v>
                </c:pt>
                <c:pt idx="327">
                  <c:v>0.26530999999999999</c:v>
                </c:pt>
                <c:pt idx="328">
                  <c:v>0.26530999999999999</c:v>
                </c:pt>
                <c:pt idx="329">
                  <c:v>0.26530999999999999</c:v>
                </c:pt>
                <c:pt idx="330">
                  <c:v>0.26530999999999999</c:v>
                </c:pt>
                <c:pt idx="331">
                  <c:v>0.26530999999999999</c:v>
                </c:pt>
                <c:pt idx="332">
                  <c:v>0.26530999999999999</c:v>
                </c:pt>
                <c:pt idx="333">
                  <c:v>0.26530999999999999</c:v>
                </c:pt>
                <c:pt idx="334">
                  <c:v>0.26530999999999999</c:v>
                </c:pt>
                <c:pt idx="335">
                  <c:v>0.26530999999999999</c:v>
                </c:pt>
                <c:pt idx="336">
                  <c:v>0.26530999999999999</c:v>
                </c:pt>
                <c:pt idx="337">
                  <c:v>0.26530999999999999</c:v>
                </c:pt>
                <c:pt idx="338">
                  <c:v>0.26530999999999999</c:v>
                </c:pt>
                <c:pt idx="339">
                  <c:v>0.26530999999999999</c:v>
                </c:pt>
                <c:pt idx="340">
                  <c:v>0.26530999999999999</c:v>
                </c:pt>
                <c:pt idx="341">
                  <c:v>0.26530999999999999</c:v>
                </c:pt>
                <c:pt idx="342">
                  <c:v>0.26530999999999999</c:v>
                </c:pt>
                <c:pt idx="343">
                  <c:v>0.26530999999999999</c:v>
                </c:pt>
                <c:pt idx="344">
                  <c:v>0.26530999999999999</c:v>
                </c:pt>
                <c:pt idx="345">
                  <c:v>0.26530999999999999</c:v>
                </c:pt>
                <c:pt idx="346">
                  <c:v>0.26530999999999999</c:v>
                </c:pt>
                <c:pt idx="347">
                  <c:v>0.26530999999999999</c:v>
                </c:pt>
                <c:pt idx="348">
                  <c:v>0.26530999999999999</c:v>
                </c:pt>
                <c:pt idx="349">
                  <c:v>0.26530999999999999</c:v>
                </c:pt>
                <c:pt idx="350">
                  <c:v>0.26530999999999999</c:v>
                </c:pt>
                <c:pt idx="351">
                  <c:v>0.26530999999999999</c:v>
                </c:pt>
                <c:pt idx="352">
                  <c:v>0.26530999999999999</c:v>
                </c:pt>
                <c:pt idx="353">
                  <c:v>0.26530999999999999</c:v>
                </c:pt>
                <c:pt idx="354">
                  <c:v>0.26530999999999999</c:v>
                </c:pt>
                <c:pt idx="355">
                  <c:v>0.26530999999999999</c:v>
                </c:pt>
                <c:pt idx="356">
                  <c:v>0.26530999999999999</c:v>
                </c:pt>
                <c:pt idx="357">
                  <c:v>0.26530999999999999</c:v>
                </c:pt>
                <c:pt idx="358">
                  <c:v>0.26530999999999999</c:v>
                </c:pt>
                <c:pt idx="359">
                  <c:v>0.26530999999999999</c:v>
                </c:pt>
                <c:pt idx="360">
                  <c:v>0.26530999999999999</c:v>
                </c:pt>
                <c:pt idx="361">
                  <c:v>0.26530999999999999</c:v>
                </c:pt>
                <c:pt idx="362">
                  <c:v>0.26530999999999999</c:v>
                </c:pt>
                <c:pt idx="363">
                  <c:v>0.26530999999999999</c:v>
                </c:pt>
                <c:pt idx="364">
                  <c:v>0.26530999999999999</c:v>
                </c:pt>
                <c:pt idx="365">
                  <c:v>0.26530999999999999</c:v>
                </c:pt>
                <c:pt idx="366">
                  <c:v>0.26530999999999999</c:v>
                </c:pt>
                <c:pt idx="367">
                  <c:v>0.26530999999999999</c:v>
                </c:pt>
                <c:pt idx="368">
                  <c:v>0.26530999999999999</c:v>
                </c:pt>
                <c:pt idx="369">
                  <c:v>0.26530999999999999</c:v>
                </c:pt>
                <c:pt idx="370">
                  <c:v>0.26530999999999999</c:v>
                </c:pt>
                <c:pt idx="371">
                  <c:v>0.26530999999999999</c:v>
                </c:pt>
                <c:pt idx="372">
                  <c:v>0.26530999999999999</c:v>
                </c:pt>
                <c:pt idx="373">
                  <c:v>0.26530999999999999</c:v>
                </c:pt>
                <c:pt idx="374">
                  <c:v>0.26530999999999999</c:v>
                </c:pt>
                <c:pt idx="375">
                  <c:v>0.26530999999999999</c:v>
                </c:pt>
                <c:pt idx="376">
                  <c:v>0.26530999999999999</c:v>
                </c:pt>
                <c:pt idx="377">
                  <c:v>0.26530999999999999</c:v>
                </c:pt>
                <c:pt idx="378">
                  <c:v>0.26530999999999999</c:v>
                </c:pt>
                <c:pt idx="379">
                  <c:v>0.26530999999999999</c:v>
                </c:pt>
                <c:pt idx="380">
                  <c:v>0.26530999999999999</c:v>
                </c:pt>
                <c:pt idx="381">
                  <c:v>0.26530999999999999</c:v>
                </c:pt>
                <c:pt idx="382">
                  <c:v>0.26530999999999999</c:v>
                </c:pt>
                <c:pt idx="383">
                  <c:v>0.26530999999999999</c:v>
                </c:pt>
                <c:pt idx="384">
                  <c:v>0.26530999999999999</c:v>
                </c:pt>
                <c:pt idx="385">
                  <c:v>0.26530999999999999</c:v>
                </c:pt>
                <c:pt idx="386">
                  <c:v>0.26530999999999999</c:v>
                </c:pt>
                <c:pt idx="387">
                  <c:v>0.26530999999999999</c:v>
                </c:pt>
                <c:pt idx="388">
                  <c:v>0.26530999999999999</c:v>
                </c:pt>
                <c:pt idx="389">
                  <c:v>0.26530999999999999</c:v>
                </c:pt>
                <c:pt idx="390">
                  <c:v>0.26530999999999999</c:v>
                </c:pt>
                <c:pt idx="391">
                  <c:v>0.26530999999999999</c:v>
                </c:pt>
                <c:pt idx="392">
                  <c:v>0.26530999999999999</c:v>
                </c:pt>
                <c:pt idx="393">
                  <c:v>0.26530999999999999</c:v>
                </c:pt>
                <c:pt idx="394">
                  <c:v>0.26530999999999999</c:v>
                </c:pt>
                <c:pt idx="395">
                  <c:v>0.26530999999999999</c:v>
                </c:pt>
                <c:pt idx="396">
                  <c:v>0.26530999999999999</c:v>
                </c:pt>
                <c:pt idx="397">
                  <c:v>0.26530999999999999</c:v>
                </c:pt>
                <c:pt idx="398">
                  <c:v>0.26530999999999999</c:v>
                </c:pt>
                <c:pt idx="399">
                  <c:v>0.26530999999999999</c:v>
                </c:pt>
                <c:pt idx="400">
                  <c:v>0.26530999999999999</c:v>
                </c:pt>
                <c:pt idx="401">
                  <c:v>4.96E-3</c:v>
                </c:pt>
              </c:numCache>
            </c:numRef>
          </c:yVal>
          <c:smooth val="1"/>
          <c:extLst>
            <c:ext xmlns:c16="http://schemas.microsoft.com/office/drawing/2014/chart" uri="{C3380CC4-5D6E-409C-BE32-E72D297353CC}">
              <c16:uniqueId val="{00000000-F56A-43F6-A8A3-500ADDA5337D}"/>
            </c:ext>
          </c:extLst>
        </c:ser>
        <c:dLbls>
          <c:showLegendKey val="0"/>
          <c:showVal val="0"/>
          <c:showCatName val="0"/>
          <c:showSerName val="0"/>
          <c:showPercent val="0"/>
          <c:showBubbleSize val="0"/>
        </c:dLbls>
        <c:axId val="487873424"/>
        <c:axId val="487873984"/>
      </c:scatterChart>
      <c:scatterChart>
        <c:scatterStyle val="lineMarker"/>
        <c:varyColors val="0"/>
        <c:ser>
          <c:idx val="1"/>
          <c:order val="1"/>
          <c:tx>
            <c:strRef>
              <c:f>'CIE1931'!$D$1:$E$1</c:f>
              <c:strCache>
                <c:ptCount val="1"/>
                <c:pt idx="0">
                  <c:v>BT2020</c:v>
                </c:pt>
              </c:strCache>
            </c:strRef>
          </c:tx>
          <c:marker>
            <c:symbol val="none"/>
          </c:marker>
          <c:xVal>
            <c:numRef>
              <c:f>'CIE1931'!$D$3:$D$6</c:f>
              <c:numCache>
                <c:formatCode>General</c:formatCode>
                <c:ptCount val="4"/>
                <c:pt idx="0">
                  <c:v>0.70799999999999996</c:v>
                </c:pt>
                <c:pt idx="1">
                  <c:v>0.17</c:v>
                </c:pt>
                <c:pt idx="2">
                  <c:v>0.13100000000000001</c:v>
                </c:pt>
                <c:pt idx="3">
                  <c:v>0.70799999999999996</c:v>
                </c:pt>
              </c:numCache>
            </c:numRef>
          </c:xVal>
          <c:yVal>
            <c:numRef>
              <c:f>'CIE1931'!$E$3:$E$6</c:f>
              <c:numCache>
                <c:formatCode>General</c:formatCode>
                <c:ptCount val="4"/>
                <c:pt idx="0">
                  <c:v>0.29199999999999998</c:v>
                </c:pt>
                <c:pt idx="1">
                  <c:v>0.79700000000000004</c:v>
                </c:pt>
                <c:pt idx="2">
                  <c:v>4.5999999999999999E-2</c:v>
                </c:pt>
                <c:pt idx="3">
                  <c:v>0.29199999999999998</c:v>
                </c:pt>
              </c:numCache>
            </c:numRef>
          </c:yVal>
          <c:smooth val="0"/>
          <c:extLst>
            <c:ext xmlns:c16="http://schemas.microsoft.com/office/drawing/2014/chart" uri="{C3380CC4-5D6E-409C-BE32-E72D297353CC}">
              <c16:uniqueId val="{00000001-F56A-43F6-A8A3-500ADDA5337D}"/>
            </c:ext>
          </c:extLst>
        </c:ser>
        <c:ser>
          <c:idx val="4"/>
          <c:order val="2"/>
          <c:tx>
            <c:strRef>
              <c:f>'CIE1931'!$H$1:$I$1</c:f>
              <c:strCache>
                <c:ptCount val="1"/>
                <c:pt idx="0">
                  <c:v>蓝色</c:v>
                </c:pt>
              </c:strCache>
            </c:strRef>
          </c:tx>
          <c:spPr>
            <a:ln w="19050" cap="rnd" cmpd="sng" algn="ctr">
              <a:solidFill>
                <a:srgbClr val="FF0000"/>
              </a:solidFill>
              <a:prstDash val="solid"/>
              <a:round/>
            </a:ln>
          </c:spPr>
          <c:marker>
            <c:spPr>
              <a:ln w="6350" cap="flat" cmpd="sng" algn="ctr">
                <a:solidFill>
                  <a:srgbClr val="FF0000"/>
                </a:solidFill>
                <a:prstDash val="solid"/>
                <a:round/>
              </a:ln>
            </c:spPr>
          </c:marker>
          <c:dPt>
            <c:idx val="1"/>
            <c:marker>
              <c:spPr>
                <a:solidFill>
                  <a:srgbClr val="FF0000"/>
                </a:solidFill>
                <a:ln w="6350" cap="flat" cmpd="sng" algn="ctr">
                  <a:solidFill>
                    <a:srgbClr val="FF0000"/>
                  </a:solidFill>
                  <a:prstDash val="sysDash"/>
                  <a:round/>
                </a:ln>
              </c:spPr>
            </c:marker>
            <c:bubble3D val="0"/>
            <c:spPr>
              <a:ln w="19050" cap="rnd" cmpd="sng" algn="ctr">
                <a:solidFill>
                  <a:srgbClr val="FF0000"/>
                </a:solidFill>
                <a:prstDash val="sysDash"/>
                <a:round/>
              </a:ln>
            </c:spPr>
            <c:extLst>
              <c:ext xmlns:c16="http://schemas.microsoft.com/office/drawing/2014/chart" uri="{C3380CC4-5D6E-409C-BE32-E72D297353CC}">
                <c16:uniqueId val="{00000003-F56A-43F6-A8A3-500ADDA5337D}"/>
              </c:ext>
            </c:extLst>
          </c:dPt>
          <c:xVal>
            <c:numRef>
              <c:f>'CIE1931'!$H$3:$H$42</c:f>
              <c:numCache>
                <c:formatCode>General</c:formatCode>
                <c:ptCount val="40"/>
                <c:pt idx="0">
                  <c:v>0.6946</c:v>
                </c:pt>
                <c:pt idx="1">
                  <c:v>0.26119999999999999</c:v>
                </c:pt>
                <c:pt idx="2">
                  <c:v>0.14180000000000001</c:v>
                </c:pt>
                <c:pt idx="3">
                  <c:v>0.6946</c:v>
                </c:pt>
              </c:numCache>
            </c:numRef>
          </c:xVal>
          <c:yVal>
            <c:numRef>
              <c:f>'CIE1931'!$I$3:$I$42</c:f>
              <c:numCache>
                <c:formatCode>General</c:formatCode>
                <c:ptCount val="40"/>
                <c:pt idx="0">
                  <c:v>0.30470000000000003</c:v>
                </c:pt>
                <c:pt idx="1">
                  <c:v>0.70669999999999999</c:v>
                </c:pt>
                <c:pt idx="2">
                  <c:v>4.1700000000000001E-2</c:v>
                </c:pt>
                <c:pt idx="3">
                  <c:v>0.30470000000000003</c:v>
                </c:pt>
              </c:numCache>
            </c:numRef>
          </c:yVal>
          <c:smooth val="0"/>
          <c:extLst>
            <c:ext xmlns:c16="http://schemas.microsoft.com/office/drawing/2014/chart" uri="{C3380CC4-5D6E-409C-BE32-E72D297353CC}">
              <c16:uniqueId val="{00000004-F56A-43F6-A8A3-500ADDA5337D}"/>
            </c:ext>
          </c:extLst>
        </c:ser>
        <c:ser>
          <c:idx val="5"/>
          <c:order val="3"/>
          <c:tx>
            <c:strRef>
              <c:f>'CIE1931'!$J$1:$K$1</c:f>
              <c:strCache>
                <c:ptCount val="1"/>
                <c:pt idx="0">
                  <c:v>红色</c:v>
                </c:pt>
              </c:strCache>
            </c:strRef>
          </c:tx>
          <c:spPr>
            <a:ln w="19050" cap="rnd" cmpd="sng" algn="ctr">
              <a:solidFill>
                <a:srgbClr val="FF0000"/>
              </a:solidFill>
              <a:prstDash val="solid"/>
              <a:round/>
            </a:ln>
          </c:spPr>
          <c:dPt>
            <c:idx val="1"/>
            <c:marker>
              <c:spPr>
                <a:solidFill>
                  <a:srgbClr val="0000FF"/>
                </a:solidFill>
                <a:ln w="6350" cap="flat" cmpd="sng" algn="ctr">
                  <a:solidFill>
                    <a:srgbClr val="0000FF"/>
                  </a:solidFill>
                  <a:prstDash val="sysDash"/>
                  <a:round/>
                </a:ln>
              </c:spPr>
            </c:marker>
            <c:bubble3D val="0"/>
            <c:spPr>
              <a:ln w="19050" cap="rnd" cmpd="sng" algn="ctr">
                <a:solidFill>
                  <a:srgbClr val="0000FF"/>
                </a:solidFill>
                <a:prstDash val="sysDash"/>
                <a:round/>
              </a:ln>
            </c:spPr>
            <c:extLst>
              <c:ext xmlns:c16="http://schemas.microsoft.com/office/drawing/2014/chart" uri="{C3380CC4-5D6E-409C-BE32-E72D297353CC}">
                <c16:uniqueId val="{00000006-F56A-43F6-A8A3-500ADDA5337D}"/>
              </c:ext>
            </c:extLst>
          </c:dPt>
          <c:dPt>
            <c:idx val="2"/>
            <c:marker>
              <c:spPr>
                <a:solidFill>
                  <a:srgbClr val="0000FF"/>
                </a:solidFill>
                <a:ln w="6350" cap="flat" cmpd="sng" algn="ctr">
                  <a:solidFill>
                    <a:srgbClr val="0000FF"/>
                  </a:solidFill>
                  <a:prstDash val="solid"/>
                  <a:round/>
                </a:ln>
              </c:spPr>
            </c:marker>
            <c:bubble3D val="0"/>
            <c:spPr>
              <a:ln w="19050" cap="rnd" cmpd="sng" algn="ctr">
                <a:solidFill>
                  <a:srgbClr val="0000FF"/>
                </a:solidFill>
                <a:prstDash val="solid"/>
                <a:round/>
              </a:ln>
            </c:spPr>
            <c:extLst>
              <c:ext xmlns:c16="http://schemas.microsoft.com/office/drawing/2014/chart" uri="{C3380CC4-5D6E-409C-BE32-E72D297353CC}">
                <c16:uniqueId val="{00000008-F56A-43F6-A8A3-500ADDA5337D}"/>
              </c:ext>
            </c:extLst>
          </c:dPt>
          <c:dPt>
            <c:idx val="3"/>
            <c:marker>
              <c:spPr>
                <a:solidFill>
                  <a:srgbClr val="0000FF"/>
                </a:solidFill>
                <a:ln w="6350" cap="flat" cmpd="sng" algn="ctr">
                  <a:solidFill>
                    <a:srgbClr val="0000FF"/>
                  </a:solidFill>
                  <a:prstDash val="solid"/>
                  <a:round/>
                </a:ln>
              </c:spPr>
            </c:marker>
            <c:bubble3D val="0"/>
            <c:spPr>
              <a:ln w="19050" cap="rnd" cmpd="sng" algn="ctr">
                <a:solidFill>
                  <a:srgbClr val="0000FF"/>
                </a:solidFill>
                <a:prstDash val="solid"/>
                <a:round/>
              </a:ln>
            </c:spPr>
            <c:extLst>
              <c:ext xmlns:c16="http://schemas.microsoft.com/office/drawing/2014/chart" uri="{C3380CC4-5D6E-409C-BE32-E72D297353CC}">
                <c16:uniqueId val="{0000000A-F56A-43F6-A8A3-500ADDA5337D}"/>
              </c:ext>
            </c:extLst>
          </c:dPt>
          <c:xVal>
            <c:numRef>
              <c:f>'CIE1931'!$J$3:$J$42</c:f>
              <c:numCache>
                <c:formatCode>General</c:formatCode>
                <c:ptCount val="40"/>
              </c:numCache>
            </c:numRef>
          </c:xVal>
          <c:yVal>
            <c:numRef>
              <c:f>'CIE1931'!$K$3:$K$42</c:f>
              <c:numCache>
                <c:formatCode>General</c:formatCode>
                <c:ptCount val="40"/>
              </c:numCache>
            </c:numRef>
          </c:yVal>
          <c:smooth val="0"/>
          <c:extLst>
            <c:ext xmlns:c16="http://schemas.microsoft.com/office/drawing/2014/chart" uri="{C3380CC4-5D6E-409C-BE32-E72D297353CC}">
              <c16:uniqueId val="{0000000B-F56A-43F6-A8A3-500ADDA5337D}"/>
            </c:ext>
          </c:extLst>
        </c:ser>
        <c:ser>
          <c:idx val="6"/>
          <c:order val="4"/>
          <c:tx>
            <c:strRef>
              <c:f>3</c:f>
              <c:strCache>
                <c:ptCount val="1"/>
                <c:pt idx="0">
                  <c:v>3</c:v>
                </c:pt>
              </c:strCache>
            </c:strRef>
          </c:tx>
          <c:xVal>
            <c:numRef>
              <c:f>'CIE1931'!$J$9:$J$10</c:f>
              <c:numCache>
                <c:formatCode>General</c:formatCode>
                <c:ptCount val="2"/>
              </c:numCache>
            </c:numRef>
          </c:xVal>
          <c:yVal>
            <c:numRef>
              <c:f>'CIE1931'!$K$9:$K$10</c:f>
              <c:numCache>
                <c:formatCode>General</c:formatCode>
                <c:ptCount val="2"/>
              </c:numCache>
            </c:numRef>
          </c:yVal>
          <c:smooth val="0"/>
          <c:extLst>
            <c:ext xmlns:c16="http://schemas.microsoft.com/office/drawing/2014/chart" uri="{C3380CC4-5D6E-409C-BE32-E72D297353CC}">
              <c16:uniqueId val="{0000000C-F56A-43F6-A8A3-500ADDA5337D}"/>
            </c:ext>
          </c:extLst>
        </c:ser>
        <c:dLbls>
          <c:showLegendKey val="0"/>
          <c:showVal val="0"/>
          <c:showCatName val="0"/>
          <c:showSerName val="0"/>
          <c:showPercent val="0"/>
          <c:showBubbleSize val="0"/>
        </c:dLbls>
        <c:axId val="487873424"/>
        <c:axId val="487873984"/>
      </c:scatterChart>
      <c:valAx>
        <c:axId val="487873424"/>
        <c:scaling>
          <c:orientation val="minMax"/>
          <c:max val="0.8"/>
          <c:min val="-0.1"/>
        </c:scaling>
        <c:delete val="0"/>
        <c:axPos val="b"/>
        <c:majorGridlines/>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crossAx val="487873984"/>
        <c:crosses val="autoZero"/>
        <c:crossBetween val="midCat"/>
      </c:valAx>
      <c:valAx>
        <c:axId val="487873984"/>
        <c:scaling>
          <c:orientation val="minMax"/>
          <c:max val="1"/>
        </c:scaling>
        <c:delete val="0"/>
        <c:axPos val="l"/>
        <c:majorGridlines/>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crossAx val="487873424"/>
        <c:crosses val="autoZero"/>
        <c:crossBetween val="midCat"/>
        <c:majorUnit val="0.1"/>
      </c:valAx>
    </c:plotArea>
    <c:plotVisOnly val="1"/>
    <c:dispBlanksAs val="gap"/>
    <c:showDLblsOverMax val="0"/>
    <c:extLst>
      <c:ext uri="{0b15fc19-7d7d-44ad-8c2d-2c3a37ce22c3}">
        <chartProps xmlns="https://web.wps.cn/et/2018/main" chartId="{c3c87624-c39a-465c-80dd-16a095a677e1}"/>
      </c:ext>
    </c:extLst>
  </c:chart>
  <c:txPr>
    <a:bodyPr/>
    <a:lstStyle/>
    <a:p>
      <a:pPr>
        <a:defRPr lang="zh-CN"/>
      </a:pPr>
      <a:endParaRPr lang="zh-CN"/>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4620135886349604E-2"/>
          <c:y val="3.9917765975672398E-2"/>
          <c:w val="0.86380481778875895"/>
          <c:h val="0.87202329964022596"/>
        </c:manualLayout>
      </c:layout>
      <c:scatterChart>
        <c:scatterStyle val="smoothMarker"/>
        <c:varyColors val="0"/>
        <c:ser>
          <c:idx val="0"/>
          <c:order val="0"/>
          <c:spPr>
            <a:ln w="12700" cap="rnd" cmpd="sng" algn="ctr">
              <a:solidFill>
                <a:schemeClr val="tx1"/>
              </a:solidFill>
              <a:prstDash val="solid"/>
              <a:round/>
            </a:ln>
          </c:spPr>
          <c:marker>
            <c:symbol val="none"/>
          </c:marker>
          <c:xVal>
            <c:numRef>
              <c:f>'CIE1931'!$B$3:$B$404</c:f>
              <c:numCache>
                <c:formatCode>General</c:formatCode>
                <c:ptCount val="402"/>
                <c:pt idx="0">
                  <c:v>0.17410999999999999</c:v>
                </c:pt>
                <c:pt idx="1">
                  <c:v>0.17408999999999999</c:v>
                </c:pt>
                <c:pt idx="2">
                  <c:v>0.17407</c:v>
                </c:pt>
                <c:pt idx="3">
                  <c:v>0.17405999999999999</c:v>
                </c:pt>
                <c:pt idx="4">
                  <c:v>0.17404</c:v>
                </c:pt>
                <c:pt idx="5">
                  <c:v>0.17401</c:v>
                </c:pt>
                <c:pt idx="6">
                  <c:v>0.17397000000000001</c:v>
                </c:pt>
                <c:pt idx="7">
                  <c:v>0.17393</c:v>
                </c:pt>
                <c:pt idx="8">
                  <c:v>0.17388999999999999</c:v>
                </c:pt>
                <c:pt idx="9">
                  <c:v>0.17383999999999999</c:v>
                </c:pt>
                <c:pt idx="10">
                  <c:v>0.17380000000000001</c:v>
                </c:pt>
                <c:pt idx="11">
                  <c:v>0.17376</c:v>
                </c:pt>
                <c:pt idx="12">
                  <c:v>0.17369999999999999</c:v>
                </c:pt>
                <c:pt idx="13">
                  <c:v>0.17366000000000001</c:v>
                </c:pt>
                <c:pt idx="14">
                  <c:v>0.17360999999999999</c:v>
                </c:pt>
                <c:pt idx="15">
                  <c:v>0.17355999999999999</c:v>
                </c:pt>
                <c:pt idx="16">
                  <c:v>0.17351</c:v>
                </c:pt>
                <c:pt idx="17">
                  <c:v>0.17347000000000001</c:v>
                </c:pt>
                <c:pt idx="18">
                  <c:v>0.17341999999999999</c:v>
                </c:pt>
                <c:pt idx="19">
                  <c:v>0.17338000000000001</c:v>
                </c:pt>
                <c:pt idx="20">
                  <c:v>0.17333999999999999</c:v>
                </c:pt>
                <c:pt idx="21">
                  <c:v>0.17329</c:v>
                </c:pt>
                <c:pt idx="22">
                  <c:v>0.17324000000000001</c:v>
                </c:pt>
                <c:pt idx="23">
                  <c:v>0.17316999999999999</c:v>
                </c:pt>
                <c:pt idx="24">
                  <c:v>0.1731</c:v>
                </c:pt>
                <c:pt idx="25">
                  <c:v>0.17302000000000001</c:v>
                </c:pt>
                <c:pt idx="26">
                  <c:v>0.17293</c:v>
                </c:pt>
                <c:pt idx="27">
                  <c:v>0.17283999999999999</c:v>
                </c:pt>
                <c:pt idx="28">
                  <c:v>0.17274999999999999</c:v>
                </c:pt>
                <c:pt idx="29">
                  <c:v>0.17266000000000001</c:v>
                </c:pt>
                <c:pt idx="30">
                  <c:v>0.17258000000000001</c:v>
                </c:pt>
                <c:pt idx="31">
                  <c:v>0.17249</c:v>
                </c:pt>
                <c:pt idx="32">
                  <c:v>0.17238999999999999</c:v>
                </c:pt>
                <c:pt idx="33">
                  <c:v>0.17230000000000001</c:v>
                </c:pt>
                <c:pt idx="34">
                  <c:v>0.17219000000000001</c:v>
                </c:pt>
                <c:pt idx="35">
                  <c:v>0.17208999999999999</c:v>
                </c:pt>
                <c:pt idx="36">
                  <c:v>0.17197999999999999</c:v>
                </c:pt>
                <c:pt idx="37">
                  <c:v>0.17186999999999999</c:v>
                </c:pt>
                <c:pt idx="38">
                  <c:v>0.17174</c:v>
                </c:pt>
                <c:pt idx="39">
                  <c:v>0.17158999999999999</c:v>
                </c:pt>
                <c:pt idx="40">
                  <c:v>0.17141000000000001</c:v>
                </c:pt>
                <c:pt idx="41">
                  <c:v>0.17121</c:v>
                </c:pt>
                <c:pt idx="42">
                  <c:v>0.17099</c:v>
                </c:pt>
                <c:pt idx="43">
                  <c:v>0.17077000000000001</c:v>
                </c:pt>
                <c:pt idx="44">
                  <c:v>0.17054</c:v>
                </c:pt>
                <c:pt idx="45">
                  <c:v>0.17030000000000001</c:v>
                </c:pt>
                <c:pt idx="46">
                  <c:v>0.17005000000000001</c:v>
                </c:pt>
                <c:pt idx="47">
                  <c:v>0.16977999999999999</c:v>
                </c:pt>
                <c:pt idx="48">
                  <c:v>0.16950000000000001</c:v>
                </c:pt>
                <c:pt idx="49">
                  <c:v>0.16919999999999999</c:v>
                </c:pt>
                <c:pt idx="50">
                  <c:v>0.16888</c:v>
                </c:pt>
                <c:pt idx="51">
                  <c:v>0.16853000000000001</c:v>
                </c:pt>
                <c:pt idx="52">
                  <c:v>0.16814999999999999</c:v>
                </c:pt>
                <c:pt idx="53">
                  <c:v>0.16775000000000001</c:v>
                </c:pt>
                <c:pt idx="54">
                  <c:v>0.16733000000000001</c:v>
                </c:pt>
                <c:pt idx="55">
                  <c:v>0.16689999999999999</c:v>
                </c:pt>
                <c:pt idx="56">
                  <c:v>0.16644999999999999</c:v>
                </c:pt>
                <c:pt idx="57">
                  <c:v>0.16597999999999999</c:v>
                </c:pt>
                <c:pt idx="58">
                  <c:v>0.16547999999999999</c:v>
                </c:pt>
                <c:pt idx="59">
                  <c:v>0.16496</c:v>
                </c:pt>
                <c:pt idx="60">
                  <c:v>0.16441</c:v>
                </c:pt>
                <c:pt idx="61">
                  <c:v>0.16383</c:v>
                </c:pt>
                <c:pt idx="62">
                  <c:v>0.16320999999999999</c:v>
                </c:pt>
                <c:pt idx="63">
                  <c:v>0.16255</c:v>
                </c:pt>
                <c:pt idx="64">
                  <c:v>0.16184999999999999</c:v>
                </c:pt>
                <c:pt idx="65">
                  <c:v>0.16111</c:v>
                </c:pt>
                <c:pt idx="66">
                  <c:v>0.16031000000000001</c:v>
                </c:pt>
                <c:pt idx="67">
                  <c:v>0.15947</c:v>
                </c:pt>
                <c:pt idx="68">
                  <c:v>0.15856999999999999</c:v>
                </c:pt>
                <c:pt idx="69">
                  <c:v>0.15762999999999999</c:v>
                </c:pt>
                <c:pt idx="70">
                  <c:v>0.15664</c:v>
                </c:pt>
                <c:pt idx="71">
                  <c:v>0.15559999999999999</c:v>
                </c:pt>
                <c:pt idx="72">
                  <c:v>0.15451999999999999</c:v>
                </c:pt>
                <c:pt idx="73">
                  <c:v>0.15340000000000001</c:v>
                </c:pt>
                <c:pt idx="74">
                  <c:v>0.15221999999999999</c:v>
                </c:pt>
                <c:pt idx="75">
                  <c:v>0.15099000000000001</c:v>
                </c:pt>
                <c:pt idx="76">
                  <c:v>0.14968999999999999</c:v>
                </c:pt>
                <c:pt idx="77">
                  <c:v>0.14834</c:v>
                </c:pt>
                <c:pt idx="78">
                  <c:v>0.14693000000000001</c:v>
                </c:pt>
                <c:pt idx="79">
                  <c:v>0.14546999999999999</c:v>
                </c:pt>
                <c:pt idx="80">
                  <c:v>0.14396</c:v>
                </c:pt>
                <c:pt idx="81">
                  <c:v>0.14241000000000001</c:v>
                </c:pt>
                <c:pt idx="82">
                  <c:v>0.14080000000000001</c:v>
                </c:pt>
                <c:pt idx="83">
                  <c:v>0.13911999999999999</c:v>
                </c:pt>
                <c:pt idx="84">
                  <c:v>0.13736999999999999</c:v>
                </c:pt>
                <c:pt idx="85">
                  <c:v>0.13550000000000001</c:v>
                </c:pt>
                <c:pt idx="86">
                  <c:v>0.13350999999999999</c:v>
                </c:pt>
                <c:pt idx="87">
                  <c:v>0.13136999999999999</c:v>
                </c:pt>
                <c:pt idx="88">
                  <c:v>0.12909000000000001</c:v>
                </c:pt>
                <c:pt idx="89">
                  <c:v>0.12665999999999999</c:v>
                </c:pt>
                <c:pt idx="90">
                  <c:v>0.12411999999999999</c:v>
                </c:pt>
                <c:pt idx="91">
                  <c:v>0.12146999999999999</c:v>
                </c:pt>
                <c:pt idx="92">
                  <c:v>0.1187</c:v>
                </c:pt>
                <c:pt idx="93">
                  <c:v>0.11581</c:v>
                </c:pt>
                <c:pt idx="94">
                  <c:v>0.11278000000000001</c:v>
                </c:pt>
                <c:pt idx="95">
                  <c:v>0.1096</c:v>
                </c:pt>
                <c:pt idx="96">
                  <c:v>0.10625</c:v>
                </c:pt>
                <c:pt idx="97">
                  <c:v>0.10278</c:v>
                </c:pt>
                <c:pt idx="98">
                  <c:v>9.9129999999999996E-2</c:v>
                </c:pt>
                <c:pt idx="99">
                  <c:v>9.5310000000000006E-2</c:v>
                </c:pt>
                <c:pt idx="100">
                  <c:v>9.1289999999999996E-2</c:v>
                </c:pt>
                <c:pt idx="101">
                  <c:v>8.7080000000000005E-2</c:v>
                </c:pt>
                <c:pt idx="102">
                  <c:v>8.2680000000000003E-2</c:v>
                </c:pt>
                <c:pt idx="103">
                  <c:v>7.8119999999999995E-2</c:v>
                </c:pt>
                <c:pt idx="104">
                  <c:v>7.3440000000000005E-2</c:v>
                </c:pt>
                <c:pt idx="105">
                  <c:v>6.8709999999999993E-2</c:v>
                </c:pt>
                <c:pt idx="106">
                  <c:v>6.3990000000000005E-2</c:v>
                </c:pt>
                <c:pt idx="107">
                  <c:v>5.9319999999999998E-2</c:v>
                </c:pt>
                <c:pt idx="108">
                  <c:v>5.4670000000000003E-2</c:v>
                </c:pt>
                <c:pt idx="109">
                  <c:v>5.0029999999999998E-2</c:v>
                </c:pt>
                <c:pt idx="110">
                  <c:v>4.539E-2</c:v>
                </c:pt>
                <c:pt idx="111">
                  <c:v>4.0759999999999998E-2</c:v>
                </c:pt>
                <c:pt idx="112">
                  <c:v>3.6200000000000003E-2</c:v>
                </c:pt>
                <c:pt idx="113">
                  <c:v>3.1759999999999997E-2</c:v>
                </c:pt>
                <c:pt idx="114">
                  <c:v>2.7490000000000001E-2</c:v>
                </c:pt>
                <c:pt idx="115">
                  <c:v>2.3460000000000002E-2</c:v>
                </c:pt>
                <c:pt idx="116">
                  <c:v>1.9699999999999999E-2</c:v>
                </c:pt>
                <c:pt idx="117">
                  <c:v>1.627E-2</c:v>
                </c:pt>
                <c:pt idx="118">
                  <c:v>1.3180000000000001E-2</c:v>
                </c:pt>
                <c:pt idx="119">
                  <c:v>1.048E-2</c:v>
                </c:pt>
                <c:pt idx="120">
                  <c:v>8.1700000000000002E-3</c:v>
                </c:pt>
                <c:pt idx="121">
                  <c:v>6.28E-3</c:v>
                </c:pt>
                <c:pt idx="122">
                  <c:v>4.8700000000000002E-3</c:v>
                </c:pt>
                <c:pt idx="123">
                  <c:v>3.98E-3</c:v>
                </c:pt>
                <c:pt idx="124">
                  <c:v>3.64E-3</c:v>
                </c:pt>
                <c:pt idx="125">
                  <c:v>3.8600000000000001E-3</c:v>
                </c:pt>
                <c:pt idx="126">
                  <c:v>4.64E-3</c:v>
                </c:pt>
                <c:pt idx="127">
                  <c:v>6.0099999999999997E-3</c:v>
                </c:pt>
                <c:pt idx="128">
                  <c:v>7.9900000000000006E-3</c:v>
                </c:pt>
                <c:pt idx="129">
                  <c:v>1.06E-2</c:v>
                </c:pt>
                <c:pt idx="130">
                  <c:v>1.387E-2</c:v>
                </c:pt>
                <c:pt idx="131">
                  <c:v>1.7770000000000001E-2</c:v>
                </c:pt>
                <c:pt idx="132">
                  <c:v>2.2239999999999999E-2</c:v>
                </c:pt>
                <c:pt idx="133">
                  <c:v>2.7269999999999999E-2</c:v>
                </c:pt>
                <c:pt idx="134">
                  <c:v>3.2820000000000002E-2</c:v>
                </c:pt>
                <c:pt idx="135">
                  <c:v>3.8850000000000003E-2</c:v>
                </c:pt>
                <c:pt idx="136">
                  <c:v>4.5330000000000002E-2</c:v>
                </c:pt>
                <c:pt idx="137">
                  <c:v>5.2179999999999997E-2</c:v>
                </c:pt>
                <c:pt idx="138">
                  <c:v>5.9319999999999998E-2</c:v>
                </c:pt>
                <c:pt idx="139">
                  <c:v>6.6720000000000002E-2</c:v>
                </c:pt>
                <c:pt idx="140">
                  <c:v>7.4300000000000005E-2</c:v>
                </c:pt>
                <c:pt idx="141">
                  <c:v>8.2049999999999998E-2</c:v>
                </c:pt>
                <c:pt idx="142">
                  <c:v>8.9940000000000006E-2</c:v>
                </c:pt>
                <c:pt idx="143">
                  <c:v>9.7939999999999999E-2</c:v>
                </c:pt>
                <c:pt idx="144">
                  <c:v>0.10602</c:v>
                </c:pt>
                <c:pt idx="145">
                  <c:v>0.11416</c:v>
                </c:pt>
                <c:pt idx="146">
                  <c:v>0.12235</c:v>
                </c:pt>
                <c:pt idx="147">
                  <c:v>0.13055</c:v>
                </c:pt>
                <c:pt idx="148">
                  <c:v>0.13869999999999999</c:v>
                </c:pt>
                <c:pt idx="149">
                  <c:v>0.14677000000000001</c:v>
                </c:pt>
                <c:pt idx="150">
                  <c:v>0.15472</c:v>
                </c:pt>
                <c:pt idx="151">
                  <c:v>0.16253000000000001</c:v>
                </c:pt>
                <c:pt idx="152">
                  <c:v>0.17024</c:v>
                </c:pt>
                <c:pt idx="153">
                  <c:v>0.17785000000000001</c:v>
                </c:pt>
                <c:pt idx="154">
                  <c:v>0.18539</c:v>
                </c:pt>
                <c:pt idx="155">
                  <c:v>0.19288</c:v>
                </c:pt>
                <c:pt idx="156">
                  <c:v>0.20030999999999999</c:v>
                </c:pt>
                <c:pt idx="157">
                  <c:v>0.20769000000000001</c:v>
                </c:pt>
                <c:pt idx="158">
                  <c:v>0.21503</c:v>
                </c:pt>
                <c:pt idx="159">
                  <c:v>0.22234000000000001</c:v>
                </c:pt>
                <c:pt idx="160">
                  <c:v>0.22961999999999999</c:v>
                </c:pt>
                <c:pt idx="161">
                  <c:v>0.23688999999999999</c:v>
                </c:pt>
                <c:pt idx="162">
                  <c:v>0.24413000000000001</c:v>
                </c:pt>
                <c:pt idx="163">
                  <c:v>0.25135999999999997</c:v>
                </c:pt>
                <c:pt idx="164">
                  <c:v>0.25857999999999998</c:v>
                </c:pt>
                <c:pt idx="165">
                  <c:v>0.26578000000000002</c:v>
                </c:pt>
                <c:pt idx="166">
                  <c:v>0.27295999999999998</c:v>
                </c:pt>
                <c:pt idx="167">
                  <c:v>0.28012999999999999</c:v>
                </c:pt>
                <c:pt idx="168">
                  <c:v>0.28728999999999999</c:v>
                </c:pt>
                <c:pt idx="169">
                  <c:v>0.29444999999999999</c:v>
                </c:pt>
                <c:pt idx="170">
                  <c:v>0.30159999999999998</c:v>
                </c:pt>
                <c:pt idx="171">
                  <c:v>0.30875999999999998</c:v>
                </c:pt>
                <c:pt idx="172">
                  <c:v>0.31591999999999998</c:v>
                </c:pt>
                <c:pt idx="173">
                  <c:v>0.32306000000000001</c:v>
                </c:pt>
                <c:pt idx="174">
                  <c:v>0.33021</c:v>
                </c:pt>
                <c:pt idx="175">
                  <c:v>0.33735999999999999</c:v>
                </c:pt>
                <c:pt idx="176">
                  <c:v>0.34450999999999998</c:v>
                </c:pt>
                <c:pt idx="177">
                  <c:v>0.35166999999999998</c:v>
                </c:pt>
                <c:pt idx="178">
                  <c:v>0.35881000000000002</c:v>
                </c:pt>
                <c:pt idx="179">
                  <c:v>0.36596000000000001</c:v>
                </c:pt>
                <c:pt idx="180">
                  <c:v>0.37309999999999999</c:v>
                </c:pt>
                <c:pt idx="181">
                  <c:v>0.38024000000000002</c:v>
                </c:pt>
                <c:pt idx="182">
                  <c:v>0.38738</c:v>
                </c:pt>
                <c:pt idx="183">
                  <c:v>0.39451000000000003</c:v>
                </c:pt>
                <c:pt idx="184">
                  <c:v>0.40162999999999999</c:v>
                </c:pt>
                <c:pt idx="185">
                  <c:v>0.40872999999999998</c:v>
                </c:pt>
                <c:pt idx="186">
                  <c:v>0.41582999999999998</c:v>
                </c:pt>
                <c:pt idx="187">
                  <c:v>0.42292000000000002</c:v>
                </c:pt>
                <c:pt idx="188">
                  <c:v>0.42998999999999998</c:v>
                </c:pt>
                <c:pt idx="189">
                  <c:v>0.43703999999999998</c:v>
                </c:pt>
                <c:pt idx="190">
                  <c:v>0.44406000000000001</c:v>
                </c:pt>
                <c:pt idx="191">
                  <c:v>0.45106000000000002</c:v>
                </c:pt>
                <c:pt idx="192">
                  <c:v>0.45804</c:v>
                </c:pt>
                <c:pt idx="193">
                  <c:v>0.46499000000000001</c:v>
                </c:pt>
                <c:pt idx="194">
                  <c:v>0.47189999999999999</c:v>
                </c:pt>
                <c:pt idx="195">
                  <c:v>0.47877999999999998</c:v>
                </c:pt>
                <c:pt idx="196">
                  <c:v>0.48560999999999999</c:v>
                </c:pt>
                <c:pt idx="197">
                  <c:v>0.49241000000000001</c:v>
                </c:pt>
                <c:pt idx="198">
                  <c:v>0.49914999999999998</c:v>
                </c:pt>
                <c:pt idx="199">
                  <c:v>0.50585000000000002</c:v>
                </c:pt>
                <c:pt idx="200">
                  <c:v>0.51249</c:v>
                </c:pt>
                <c:pt idx="201">
                  <c:v>0.51907000000000003</c:v>
                </c:pt>
                <c:pt idx="202">
                  <c:v>0.52559999999999996</c:v>
                </c:pt>
                <c:pt idx="203">
                  <c:v>0.53207000000000004</c:v>
                </c:pt>
                <c:pt idx="204">
                  <c:v>0.53846000000000005</c:v>
                </c:pt>
                <c:pt idx="205">
                  <c:v>0.54479</c:v>
                </c:pt>
                <c:pt idx="206">
                  <c:v>0.55103000000000002</c:v>
                </c:pt>
                <c:pt idx="207">
                  <c:v>0.55718999999999996</c:v>
                </c:pt>
                <c:pt idx="208">
                  <c:v>0.56327000000000005</c:v>
                </c:pt>
                <c:pt idx="209">
                  <c:v>0.56925999999999999</c:v>
                </c:pt>
                <c:pt idx="210">
                  <c:v>0.57515000000000005</c:v>
                </c:pt>
                <c:pt idx="211">
                  <c:v>0.58094000000000001</c:v>
                </c:pt>
                <c:pt idx="212">
                  <c:v>0.58665</c:v>
                </c:pt>
                <c:pt idx="213">
                  <c:v>0.59221999999999997</c:v>
                </c:pt>
                <c:pt idx="214">
                  <c:v>0.59765999999999997</c:v>
                </c:pt>
                <c:pt idx="215">
                  <c:v>0.60292999999999997</c:v>
                </c:pt>
                <c:pt idx="216">
                  <c:v>0.60802999999999996</c:v>
                </c:pt>
                <c:pt idx="217">
                  <c:v>0.61297999999999997</c:v>
                </c:pt>
                <c:pt idx="218">
                  <c:v>0.61778</c:v>
                </c:pt>
                <c:pt idx="219">
                  <c:v>0.62246000000000001</c:v>
                </c:pt>
                <c:pt idx="220">
                  <c:v>0.62704000000000004</c:v>
                </c:pt>
                <c:pt idx="221">
                  <c:v>0.63151999999999997</c:v>
                </c:pt>
                <c:pt idx="222">
                  <c:v>0.63590000000000002</c:v>
                </c:pt>
                <c:pt idx="223">
                  <c:v>0.64015999999999995</c:v>
                </c:pt>
                <c:pt idx="224">
                  <c:v>0.64427000000000001</c:v>
                </c:pt>
                <c:pt idx="225">
                  <c:v>0.64822999999999997</c:v>
                </c:pt>
                <c:pt idx="226">
                  <c:v>0.65203</c:v>
                </c:pt>
                <c:pt idx="227">
                  <c:v>0.65566999999999998</c:v>
                </c:pt>
                <c:pt idx="228">
                  <c:v>0.65917000000000003</c:v>
                </c:pt>
                <c:pt idx="229">
                  <c:v>0.66252999999999995</c:v>
                </c:pt>
                <c:pt idx="230">
                  <c:v>0.66576000000000002</c:v>
                </c:pt>
                <c:pt idx="231">
                  <c:v>0.66886999999999996</c:v>
                </c:pt>
                <c:pt idx="232">
                  <c:v>0.67186000000000001</c:v>
                </c:pt>
                <c:pt idx="233">
                  <c:v>0.67471999999999999</c:v>
                </c:pt>
                <c:pt idx="234">
                  <c:v>0.67745999999999995</c:v>
                </c:pt>
                <c:pt idx="235">
                  <c:v>0.68006999999999995</c:v>
                </c:pt>
                <c:pt idx="236">
                  <c:v>0.68257999999999996</c:v>
                </c:pt>
                <c:pt idx="237">
                  <c:v>0.68496999999999997</c:v>
                </c:pt>
                <c:pt idx="238">
                  <c:v>0.68725000000000003</c:v>
                </c:pt>
                <c:pt idx="239">
                  <c:v>0.68942999999999999</c:v>
                </c:pt>
                <c:pt idx="240">
                  <c:v>0.69150999999999996</c:v>
                </c:pt>
                <c:pt idx="241">
                  <c:v>0.69349000000000005</c:v>
                </c:pt>
                <c:pt idx="242">
                  <c:v>0.69538999999999995</c:v>
                </c:pt>
                <c:pt idx="243">
                  <c:v>0.69721</c:v>
                </c:pt>
                <c:pt idx="244">
                  <c:v>0.69894000000000001</c:v>
                </c:pt>
                <c:pt idx="245">
                  <c:v>0.70060999999999996</c:v>
                </c:pt>
                <c:pt idx="246">
                  <c:v>0.70218999999999998</c:v>
                </c:pt>
                <c:pt idx="247">
                  <c:v>0.70370999999999995</c:v>
                </c:pt>
                <c:pt idx="248">
                  <c:v>0.70516000000000001</c:v>
                </c:pt>
                <c:pt idx="249">
                  <c:v>0.70655999999999997</c:v>
                </c:pt>
                <c:pt idx="250">
                  <c:v>0.70791999999999999</c:v>
                </c:pt>
                <c:pt idx="251">
                  <c:v>0.70923000000000003</c:v>
                </c:pt>
                <c:pt idx="252">
                  <c:v>0.71050000000000002</c:v>
                </c:pt>
                <c:pt idx="253">
                  <c:v>0.71172999999999997</c:v>
                </c:pt>
                <c:pt idx="254">
                  <c:v>0.71289999999999998</c:v>
                </c:pt>
                <c:pt idx="255">
                  <c:v>0.71403000000000005</c:v>
                </c:pt>
                <c:pt idx="256">
                  <c:v>0.71511999999999998</c:v>
                </c:pt>
                <c:pt idx="257">
                  <c:v>0.71616000000000002</c:v>
                </c:pt>
                <c:pt idx="258">
                  <c:v>0.71716000000000002</c:v>
                </c:pt>
                <c:pt idx="259">
                  <c:v>0.71811999999999998</c:v>
                </c:pt>
                <c:pt idx="260">
                  <c:v>0.71902999999999995</c:v>
                </c:pt>
                <c:pt idx="261">
                  <c:v>0.71991000000000005</c:v>
                </c:pt>
                <c:pt idx="262">
                  <c:v>0.72075</c:v>
                </c:pt>
                <c:pt idx="263">
                  <c:v>0.72155000000000002</c:v>
                </c:pt>
                <c:pt idx="264">
                  <c:v>0.72231999999999996</c:v>
                </c:pt>
                <c:pt idx="265">
                  <c:v>0.72302999999999995</c:v>
                </c:pt>
                <c:pt idx="266">
                  <c:v>0.72370000000000001</c:v>
                </c:pt>
                <c:pt idx="267">
                  <c:v>0.72433000000000003</c:v>
                </c:pt>
                <c:pt idx="268">
                  <c:v>0.72491000000000005</c:v>
                </c:pt>
                <c:pt idx="269">
                  <c:v>0.72546999999999995</c:v>
                </c:pt>
                <c:pt idx="270">
                  <c:v>0.72599000000000002</c:v>
                </c:pt>
                <c:pt idx="271">
                  <c:v>0.72648999999999997</c:v>
                </c:pt>
                <c:pt idx="272">
                  <c:v>0.72697999999999996</c:v>
                </c:pt>
                <c:pt idx="273">
                  <c:v>0.72743000000000002</c:v>
                </c:pt>
                <c:pt idx="274">
                  <c:v>0.72785999999999995</c:v>
                </c:pt>
                <c:pt idx="275">
                  <c:v>0.72826999999999997</c:v>
                </c:pt>
                <c:pt idx="276">
                  <c:v>0.72865999999999997</c:v>
                </c:pt>
                <c:pt idx="277">
                  <c:v>0.72902</c:v>
                </c:pt>
                <c:pt idx="278">
                  <c:v>0.72936000000000001</c:v>
                </c:pt>
                <c:pt idx="279">
                  <c:v>0.72968</c:v>
                </c:pt>
                <c:pt idx="280">
                  <c:v>0.72997000000000001</c:v>
                </c:pt>
                <c:pt idx="281">
                  <c:v>0.73023000000000005</c:v>
                </c:pt>
                <c:pt idx="282">
                  <c:v>0.73046999999999995</c:v>
                </c:pt>
                <c:pt idx="283">
                  <c:v>0.73068999999999995</c:v>
                </c:pt>
                <c:pt idx="284">
                  <c:v>0.73089999999999999</c:v>
                </c:pt>
                <c:pt idx="285">
                  <c:v>0.73109000000000002</c:v>
                </c:pt>
                <c:pt idx="286">
                  <c:v>0.73128000000000004</c:v>
                </c:pt>
                <c:pt idx="287">
                  <c:v>0.73146999999999995</c:v>
                </c:pt>
                <c:pt idx="288">
                  <c:v>0.73165000000000002</c:v>
                </c:pt>
                <c:pt idx="289">
                  <c:v>0.73182999999999998</c:v>
                </c:pt>
                <c:pt idx="290">
                  <c:v>0.73199000000000003</c:v>
                </c:pt>
                <c:pt idx="291">
                  <c:v>0.73214999999999997</c:v>
                </c:pt>
                <c:pt idx="292">
                  <c:v>0.73229999999999995</c:v>
                </c:pt>
                <c:pt idx="293">
                  <c:v>0.73243999999999998</c:v>
                </c:pt>
                <c:pt idx="294">
                  <c:v>0.73258000000000001</c:v>
                </c:pt>
                <c:pt idx="295">
                  <c:v>0.73272000000000004</c:v>
                </c:pt>
                <c:pt idx="296">
                  <c:v>0.73285999999999996</c:v>
                </c:pt>
                <c:pt idx="297">
                  <c:v>0.73299999999999998</c:v>
                </c:pt>
                <c:pt idx="298">
                  <c:v>0.73314000000000001</c:v>
                </c:pt>
                <c:pt idx="299">
                  <c:v>0.73328000000000004</c:v>
                </c:pt>
                <c:pt idx="300">
                  <c:v>0.73341999999999996</c:v>
                </c:pt>
                <c:pt idx="301">
                  <c:v>0.73355000000000004</c:v>
                </c:pt>
                <c:pt idx="302">
                  <c:v>0.73368</c:v>
                </c:pt>
                <c:pt idx="303">
                  <c:v>0.73380999999999996</c:v>
                </c:pt>
                <c:pt idx="304">
                  <c:v>0.73394000000000004</c:v>
                </c:pt>
                <c:pt idx="305">
                  <c:v>0.73404999999999998</c:v>
                </c:pt>
                <c:pt idx="306">
                  <c:v>0.73414000000000001</c:v>
                </c:pt>
                <c:pt idx="307">
                  <c:v>0.73421999999999998</c:v>
                </c:pt>
                <c:pt idx="308">
                  <c:v>0.73429</c:v>
                </c:pt>
                <c:pt idx="309">
                  <c:v>0.73433999999999999</c:v>
                </c:pt>
                <c:pt idx="310">
                  <c:v>0.73438999999999999</c:v>
                </c:pt>
                <c:pt idx="311">
                  <c:v>0.73443999999999998</c:v>
                </c:pt>
                <c:pt idx="312">
                  <c:v>0.73448000000000002</c:v>
                </c:pt>
                <c:pt idx="313">
                  <c:v>0.73451999999999995</c:v>
                </c:pt>
                <c:pt idx="314">
                  <c:v>0.73455999999999999</c:v>
                </c:pt>
                <c:pt idx="315">
                  <c:v>0.73458999999999997</c:v>
                </c:pt>
                <c:pt idx="316">
                  <c:v>0.73462000000000005</c:v>
                </c:pt>
                <c:pt idx="317">
                  <c:v>0.73465000000000003</c:v>
                </c:pt>
                <c:pt idx="318">
                  <c:v>0.73467000000000005</c:v>
                </c:pt>
                <c:pt idx="319">
                  <c:v>0.73468999999999995</c:v>
                </c:pt>
                <c:pt idx="320">
                  <c:v>0.73468999999999995</c:v>
                </c:pt>
                <c:pt idx="321">
                  <c:v>0.73468999999999995</c:v>
                </c:pt>
                <c:pt idx="322">
                  <c:v>0.73468999999999995</c:v>
                </c:pt>
                <c:pt idx="323">
                  <c:v>0.73468999999999995</c:v>
                </c:pt>
                <c:pt idx="324">
                  <c:v>0.73468999999999995</c:v>
                </c:pt>
                <c:pt idx="325">
                  <c:v>0.73468999999999995</c:v>
                </c:pt>
                <c:pt idx="326">
                  <c:v>0.73468999999999995</c:v>
                </c:pt>
                <c:pt idx="327">
                  <c:v>0.73468999999999995</c:v>
                </c:pt>
                <c:pt idx="328">
                  <c:v>0.73468999999999995</c:v>
                </c:pt>
                <c:pt idx="329">
                  <c:v>0.73468999999999995</c:v>
                </c:pt>
                <c:pt idx="330">
                  <c:v>0.73468999999999995</c:v>
                </c:pt>
                <c:pt idx="331">
                  <c:v>0.73468999999999995</c:v>
                </c:pt>
                <c:pt idx="332">
                  <c:v>0.73468999999999995</c:v>
                </c:pt>
                <c:pt idx="333">
                  <c:v>0.73468999999999995</c:v>
                </c:pt>
                <c:pt idx="334">
                  <c:v>0.73468999999999995</c:v>
                </c:pt>
                <c:pt idx="335">
                  <c:v>0.73468999999999995</c:v>
                </c:pt>
                <c:pt idx="336">
                  <c:v>0.73468999999999995</c:v>
                </c:pt>
                <c:pt idx="337">
                  <c:v>0.73468999999999995</c:v>
                </c:pt>
                <c:pt idx="338">
                  <c:v>0.73468999999999995</c:v>
                </c:pt>
                <c:pt idx="339">
                  <c:v>0.73468999999999995</c:v>
                </c:pt>
                <c:pt idx="340">
                  <c:v>0.73468999999999995</c:v>
                </c:pt>
                <c:pt idx="341">
                  <c:v>0.73468999999999995</c:v>
                </c:pt>
                <c:pt idx="342">
                  <c:v>0.73468999999999995</c:v>
                </c:pt>
                <c:pt idx="343">
                  <c:v>0.73468999999999995</c:v>
                </c:pt>
                <c:pt idx="344">
                  <c:v>0.73468999999999995</c:v>
                </c:pt>
                <c:pt idx="345">
                  <c:v>0.73468999999999995</c:v>
                </c:pt>
                <c:pt idx="346">
                  <c:v>0.73468999999999995</c:v>
                </c:pt>
                <c:pt idx="347">
                  <c:v>0.73468999999999995</c:v>
                </c:pt>
                <c:pt idx="348">
                  <c:v>0.73468999999999995</c:v>
                </c:pt>
                <c:pt idx="349">
                  <c:v>0.73468999999999995</c:v>
                </c:pt>
                <c:pt idx="350">
                  <c:v>0.73468999999999995</c:v>
                </c:pt>
                <c:pt idx="351">
                  <c:v>0.73468999999999995</c:v>
                </c:pt>
                <c:pt idx="352">
                  <c:v>0.73468999999999995</c:v>
                </c:pt>
                <c:pt idx="353">
                  <c:v>0.73468999999999995</c:v>
                </c:pt>
                <c:pt idx="354">
                  <c:v>0.73468999999999995</c:v>
                </c:pt>
                <c:pt idx="355">
                  <c:v>0.73468999999999995</c:v>
                </c:pt>
                <c:pt idx="356">
                  <c:v>0.73468999999999995</c:v>
                </c:pt>
                <c:pt idx="357">
                  <c:v>0.73468999999999995</c:v>
                </c:pt>
                <c:pt idx="358">
                  <c:v>0.73468999999999995</c:v>
                </c:pt>
                <c:pt idx="359">
                  <c:v>0.73468999999999995</c:v>
                </c:pt>
                <c:pt idx="360">
                  <c:v>0.73468999999999995</c:v>
                </c:pt>
                <c:pt idx="361">
                  <c:v>0.73468999999999995</c:v>
                </c:pt>
                <c:pt idx="362">
                  <c:v>0.73468999999999995</c:v>
                </c:pt>
                <c:pt idx="363">
                  <c:v>0.73468999999999995</c:v>
                </c:pt>
                <c:pt idx="364">
                  <c:v>0.73468999999999995</c:v>
                </c:pt>
                <c:pt idx="365">
                  <c:v>0.73468999999999995</c:v>
                </c:pt>
                <c:pt idx="366">
                  <c:v>0.73468999999999995</c:v>
                </c:pt>
                <c:pt idx="367">
                  <c:v>0.73468999999999995</c:v>
                </c:pt>
                <c:pt idx="368">
                  <c:v>0.73468999999999995</c:v>
                </c:pt>
                <c:pt idx="369">
                  <c:v>0.73468999999999995</c:v>
                </c:pt>
                <c:pt idx="370">
                  <c:v>0.73468999999999995</c:v>
                </c:pt>
                <c:pt idx="371">
                  <c:v>0.73468999999999995</c:v>
                </c:pt>
                <c:pt idx="372">
                  <c:v>0.73468999999999995</c:v>
                </c:pt>
                <c:pt idx="373">
                  <c:v>0.73468999999999995</c:v>
                </c:pt>
                <c:pt idx="374">
                  <c:v>0.73468999999999995</c:v>
                </c:pt>
                <c:pt idx="375">
                  <c:v>0.73468999999999995</c:v>
                </c:pt>
                <c:pt idx="376">
                  <c:v>0.73468999999999995</c:v>
                </c:pt>
                <c:pt idx="377">
                  <c:v>0.73468999999999995</c:v>
                </c:pt>
                <c:pt idx="378">
                  <c:v>0.73468999999999995</c:v>
                </c:pt>
                <c:pt idx="379">
                  <c:v>0.73468999999999995</c:v>
                </c:pt>
                <c:pt idx="380">
                  <c:v>0.73468999999999995</c:v>
                </c:pt>
                <c:pt idx="381">
                  <c:v>0.73468999999999995</c:v>
                </c:pt>
                <c:pt idx="382">
                  <c:v>0.73468999999999995</c:v>
                </c:pt>
                <c:pt idx="383">
                  <c:v>0.73468999999999995</c:v>
                </c:pt>
                <c:pt idx="384">
                  <c:v>0.73468999999999995</c:v>
                </c:pt>
                <c:pt idx="385">
                  <c:v>0.73468999999999995</c:v>
                </c:pt>
                <c:pt idx="386">
                  <c:v>0.73468999999999995</c:v>
                </c:pt>
                <c:pt idx="387">
                  <c:v>0.73468999999999995</c:v>
                </c:pt>
                <c:pt idx="388">
                  <c:v>0.73468999999999995</c:v>
                </c:pt>
                <c:pt idx="389">
                  <c:v>0.73468999999999995</c:v>
                </c:pt>
                <c:pt idx="390">
                  <c:v>0.73468999999999995</c:v>
                </c:pt>
                <c:pt idx="391">
                  <c:v>0.73468999999999995</c:v>
                </c:pt>
                <c:pt idx="392">
                  <c:v>0.73468999999999995</c:v>
                </c:pt>
                <c:pt idx="393">
                  <c:v>0.73468999999999995</c:v>
                </c:pt>
                <c:pt idx="394">
                  <c:v>0.73468999999999995</c:v>
                </c:pt>
                <c:pt idx="395">
                  <c:v>0.73468999999999995</c:v>
                </c:pt>
                <c:pt idx="396">
                  <c:v>0.73468999999999995</c:v>
                </c:pt>
                <c:pt idx="397">
                  <c:v>0.73468999999999995</c:v>
                </c:pt>
                <c:pt idx="398">
                  <c:v>0.73468999999999995</c:v>
                </c:pt>
                <c:pt idx="399">
                  <c:v>0.73468999999999995</c:v>
                </c:pt>
                <c:pt idx="400">
                  <c:v>0.73468999999999995</c:v>
                </c:pt>
                <c:pt idx="401">
                  <c:v>0.17410999999999999</c:v>
                </c:pt>
              </c:numCache>
            </c:numRef>
          </c:xVal>
          <c:yVal>
            <c:numRef>
              <c:f>'CIE1931'!$C$3:$C$404</c:f>
              <c:numCache>
                <c:formatCode>General</c:formatCode>
                <c:ptCount val="402"/>
                <c:pt idx="0">
                  <c:v>4.96E-3</c:v>
                </c:pt>
                <c:pt idx="1">
                  <c:v>4.96E-3</c:v>
                </c:pt>
                <c:pt idx="2">
                  <c:v>4.9699999999999996E-3</c:v>
                </c:pt>
                <c:pt idx="3">
                  <c:v>4.9800000000000001E-3</c:v>
                </c:pt>
                <c:pt idx="4">
                  <c:v>4.9800000000000001E-3</c:v>
                </c:pt>
                <c:pt idx="5">
                  <c:v>4.9800000000000001E-3</c:v>
                </c:pt>
                <c:pt idx="6">
                  <c:v>4.9699999999999996E-3</c:v>
                </c:pt>
                <c:pt idx="7">
                  <c:v>4.9399999999999999E-3</c:v>
                </c:pt>
                <c:pt idx="8">
                  <c:v>4.9300000000000004E-3</c:v>
                </c:pt>
                <c:pt idx="9">
                  <c:v>4.9199999999999999E-3</c:v>
                </c:pt>
                <c:pt idx="10">
                  <c:v>4.9199999999999999E-3</c:v>
                </c:pt>
                <c:pt idx="11">
                  <c:v>4.9199999999999999E-3</c:v>
                </c:pt>
                <c:pt idx="12">
                  <c:v>4.9399999999999999E-3</c:v>
                </c:pt>
                <c:pt idx="13">
                  <c:v>4.9399999999999999E-3</c:v>
                </c:pt>
                <c:pt idx="14">
                  <c:v>4.9399999999999999E-3</c:v>
                </c:pt>
                <c:pt idx="15">
                  <c:v>4.9199999999999999E-3</c:v>
                </c:pt>
                <c:pt idx="16">
                  <c:v>4.8999999999999998E-3</c:v>
                </c:pt>
                <c:pt idx="17">
                  <c:v>4.8599999999999997E-3</c:v>
                </c:pt>
                <c:pt idx="18">
                  <c:v>4.8399999999999997E-3</c:v>
                </c:pt>
                <c:pt idx="19">
                  <c:v>4.81E-3</c:v>
                </c:pt>
                <c:pt idx="20">
                  <c:v>4.7999999999999996E-3</c:v>
                </c:pt>
                <c:pt idx="21">
                  <c:v>4.79E-3</c:v>
                </c:pt>
                <c:pt idx="22">
                  <c:v>4.7800000000000004E-3</c:v>
                </c:pt>
                <c:pt idx="23">
                  <c:v>4.7800000000000004E-3</c:v>
                </c:pt>
                <c:pt idx="24">
                  <c:v>4.7699999999999999E-3</c:v>
                </c:pt>
                <c:pt idx="25">
                  <c:v>4.7800000000000004E-3</c:v>
                </c:pt>
                <c:pt idx="26">
                  <c:v>4.7800000000000004E-3</c:v>
                </c:pt>
                <c:pt idx="27">
                  <c:v>4.79E-3</c:v>
                </c:pt>
                <c:pt idx="28">
                  <c:v>4.7999999999999996E-3</c:v>
                </c:pt>
                <c:pt idx="29">
                  <c:v>4.7999999999999996E-3</c:v>
                </c:pt>
                <c:pt idx="30">
                  <c:v>4.7999999999999996E-3</c:v>
                </c:pt>
                <c:pt idx="31">
                  <c:v>4.7999999999999996E-3</c:v>
                </c:pt>
                <c:pt idx="32">
                  <c:v>4.7999999999999996E-3</c:v>
                </c:pt>
                <c:pt idx="33">
                  <c:v>4.7999999999999996E-3</c:v>
                </c:pt>
                <c:pt idx="34">
                  <c:v>4.8199999999999996E-3</c:v>
                </c:pt>
                <c:pt idx="35">
                  <c:v>4.8300000000000001E-3</c:v>
                </c:pt>
                <c:pt idx="36">
                  <c:v>4.8599999999999997E-3</c:v>
                </c:pt>
                <c:pt idx="37">
                  <c:v>4.8900000000000002E-3</c:v>
                </c:pt>
                <c:pt idx="38">
                  <c:v>4.9399999999999999E-3</c:v>
                </c:pt>
                <c:pt idx="39">
                  <c:v>5.0099999999999997E-3</c:v>
                </c:pt>
                <c:pt idx="40">
                  <c:v>5.1000000000000004E-3</c:v>
                </c:pt>
                <c:pt idx="41">
                  <c:v>5.2100000000000002E-3</c:v>
                </c:pt>
                <c:pt idx="42">
                  <c:v>5.3299999999999997E-3</c:v>
                </c:pt>
                <c:pt idx="43">
                  <c:v>5.47E-3</c:v>
                </c:pt>
                <c:pt idx="44">
                  <c:v>5.62E-3</c:v>
                </c:pt>
                <c:pt idx="45">
                  <c:v>5.79E-3</c:v>
                </c:pt>
                <c:pt idx="46">
                  <c:v>5.9699999999999996E-3</c:v>
                </c:pt>
                <c:pt idx="47">
                  <c:v>6.1799999999999997E-3</c:v>
                </c:pt>
                <c:pt idx="48">
                  <c:v>6.4000000000000003E-3</c:v>
                </c:pt>
                <c:pt idx="49">
                  <c:v>6.6400000000000001E-3</c:v>
                </c:pt>
                <c:pt idx="50">
                  <c:v>6.8999999999999999E-3</c:v>
                </c:pt>
                <c:pt idx="51">
                  <c:v>7.1799999999999998E-3</c:v>
                </c:pt>
                <c:pt idx="52">
                  <c:v>7.4900000000000001E-3</c:v>
                </c:pt>
                <c:pt idx="53">
                  <c:v>7.8200000000000006E-3</c:v>
                </c:pt>
                <c:pt idx="54">
                  <c:v>8.1700000000000002E-3</c:v>
                </c:pt>
                <c:pt idx="55">
                  <c:v>8.5500000000000003E-3</c:v>
                </c:pt>
                <c:pt idx="56">
                  <c:v>8.9599999999999992E-3</c:v>
                </c:pt>
                <c:pt idx="57">
                  <c:v>9.4000000000000004E-3</c:v>
                </c:pt>
                <c:pt idx="58">
                  <c:v>9.8700000000000003E-3</c:v>
                </c:pt>
                <c:pt idx="59">
                  <c:v>1.035E-2</c:v>
                </c:pt>
                <c:pt idx="60">
                  <c:v>1.086E-2</c:v>
                </c:pt>
                <c:pt idx="61">
                  <c:v>1.1379999999999999E-2</c:v>
                </c:pt>
                <c:pt idx="62">
                  <c:v>1.1939999999999999E-2</c:v>
                </c:pt>
                <c:pt idx="63">
                  <c:v>1.252E-2</c:v>
                </c:pt>
                <c:pt idx="64">
                  <c:v>1.3140000000000001E-2</c:v>
                </c:pt>
                <c:pt idx="65">
                  <c:v>1.379E-2</c:v>
                </c:pt>
                <c:pt idx="66">
                  <c:v>1.4489999999999999E-2</c:v>
                </c:pt>
                <c:pt idx="67">
                  <c:v>1.523E-2</c:v>
                </c:pt>
                <c:pt idx="68">
                  <c:v>1.602E-2</c:v>
                </c:pt>
                <c:pt idx="69">
                  <c:v>1.6840000000000001E-2</c:v>
                </c:pt>
                <c:pt idx="70">
                  <c:v>1.771E-2</c:v>
                </c:pt>
                <c:pt idx="71">
                  <c:v>1.8610000000000002E-2</c:v>
                </c:pt>
                <c:pt idx="72">
                  <c:v>1.9560000000000001E-2</c:v>
                </c:pt>
                <c:pt idx="73">
                  <c:v>2.0549999999999999E-2</c:v>
                </c:pt>
                <c:pt idx="74">
                  <c:v>2.1610000000000001E-2</c:v>
                </c:pt>
                <c:pt idx="75">
                  <c:v>2.274E-2</c:v>
                </c:pt>
                <c:pt idx="76">
                  <c:v>2.3949999999999999E-2</c:v>
                </c:pt>
                <c:pt idx="77">
                  <c:v>2.5250000000000002E-2</c:v>
                </c:pt>
                <c:pt idx="78">
                  <c:v>2.6630000000000001E-2</c:v>
                </c:pt>
                <c:pt idx="79">
                  <c:v>2.8119999999999999E-2</c:v>
                </c:pt>
                <c:pt idx="80">
                  <c:v>2.9700000000000001E-2</c:v>
                </c:pt>
                <c:pt idx="81">
                  <c:v>3.1390000000000001E-2</c:v>
                </c:pt>
                <c:pt idx="82">
                  <c:v>3.3210000000000003E-2</c:v>
                </c:pt>
                <c:pt idx="83">
                  <c:v>3.5200000000000002E-2</c:v>
                </c:pt>
                <c:pt idx="84">
                  <c:v>3.7400000000000003E-2</c:v>
                </c:pt>
                <c:pt idx="85">
                  <c:v>3.9879999999999999E-2</c:v>
                </c:pt>
                <c:pt idx="86">
                  <c:v>4.2689999999999999E-2</c:v>
                </c:pt>
                <c:pt idx="87">
                  <c:v>4.5879999999999997E-2</c:v>
                </c:pt>
                <c:pt idx="88">
                  <c:v>4.9450000000000001E-2</c:v>
                </c:pt>
                <c:pt idx="89">
                  <c:v>5.3429999999999998E-2</c:v>
                </c:pt>
                <c:pt idx="90">
                  <c:v>5.7799999999999997E-2</c:v>
                </c:pt>
                <c:pt idx="91">
                  <c:v>6.2590000000000007E-2</c:v>
                </c:pt>
                <c:pt idx="92">
                  <c:v>6.7830000000000001E-2</c:v>
                </c:pt>
                <c:pt idx="93">
                  <c:v>7.3580000000000007E-2</c:v>
                </c:pt>
                <c:pt idx="94">
                  <c:v>7.9890000000000003E-2</c:v>
                </c:pt>
                <c:pt idx="95">
                  <c:v>8.6840000000000001E-2</c:v>
                </c:pt>
                <c:pt idx="96">
                  <c:v>9.4490000000000005E-2</c:v>
                </c:pt>
                <c:pt idx="97">
                  <c:v>0.10285999999999999</c:v>
                </c:pt>
                <c:pt idx="98">
                  <c:v>0.11201</c:v>
                </c:pt>
                <c:pt idx="99">
                  <c:v>0.12194000000000001</c:v>
                </c:pt>
                <c:pt idx="100">
                  <c:v>0.13270000000000001</c:v>
                </c:pt>
                <c:pt idx="101">
                  <c:v>0.14432</c:v>
                </c:pt>
                <c:pt idx="102">
                  <c:v>0.15687000000000001</c:v>
                </c:pt>
                <c:pt idx="103">
                  <c:v>0.17041999999999999</c:v>
                </c:pt>
                <c:pt idx="104">
                  <c:v>0.18503</c:v>
                </c:pt>
                <c:pt idx="105">
                  <c:v>0.20072000000000001</c:v>
                </c:pt>
                <c:pt idx="106">
                  <c:v>0.21747</c:v>
                </c:pt>
                <c:pt idx="107">
                  <c:v>0.23524999999999999</c:v>
                </c:pt>
                <c:pt idx="108">
                  <c:v>0.25408999999999998</c:v>
                </c:pt>
                <c:pt idx="109">
                  <c:v>0.27400000000000002</c:v>
                </c:pt>
                <c:pt idx="110">
                  <c:v>0.29498000000000002</c:v>
                </c:pt>
                <c:pt idx="111">
                  <c:v>0.31697999999999998</c:v>
                </c:pt>
                <c:pt idx="112">
                  <c:v>0.33989999999999998</c:v>
                </c:pt>
                <c:pt idx="113">
                  <c:v>0.36359999999999998</c:v>
                </c:pt>
                <c:pt idx="114">
                  <c:v>0.38791999999999999</c:v>
                </c:pt>
                <c:pt idx="115">
                  <c:v>0.41270000000000001</c:v>
                </c:pt>
                <c:pt idx="116">
                  <c:v>0.43775999999999998</c:v>
                </c:pt>
                <c:pt idx="117">
                  <c:v>0.46294999999999997</c:v>
                </c:pt>
                <c:pt idx="118">
                  <c:v>0.48820999999999998</c:v>
                </c:pt>
                <c:pt idx="119">
                  <c:v>0.51339999999999997</c:v>
                </c:pt>
                <c:pt idx="120">
                  <c:v>0.53842000000000001</c:v>
                </c:pt>
                <c:pt idx="121">
                  <c:v>0.56306999999999996</c:v>
                </c:pt>
                <c:pt idx="122">
                  <c:v>0.58711999999999998</c:v>
                </c:pt>
                <c:pt idx="123">
                  <c:v>0.61045000000000005</c:v>
                </c:pt>
                <c:pt idx="124">
                  <c:v>0.63300999999999996</c:v>
                </c:pt>
                <c:pt idx="125">
                  <c:v>0.65481999999999996</c:v>
                </c:pt>
                <c:pt idx="126">
                  <c:v>0.67589999999999995</c:v>
                </c:pt>
                <c:pt idx="127">
                  <c:v>0.69611999999999996</c:v>
                </c:pt>
                <c:pt idx="128">
                  <c:v>0.71533999999999998</c:v>
                </c:pt>
                <c:pt idx="129">
                  <c:v>0.73341000000000001</c:v>
                </c:pt>
                <c:pt idx="130">
                  <c:v>0.75019000000000002</c:v>
                </c:pt>
                <c:pt idx="131">
                  <c:v>0.76561000000000001</c:v>
                </c:pt>
                <c:pt idx="132">
                  <c:v>0.77963000000000005</c:v>
                </c:pt>
                <c:pt idx="133">
                  <c:v>0.79210999999999998</c:v>
                </c:pt>
                <c:pt idx="134">
                  <c:v>0.80293000000000003</c:v>
                </c:pt>
                <c:pt idx="135">
                  <c:v>0.81201999999999996</c:v>
                </c:pt>
                <c:pt idx="136">
                  <c:v>0.81938999999999995</c:v>
                </c:pt>
                <c:pt idx="137">
                  <c:v>0.82516</c:v>
                </c:pt>
                <c:pt idx="138">
                  <c:v>0.82943</c:v>
                </c:pt>
                <c:pt idx="139">
                  <c:v>0.83226999999999995</c:v>
                </c:pt>
                <c:pt idx="140">
                  <c:v>0.83379999999999999</c:v>
                </c:pt>
                <c:pt idx="141">
                  <c:v>0.83409</c:v>
                </c:pt>
                <c:pt idx="142">
                  <c:v>0.83328999999999998</c:v>
                </c:pt>
                <c:pt idx="143">
                  <c:v>0.83159000000000005</c:v>
                </c:pt>
                <c:pt idx="144">
                  <c:v>0.82918000000000003</c:v>
                </c:pt>
                <c:pt idx="145">
                  <c:v>0.82621</c:v>
                </c:pt>
                <c:pt idx="146">
                  <c:v>0.82277</c:v>
                </c:pt>
                <c:pt idx="147">
                  <c:v>0.81893000000000005</c:v>
                </c:pt>
                <c:pt idx="148">
                  <c:v>0.81477999999999995</c:v>
                </c:pt>
                <c:pt idx="149">
                  <c:v>0.81040000000000001</c:v>
                </c:pt>
                <c:pt idx="150">
                  <c:v>0.80586000000000002</c:v>
                </c:pt>
                <c:pt idx="151">
                  <c:v>0.80123999999999995</c:v>
                </c:pt>
                <c:pt idx="152">
                  <c:v>0.79652000000000001</c:v>
                </c:pt>
                <c:pt idx="153">
                  <c:v>0.79169</c:v>
                </c:pt>
                <c:pt idx="154">
                  <c:v>0.78673000000000004</c:v>
                </c:pt>
                <c:pt idx="155">
                  <c:v>0.78163000000000005</c:v>
                </c:pt>
                <c:pt idx="156">
                  <c:v>0.77639999999999998</c:v>
                </c:pt>
                <c:pt idx="157">
                  <c:v>0.77105000000000001</c:v>
                </c:pt>
                <c:pt idx="158">
                  <c:v>0.76558999999999999</c:v>
                </c:pt>
                <c:pt idx="159">
                  <c:v>0.76002000000000003</c:v>
                </c:pt>
                <c:pt idx="160">
                  <c:v>0.75432999999999995</c:v>
                </c:pt>
                <c:pt idx="161">
                  <c:v>0.74851999999999996</c:v>
                </c:pt>
                <c:pt idx="162">
                  <c:v>0.74261999999999995</c:v>
                </c:pt>
                <c:pt idx="163">
                  <c:v>0.73660999999999999</c:v>
                </c:pt>
                <c:pt idx="164">
                  <c:v>0.73050999999999999</c:v>
                </c:pt>
                <c:pt idx="165">
                  <c:v>0.72431999999999996</c:v>
                </c:pt>
                <c:pt idx="166">
                  <c:v>0.71806000000000003</c:v>
                </c:pt>
                <c:pt idx="167">
                  <c:v>0.71172000000000002</c:v>
                </c:pt>
                <c:pt idx="168">
                  <c:v>0.70531999999999995</c:v>
                </c:pt>
                <c:pt idx="169">
                  <c:v>0.69884000000000002</c:v>
                </c:pt>
                <c:pt idx="170">
                  <c:v>0.69230999999999998</c:v>
                </c:pt>
                <c:pt idx="171">
                  <c:v>0.68571000000000004</c:v>
                </c:pt>
                <c:pt idx="172">
                  <c:v>0.67906</c:v>
                </c:pt>
                <c:pt idx="173">
                  <c:v>0.67237000000000002</c:v>
                </c:pt>
                <c:pt idx="174">
                  <c:v>0.66563000000000005</c:v>
                </c:pt>
                <c:pt idx="175">
                  <c:v>0.65885000000000005</c:v>
                </c:pt>
                <c:pt idx="176">
                  <c:v>0.65203</c:v>
                </c:pt>
                <c:pt idx="177">
                  <c:v>0.64517000000000002</c:v>
                </c:pt>
                <c:pt idx="178">
                  <c:v>0.63829000000000002</c:v>
                </c:pt>
                <c:pt idx="179">
                  <c:v>0.63138000000000005</c:v>
                </c:pt>
                <c:pt idx="180">
                  <c:v>0.62444999999999995</c:v>
                </c:pt>
                <c:pt idx="181">
                  <c:v>0.61750000000000005</c:v>
                </c:pt>
                <c:pt idx="182">
                  <c:v>0.61053999999999997</c:v>
                </c:pt>
                <c:pt idx="183">
                  <c:v>0.60357000000000005</c:v>
                </c:pt>
                <c:pt idx="184">
                  <c:v>0.59658999999999995</c:v>
                </c:pt>
                <c:pt idx="185">
                  <c:v>0.58960999999999997</c:v>
                </c:pt>
                <c:pt idx="186">
                  <c:v>0.58262000000000003</c:v>
                </c:pt>
                <c:pt idx="187">
                  <c:v>0.57562999999999998</c:v>
                </c:pt>
                <c:pt idx="188">
                  <c:v>0.56864999999999999</c:v>
                </c:pt>
                <c:pt idx="189">
                  <c:v>0.56167</c:v>
                </c:pt>
                <c:pt idx="190">
                  <c:v>0.55471999999999999</c:v>
                </c:pt>
                <c:pt idx="191">
                  <c:v>0.54776999999999998</c:v>
                </c:pt>
                <c:pt idx="192">
                  <c:v>0.54083999999999999</c:v>
                </c:pt>
                <c:pt idx="193">
                  <c:v>0.53393000000000002</c:v>
                </c:pt>
                <c:pt idx="194">
                  <c:v>0.52705000000000002</c:v>
                </c:pt>
                <c:pt idx="195">
                  <c:v>0.5202</c:v>
                </c:pt>
                <c:pt idx="196">
                  <c:v>0.51339000000000001</c:v>
                </c:pt>
                <c:pt idx="197">
                  <c:v>0.50661</c:v>
                </c:pt>
                <c:pt idx="198">
                  <c:v>0.49989</c:v>
                </c:pt>
                <c:pt idx="199">
                  <c:v>0.49320999999999998</c:v>
                </c:pt>
                <c:pt idx="200">
                  <c:v>0.48659000000000002</c:v>
                </c:pt>
                <c:pt idx="201">
                  <c:v>0.48003000000000001</c:v>
                </c:pt>
                <c:pt idx="202">
                  <c:v>0.47353000000000001</c:v>
                </c:pt>
                <c:pt idx="203">
                  <c:v>0.46709000000000001</c:v>
                </c:pt>
                <c:pt idx="204">
                  <c:v>0.46072999999999997</c:v>
                </c:pt>
                <c:pt idx="205">
                  <c:v>0.45443</c:v>
                </c:pt>
                <c:pt idx="206">
                  <c:v>0.44823000000000002</c:v>
                </c:pt>
                <c:pt idx="207">
                  <c:v>0.44209999999999999</c:v>
                </c:pt>
                <c:pt idx="208">
                  <c:v>0.43606</c:v>
                </c:pt>
                <c:pt idx="209">
                  <c:v>0.43009999999999998</c:v>
                </c:pt>
                <c:pt idx="210">
                  <c:v>0.42423</c:v>
                </c:pt>
                <c:pt idx="211">
                  <c:v>0.41846</c:v>
                </c:pt>
                <c:pt idx="212">
                  <c:v>0.41276000000000002</c:v>
                </c:pt>
                <c:pt idx="213">
                  <c:v>0.40719</c:v>
                </c:pt>
                <c:pt idx="214">
                  <c:v>0.40176000000000001</c:v>
                </c:pt>
                <c:pt idx="215">
                  <c:v>0.39650000000000002</c:v>
                </c:pt>
                <c:pt idx="216">
                  <c:v>0.39140999999999998</c:v>
                </c:pt>
                <c:pt idx="217">
                  <c:v>0.38647999999999999</c:v>
                </c:pt>
                <c:pt idx="218">
                  <c:v>0.38170999999999999</c:v>
                </c:pt>
                <c:pt idx="219">
                  <c:v>0.37705</c:v>
                </c:pt>
                <c:pt idx="220">
                  <c:v>0.37248999999999999</c:v>
                </c:pt>
                <c:pt idx="221">
                  <c:v>0.36803000000000002</c:v>
                </c:pt>
                <c:pt idx="222">
                  <c:v>0.36366999999999999</c:v>
                </c:pt>
                <c:pt idx="223">
                  <c:v>0.35943000000000003</c:v>
                </c:pt>
                <c:pt idx="224">
                  <c:v>0.35532999999999998</c:v>
                </c:pt>
                <c:pt idx="225">
                  <c:v>0.35139999999999999</c:v>
                </c:pt>
                <c:pt idx="226">
                  <c:v>0.34762999999999999</c:v>
                </c:pt>
                <c:pt idx="227">
                  <c:v>0.34401999999999999</c:v>
                </c:pt>
                <c:pt idx="228">
                  <c:v>0.34055000000000002</c:v>
                </c:pt>
                <c:pt idx="229">
                  <c:v>0.33722000000000002</c:v>
                </c:pt>
                <c:pt idx="230">
                  <c:v>0.33400999999999997</c:v>
                </c:pt>
                <c:pt idx="231">
                  <c:v>0.33091999999999999</c:v>
                </c:pt>
                <c:pt idx="232">
                  <c:v>0.32795000000000002</c:v>
                </c:pt>
                <c:pt idx="233">
                  <c:v>0.32508999999999999</c:v>
                </c:pt>
                <c:pt idx="234">
                  <c:v>0.32235999999999998</c:v>
                </c:pt>
                <c:pt idx="235">
                  <c:v>0.31975999999999999</c:v>
                </c:pt>
                <c:pt idx="236">
                  <c:v>0.31724999999999998</c:v>
                </c:pt>
                <c:pt idx="237">
                  <c:v>0.31485999999999997</c:v>
                </c:pt>
                <c:pt idx="238">
                  <c:v>0.31258999999999998</c:v>
                </c:pt>
                <c:pt idx="239">
                  <c:v>0.31041000000000002</c:v>
                </c:pt>
                <c:pt idx="240">
                  <c:v>0.30834</c:v>
                </c:pt>
                <c:pt idx="241">
                  <c:v>0.30636999999999998</c:v>
                </c:pt>
                <c:pt idx="242">
                  <c:v>0.30447999999999997</c:v>
                </c:pt>
                <c:pt idx="243">
                  <c:v>0.30266999999999999</c:v>
                </c:pt>
                <c:pt idx="244">
                  <c:v>0.30095</c:v>
                </c:pt>
                <c:pt idx="245">
                  <c:v>0.29930000000000001</c:v>
                </c:pt>
                <c:pt idx="246">
                  <c:v>0.29772999999999999</c:v>
                </c:pt>
                <c:pt idx="247">
                  <c:v>0.29621999999999998</c:v>
                </c:pt>
                <c:pt idx="248">
                  <c:v>0.29476999999999998</c:v>
                </c:pt>
                <c:pt idx="249">
                  <c:v>0.29337999999999997</c:v>
                </c:pt>
                <c:pt idx="250">
                  <c:v>0.29203000000000001</c:v>
                </c:pt>
                <c:pt idx="251">
                  <c:v>0.29071999999999998</c:v>
                </c:pt>
                <c:pt idx="252">
                  <c:v>0.28944999999999999</c:v>
                </c:pt>
                <c:pt idx="253">
                  <c:v>0.28822999999999999</c:v>
                </c:pt>
                <c:pt idx="254">
                  <c:v>0.28705999999999998</c:v>
                </c:pt>
                <c:pt idx="255">
                  <c:v>0.28593000000000002</c:v>
                </c:pt>
                <c:pt idx="256">
                  <c:v>0.28483999999999998</c:v>
                </c:pt>
                <c:pt idx="257">
                  <c:v>0.2838</c:v>
                </c:pt>
                <c:pt idx="258">
                  <c:v>0.28281000000000001</c:v>
                </c:pt>
                <c:pt idx="259">
                  <c:v>0.28184999999999999</c:v>
                </c:pt>
                <c:pt idx="260">
                  <c:v>0.28094000000000002</c:v>
                </c:pt>
                <c:pt idx="261">
                  <c:v>0.28005999999999998</c:v>
                </c:pt>
                <c:pt idx="262">
                  <c:v>0.27922000000000002</c:v>
                </c:pt>
                <c:pt idx="263">
                  <c:v>0.27842</c:v>
                </c:pt>
                <c:pt idx="264">
                  <c:v>0.27766000000000002</c:v>
                </c:pt>
                <c:pt idx="265">
                  <c:v>0.27694999999999997</c:v>
                </c:pt>
                <c:pt idx="266">
                  <c:v>0.27628000000000003</c:v>
                </c:pt>
                <c:pt idx="267">
                  <c:v>0.27566000000000002</c:v>
                </c:pt>
                <c:pt idx="268">
                  <c:v>0.27507999999999999</c:v>
                </c:pt>
                <c:pt idx="269">
                  <c:v>0.27453</c:v>
                </c:pt>
                <c:pt idx="270">
                  <c:v>0.27400999999999998</c:v>
                </c:pt>
                <c:pt idx="271">
                  <c:v>0.27350999999999998</c:v>
                </c:pt>
                <c:pt idx="272">
                  <c:v>0.27301999999999998</c:v>
                </c:pt>
                <c:pt idx="273">
                  <c:v>0.27256999999999998</c:v>
                </c:pt>
                <c:pt idx="274">
                  <c:v>0.27213999999999999</c:v>
                </c:pt>
                <c:pt idx="275">
                  <c:v>0.27173000000000003</c:v>
                </c:pt>
                <c:pt idx="276">
                  <c:v>0.27134000000000003</c:v>
                </c:pt>
                <c:pt idx="277">
                  <c:v>0.27098</c:v>
                </c:pt>
                <c:pt idx="278">
                  <c:v>0.27063999999999999</c:v>
                </c:pt>
                <c:pt idx="279">
                  <c:v>0.27032</c:v>
                </c:pt>
                <c:pt idx="280">
                  <c:v>0.27002999999999999</c:v>
                </c:pt>
                <c:pt idx="281">
                  <c:v>0.26977000000000001</c:v>
                </c:pt>
                <c:pt idx="282">
                  <c:v>0.26952999999999999</c:v>
                </c:pt>
                <c:pt idx="283">
                  <c:v>0.26930999999999999</c:v>
                </c:pt>
                <c:pt idx="284">
                  <c:v>0.26910000000000001</c:v>
                </c:pt>
                <c:pt idx="285">
                  <c:v>0.26890999999999998</c:v>
                </c:pt>
                <c:pt idx="286">
                  <c:v>0.26872000000000001</c:v>
                </c:pt>
                <c:pt idx="287">
                  <c:v>0.26852999999999999</c:v>
                </c:pt>
                <c:pt idx="288">
                  <c:v>0.26834999999999998</c:v>
                </c:pt>
                <c:pt idx="289">
                  <c:v>0.26817000000000002</c:v>
                </c:pt>
                <c:pt idx="290">
                  <c:v>0.26801000000000003</c:v>
                </c:pt>
                <c:pt idx="291">
                  <c:v>0.26784999999999998</c:v>
                </c:pt>
                <c:pt idx="292">
                  <c:v>0.26769999999999999</c:v>
                </c:pt>
                <c:pt idx="293">
                  <c:v>0.26756000000000002</c:v>
                </c:pt>
                <c:pt idx="294">
                  <c:v>0.26741999999999999</c:v>
                </c:pt>
                <c:pt idx="295">
                  <c:v>0.26728000000000002</c:v>
                </c:pt>
                <c:pt idx="296">
                  <c:v>0.26713999999999999</c:v>
                </c:pt>
                <c:pt idx="297">
                  <c:v>0.26700000000000002</c:v>
                </c:pt>
                <c:pt idx="298">
                  <c:v>0.26685999999999999</c:v>
                </c:pt>
                <c:pt idx="299">
                  <c:v>0.26672000000000001</c:v>
                </c:pt>
                <c:pt idx="300">
                  <c:v>0.26657999999999998</c:v>
                </c:pt>
                <c:pt idx="301">
                  <c:v>0.26645000000000002</c:v>
                </c:pt>
                <c:pt idx="302">
                  <c:v>0.26632</c:v>
                </c:pt>
                <c:pt idx="303">
                  <c:v>0.26618999999999998</c:v>
                </c:pt>
                <c:pt idx="304">
                  <c:v>0.26606000000000002</c:v>
                </c:pt>
                <c:pt idx="305">
                  <c:v>0.26595000000000002</c:v>
                </c:pt>
                <c:pt idx="306">
                  <c:v>0.26585999999999999</c:v>
                </c:pt>
                <c:pt idx="307">
                  <c:v>0.26578000000000002</c:v>
                </c:pt>
                <c:pt idx="308">
                  <c:v>0.26571</c:v>
                </c:pt>
                <c:pt idx="309">
                  <c:v>0.26566000000000001</c:v>
                </c:pt>
                <c:pt idx="310">
                  <c:v>0.26561000000000001</c:v>
                </c:pt>
                <c:pt idx="311">
                  <c:v>0.26556000000000002</c:v>
                </c:pt>
                <c:pt idx="312">
                  <c:v>0.26551999999999998</c:v>
                </c:pt>
                <c:pt idx="313">
                  <c:v>0.26547999999999999</c:v>
                </c:pt>
                <c:pt idx="314">
                  <c:v>0.26544000000000001</c:v>
                </c:pt>
                <c:pt idx="315">
                  <c:v>0.26540999999999998</c:v>
                </c:pt>
                <c:pt idx="316">
                  <c:v>0.26538</c:v>
                </c:pt>
                <c:pt idx="317">
                  <c:v>0.26534999999999997</c:v>
                </c:pt>
                <c:pt idx="318">
                  <c:v>0.26533000000000001</c:v>
                </c:pt>
                <c:pt idx="319">
                  <c:v>0.26530999999999999</c:v>
                </c:pt>
                <c:pt idx="320">
                  <c:v>0.26530999999999999</c:v>
                </c:pt>
                <c:pt idx="321">
                  <c:v>0.26530999999999999</c:v>
                </c:pt>
                <c:pt idx="322">
                  <c:v>0.26530999999999999</c:v>
                </c:pt>
                <c:pt idx="323">
                  <c:v>0.26530999999999999</c:v>
                </c:pt>
                <c:pt idx="324">
                  <c:v>0.26530999999999999</c:v>
                </c:pt>
                <c:pt idx="325">
                  <c:v>0.26530999999999999</c:v>
                </c:pt>
                <c:pt idx="326">
                  <c:v>0.26530999999999999</c:v>
                </c:pt>
                <c:pt idx="327">
                  <c:v>0.26530999999999999</c:v>
                </c:pt>
                <c:pt idx="328">
                  <c:v>0.26530999999999999</c:v>
                </c:pt>
                <c:pt idx="329">
                  <c:v>0.26530999999999999</c:v>
                </c:pt>
                <c:pt idx="330">
                  <c:v>0.26530999999999999</c:v>
                </c:pt>
                <c:pt idx="331">
                  <c:v>0.26530999999999999</c:v>
                </c:pt>
                <c:pt idx="332">
                  <c:v>0.26530999999999999</c:v>
                </c:pt>
                <c:pt idx="333">
                  <c:v>0.26530999999999999</c:v>
                </c:pt>
                <c:pt idx="334">
                  <c:v>0.26530999999999999</c:v>
                </c:pt>
                <c:pt idx="335">
                  <c:v>0.26530999999999999</c:v>
                </c:pt>
                <c:pt idx="336">
                  <c:v>0.26530999999999999</c:v>
                </c:pt>
                <c:pt idx="337">
                  <c:v>0.26530999999999999</c:v>
                </c:pt>
                <c:pt idx="338">
                  <c:v>0.26530999999999999</c:v>
                </c:pt>
                <c:pt idx="339">
                  <c:v>0.26530999999999999</c:v>
                </c:pt>
                <c:pt idx="340">
                  <c:v>0.26530999999999999</c:v>
                </c:pt>
                <c:pt idx="341">
                  <c:v>0.26530999999999999</c:v>
                </c:pt>
                <c:pt idx="342">
                  <c:v>0.26530999999999999</c:v>
                </c:pt>
                <c:pt idx="343">
                  <c:v>0.26530999999999999</c:v>
                </c:pt>
                <c:pt idx="344">
                  <c:v>0.26530999999999999</c:v>
                </c:pt>
                <c:pt idx="345">
                  <c:v>0.26530999999999999</c:v>
                </c:pt>
                <c:pt idx="346">
                  <c:v>0.26530999999999999</c:v>
                </c:pt>
                <c:pt idx="347">
                  <c:v>0.26530999999999999</c:v>
                </c:pt>
                <c:pt idx="348">
                  <c:v>0.26530999999999999</c:v>
                </c:pt>
                <c:pt idx="349">
                  <c:v>0.26530999999999999</c:v>
                </c:pt>
                <c:pt idx="350">
                  <c:v>0.26530999999999999</c:v>
                </c:pt>
                <c:pt idx="351">
                  <c:v>0.26530999999999999</c:v>
                </c:pt>
                <c:pt idx="352">
                  <c:v>0.26530999999999999</c:v>
                </c:pt>
                <c:pt idx="353">
                  <c:v>0.26530999999999999</c:v>
                </c:pt>
                <c:pt idx="354">
                  <c:v>0.26530999999999999</c:v>
                </c:pt>
                <c:pt idx="355">
                  <c:v>0.26530999999999999</c:v>
                </c:pt>
                <c:pt idx="356">
                  <c:v>0.26530999999999999</c:v>
                </c:pt>
                <c:pt idx="357">
                  <c:v>0.26530999999999999</c:v>
                </c:pt>
                <c:pt idx="358">
                  <c:v>0.26530999999999999</c:v>
                </c:pt>
                <c:pt idx="359">
                  <c:v>0.26530999999999999</c:v>
                </c:pt>
                <c:pt idx="360">
                  <c:v>0.26530999999999999</c:v>
                </c:pt>
                <c:pt idx="361">
                  <c:v>0.26530999999999999</c:v>
                </c:pt>
                <c:pt idx="362">
                  <c:v>0.26530999999999999</c:v>
                </c:pt>
                <c:pt idx="363">
                  <c:v>0.26530999999999999</c:v>
                </c:pt>
                <c:pt idx="364">
                  <c:v>0.26530999999999999</c:v>
                </c:pt>
                <c:pt idx="365">
                  <c:v>0.26530999999999999</c:v>
                </c:pt>
                <c:pt idx="366">
                  <c:v>0.26530999999999999</c:v>
                </c:pt>
                <c:pt idx="367">
                  <c:v>0.26530999999999999</c:v>
                </c:pt>
                <c:pt idx="368">
                  <c:v>0.26530999999999999</c:v>
                </c:pt>
                <c:pt idx="369">
                  <c:v>0.26530999999999999</c:v>
                </c:pt>
                <c:pt idx="370">
                  <c:v>0.26530999999999999</c:v>
                </c:pt>
                <c:pt idx="371">
                  <c:v>0.26530999999999999</c:v>
                </c:pt>
                <c:pt idx="372">
                  <c:v>0.26530999999999999</c:v>
                </c:pt>
                <c:pt idx="373">
                  <c:v>0.26530999999999999</c:v>
                </c:pt>
                <c:pt idx="374">
                  <c:v>0.26530999999999999</c:v>
                </c:pt>
                <c:pt idx="375">
                  <c:v>0.26530999999999999</c:v>
                </c:pt>
                <c:pt idx="376">
                  <c:v>0.26530999999999999</c:v>
                </c:pt>
                <c:pt idx="377">
                  <c:v>0.26530999999999999</c:v>
                </c:pt>
                <c:pt idx="378">
                  <c:v>0.26530999999999999</c:v>
                </c:pt>
                <c:pt idx="379">
                  <c:v>0.26530999999999999</c:v>
                </c:pt>
                <c:pt idx="380">
                  <c:v>0.26530999999999999</c:v>
                </c:pt>
                <c:pt idx="381">
                  <c:v>0.26530999999999999</c:v>
                </c:pt>
                <c:pt idx="382">
                  <c:v>0.26530999999999999</c:v>
                </c:pt>
                <c:pt idx="383">
                  <c:v>0.26530999999999999</c:v>
                </c:pt>
                <c:pt idx="384">
                  <c:v>0.26530999999999999</c:v>
                </c:pt>
                <c:pt idx="385">
                  <c:v>0.26530999999999999</c:v>
                </c:pt>
                <c:pt idx="386">
                  <c:v>0.26530999999999999</c:v>
                </c:pt>
                <c:pt idx="387">
                  <c:v>0.26530999999999999</c:v>
                </c:pt>
                <c:pt idx="388">
                  <c:v>0.26530999999999999</c:v>
                </c:pt>
                <c:pt idx="389">
                  <c:v>0.26530999999999999</c:v>
                </c:pt>
                <c:pt idx="390">
                  <c:v>0.26530999999999999</c:v>
                </c:pt>
                <c:pt idx="391">
                  <c:v>0.26530999999999999</c:v>
                </c:pt>
                <c:pt idx="392">
                  <c:v>0.26530999999999999</c:v>
                </c:pt>
                <c:pt idx="393">
                  <c:v>0.26530999999999999</c:v>
                </c:pt>
                <c:pt idx="394">
                  <c:v>0.26530999999999999</c:v>
                </c:pt>
                <c:pt idx="395">
                  <c:v>0.26530999999999999</c:v>
                </c:pt>
                <c:pt idx="396">
                  <c:v>0.26530999999999999</c:v>
                </c:pt>
                <c:pt idx="397">
                  <c:v>0.26530999999999999</c:v>
                </c:pt>
                <c:pt idx="398">
                  <c:v>0.26530999999999999</c:v>
                </c:pt>
                <c:pt idx="399">
                  <c:v>0.26530999999999999</c:v>
                </c:pt>
                <c:pt idx="400">
                  <c:v>0.26530999999999999</c:v>
                </c:pt>
                <c:pt idx="401">
                  <c:v>4.96E-3</c:v>
                </c:pt>
              </c:numCache>
            </c:numRef>
          </c:yVal>
          <c:smooth val="1"/>
          <c:extLst>
            <c:ext xmlns:c16="http://schemas.microsoft.com/office/drawing/2014/chart" uri="{C3380CC4-5D6E-409C-BE32-E72D297353CC}">
              <c16:uniqueId val="{00000000-8E0A-4AAF-80A2-5C5BF89424ED}"/>
            </c:ext>
          </c:extLst>
        </c:ser>
        <c:dLbls>
          <c:showLegendKey val="0"/>
          <c:showVal val="0"/>
          <c:showCatName val="0"/>
          <c:showSerName val="0"/>
          <c:showPercent val="0"/>
          <c:showBubbleSize val="0"/>
        </c:dLbls>
        <c:axId val="602844064"/>
        <c:axId val="602844624"/>
      </c:scatterChart>
      <c:scatterChart>
        <c:scatterStyle val="lineMarker"/>
        <c:varyColors val="0"/>
        <c:ser>
          <c:idx val="1"/>
          <c:order val="1"/>
          <c:tx>
            <c:strRef>
              <c:f>视频源色域</c:f>
              <c:strCache>
                <c:ptCount val="1"/>
                <c:pt idx="0">
                  <c:v>视频源色域</c:v>
                </c:pt>
              </c:strCache>
            </c:strRef>
          </c:tx>
          <c:marker>
            <c:symbol val="none"/>
          </c:marker>
          <c:xVal>
            <c:numRef>
              <c:f>'CIE1931'!$D$3:$D$7</c:f>
              <c:numCache>
                <c:formatCode>General</c:formatCode>
                <c:ptCount val="5"/>
                <c:pt idx="0">
                  <c:v>0.70799999999999996</c:v>
                </c:pt>
                <c:pt idx="1">
                  <c:v>0.17</c:v>
                </c:pt>
                <c:pt idx="2">
                  <c:v>0.03</c:v>
                </c:pt>
                <c:pt idx="3">
                  <c:v>0.14000000000000001</c:v>
                </c:pt>
                <c:pt idx="4">
                  <c:v>0.70799999999999996</c:v>
                </c:pt>
              </c:numCache>
            </c:numRef>
          </c:xVal>
          <c:yVal>
            <c:numRef>
              <c:f>'CIE1931'!$E$3:$E$7</c:f>
              <c:numCache>
                <c:formatCode>General</c:formatCode>
                <c:ptCount val="5"/>
                <c:pt idx="0">
                  <c:v>0.29199999999999998</c:v>
                </c:pt>
                <c:pt idx="1">
                  <c:v>0.79700000000000004</c:v>
                </c:pt>
                <c:pt idx="2">
                  <c:v>0.6</c:v>
                </c:pt>
                <c:pt idx="3">
                  <c:v>4.5999999999999999E-2</c:v>
                </c:pt>
                <c:pt idx="4">
                  <c:v>0.29199999999999998</c:v>
                </c:pt>
              </c:numCache>
            </c:numRef>
          </c:yVal>
          <c:smooth val="0"/>
          <c:extLst>
            <c:ext xmlns:c16="http://schemas.microsoft.com/office/drawing/2014/chart" uri="{C3380CC4-5D6E-409C-BE32-E72D297353CC}">
              <c16:uniqueId val="{00000001-8E0A-4AAF-80A2-5C5BF89424ED}"/>
            </c:ext>
          </c:extLst>
        </c:ser>
        <c:ser>
          <c:idx val="5"/>
          <c:order val="2"/>
          <c:tx>
            <c:strRef>
              <c:f>'CIE1931'!$J$1:$K$1</c:f>
              <c:strCache>
                <c:ptCount val="1"/>
                <c:pt idx="0">
                  <c:v>显示器色域</c:v>
                </c:pt>
              </c:strCache>
            </c:strRef>
          </c:tx>
          <c:spPr>
            <a:ln w="19050" cap="rnd" cmpd="sng" algn="ctr">
              <a:solidFill>
                <a:srgbClr val="FF0000"/>
              </a:solidFill>
              <a:prstDash val="solid"/>
              <a:round/>
            </a:ln>
          </c:spPr>
          <c:marker>
            <c:symbol val="none"/>
          </c:marker>
          <c:xVal>
            <c:numRef>
              <c:f>'CIE1931'!$J$3:$J$42</c:f>
              <c:numCache>
                <c:formatCode>General</c:formatCode>
                <c:ptCount val="40"/>
                <c:pt idx="0">
                  <c:v>0.69420000000000004</c:v>
                </c:pt>
                <c:pt idx="1">
                  <c:v>0.23680000000000001</c:v>
                </c:pt>
                <c:pt idx="2">
                  <c:v>0.14779999999999999</c:v>
                </c:pt>
                <c:pt idx="3">
                  <c:v>0.04</c:v>
                </c:pt>
                <c:pt idx="4">
                  <c:v>0.13159999999999999</c:v>
                </c:pt>
                <c:pt idx="5">
                  <c:v>0.69420000000000004</c:v>
                </c:pt>
                <c:pt idx="21">
                  <c:v>0.69389999999999996</c:v>
                </c:pt>
                <c:pt idx="22">
                  <c:v>0.6946</c:v>
                </c:pt>
                <c:pt idx="23">
                  <c:v>0.69530000000000003</c:v>
                </c:pt>
                <c:pt idx="24">
                  <c:v>0.69399999999999995</c:v>
                </c:pt>
                <c:pt idx="25">
                  <c:v>0.6946</c:v>
                </c:pt>
                <c:pt idx="26">
                  <c:v>0.69510000000000005</c:v>
                </c:pt>
                <c:pt idx="27">
                  <c:v>0.69589999999999996</c:v>
                </c:pt>
                <c:pt idx="28">
                  <c:v>0.69430000000000003</c:v>
                </c:pt>
                <c:pt idx="29">
                  <c:v>0.69489999999999996</c:v>
                </c:pt>
                <c:pt idx="30">
                  <c:v>0.6956</c:v>
                </c:pt>
                <c:pt idx="31">
                  <c:v>0.69630000000000003</c:v>
                </c:pt>
                <c:pt idx="32">
                  <c:v>0.69269999999999998</c:v>
                </c:pt>
                <c:pt idx="33">
                  <c:v>0.69340000000000002</c:v>
                </c:pt>
                <c:pt idx="34">
                  <c:v>0.69410000000000005</c:v>
                </c:pt>
                <c:pt idx="35">
                  <c:v>0.69489999999999996</c:v>
                </c:pt>
                <c:pt idx="36">
                  <c:v>0.69269999999999998</c:v>
                </c:pt>
                <c:pt idx="37">
                  <c:v>0.69350000000000001</c:v>
                </c:pt>
                <c:pt idx="38">
                  <c:v>0.69430000000000003</c:v>
                </c:pt>
                <c:pt idx="39">
                  <c:v>0.69479999999999997</c:v>
                </c:pt>
              </c:numCache>
            </c:numRef>
          </c:xVal>
          <c:yVal>
            <c:numRef>
              <c:f>'CIE1931'!$K$3:$K$42</c:f>
              <c:numCache>
                <c:formatCode>General</c:formatCode>
                <c:ptCount val="40"/>
                <c:pt idx="0">
                  <c:v>0.30520000000000003</c:v>
                </c:pt>
                <c:pt idx="1">
                  <c:v>0.72809999999999997</c:v>
                </c:pt>
                <c:pt idx="2">
                  <c:v>0.73260000000000003</c:v>
                </c:pt>
                <c:pt idx="3">
                  <c:v>0.4</c:v>
                </c:pt>
                <c:pt idx="4">
                  <c:v>7.1199999999999999E-2</c:v>
                </c:pt>
                <c:pt idx="5">
                  <c:v>0.30520000000000003</c:v>
                </c:pt>
                <c:pt idx="21">
                  <c:v>0.30559999999999998</c:v>
                </c:pt>
                <c:pt idx="22">
                  <c:v>0.3049</c:v>
                </c:pt>
                <c:pt idx="23">
                  <c:v>0.30420000000000003</c:v>
                </c:pt>
                <c:pt idx="24">
                  <c:v>0.3054</c:v>
                </c:pt>
                <c:pt idx="25">
                  <c:v>0.3049</c:v>
                </c:pt>
                <c:pt idx="26">
                  <c:v>0.30420000000000003</c:v>
                </c:pt>
                <c:pt idx="27">
                  <c:v>0.30359999999999998</c:v>
                </c:pt>
                <c:pt idx="28">
                  <c:v>0.30509999999999998</c:v>
                </c:pt>
                <c:pt idx="29">
                  <c:v>0.30449999999999999</c:v>
                </c:pt>
                <c:pt idx="30">
                  <c:v>0.3039</c:v>
                </c:pt>
                <c:pt idx="31">
                  <c:v>0.30320000000000003</c:v>
                </c:pt>
                <c:pt idx="32">
                  <c:v>0.30680000000000002</c:v>
                </c:pt>
                <c:pt idx="33">
                  <c:v>0.30609999999999998</c:v>
                </c:pt>
                <c:pt idx="34">
                  <c:v>0.3054</c:v>
                </c:pt>
                <c:pt idx="35">
                  <c:v>0.30459999999999998</c:v>
                </c:pt>
                <c:pt idx="36">
                  <c:v>0.30659999999999998</c:v>
                </c:pt>
                <c:pt idx="37">
                  <c:v>0.30599999999999999</c:v>
                </c:pt>
                <c:pt idx="38">
                  <c:v>0.3054</c:v>
                </c:pt>
                <c:pt idx="39">
                  <c:v>0.30459999999999998</c:v>
                </c:pt>
              </c:numCache>
            </c:numRef>
          </c:yVal>
          <c:smooth val="0"/>
          <c:extLst>
            <c:ext xmlns:c16="http://schemas.microsoft.com/office/drawing/2014/chart" uri="{C3380CC4-5D6E-409C-BE32-E72D297353CC}">
              <c16:uniqueId val="{00000002-8E0A-4AAF-80A2-5C5BF89424ED}"/>
            </c:ext>
          </c:extLst>
        </c:ser>
        <c:dLbls>
          <c:showLegendKey val="0"/>
          <c:showVal val="0"/>
          <c:showCatName val="0"/>
          <c:showSerName val="0"/>
          <c:showPercent val="0"/>
          <c:showBubbleSize val="0"/>
        </c:dLbls>
        <c:axId val="602844064"/>
        <c:axId val="602844624"/>
      </c:scatterChart>
      <c:valAx>
        <c:axId val="602844064"/>
        <c:scaling>
          <c:orientation val="minMax"/>
          <c:max val="0.9"/>
          <c:min val="0"/>
        </c:scaling>
        <c:delete val="0"/>
        <c:axPos val="b"/>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crossAx val="602844624"/>
        <c:crosses val="autoZero"/>
        <c:crossBetween val="midCat"/>
      </c:valAx>
      <c:valAx>
        <c:axId val="602844624"/>
        <c:scaling>
          <c:orientation val="minMax"/>
        </c:scaling>
        <c:delete val="0"/>
        <c:axPos val="l"/>
        <c:majorGridlines/>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crossAx val="602844064"/>
        <c:crosses val="autoZero"/>
        <c:crossBetween val="midCat"/>
      </c:valAx>
    </c:plotArea>
    <c:legend>
      <c:legendPos val="r"/>
      <c:legendEntry>
        <c:idx val="0"/>
        <c:delete val="1"/>
      </c:legendEntry>
      <c:layout>
        <c:manualLayout>
          <c:xMode val="edge"/>
          <c:yMode val="edge"/>
          <c:x val="0.59576168071540403"/>
          <c:y val="0.18299615798981"/>
          <c:w val="0.22163241435139699"/>
          <c:h val="0.103892561159076"/>
        </c:manualLayout>
      </c:layout>
      <c:overlay val="1"/>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legend>
    <c:plotVisOnly val="1"/>
    <c:dispBlanksAs val="gap"/>
    <c:showDLblsOverMax val="0"/>
    <c:extLst>
      <c:ext uri="{0b15fc19-7d7d-44ad-8c2d-2c3a37ce22c3}">
        <chartProps xmlns="https://web.wps.cn/et/2018/main" chartId="{6c52631e-d3f2-4a7c-8d0d-eb3b2c86034e}"/>
      </c:ext>
    </c:extLst>
  </c:chart>
  <c:txPr>
    <a:bodyPr/>
    <a:lstStyle/>
    <a:p>
      <a:pPr>
        <a:defRPr lang="zh-CN"/>
      </a:pPr>
      <a:endParaRPr lang="zh-CN"/>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0.41483</cdr:x>
      <cdr:y>0.25504</cdr:y>
    </cdr:from>
    <cdr:to>
      <cdr:x>0.57681</cdr:x>
      <cdr:y>0.31569</cdr:y>
    </cdr:to>
    <cdr:sp macro="" textlink="">
      <cdr:nvSpPr>
        <cdr:cNvPr id="2" name="矩形 1"/>
        <cdr:cNvSpPr/>
      </cdr:nvSpPr>
      <cdr:spPr>
        <a:xfrm xmlns:a="http://schemas.openxmlformats.org/drawingml/2006/main">
          <a:off x="1856840" y="1303388"/>
          <a:ext cx="725041" cy="309950"/>
        </a:xfrm>
        <a:prstGeom xmlns:a="http://schemas.openxmlformats.org/drawingml/2006/main" prst="rect">
          <a:avLst/>
        </a:prstGeom>
      </cdr:spPr>
      <cdr:txBody>
        <a:bodyPr xmlns:a="http://schemas.openxmlformats.org/drawingml/2006/main" vertOverflow="clip" vert="horz" wrap="square" lIns="45720" tIns="45720" rIns="45720" bIns="45720" rtlCol="0" anchor="t" anchorCtr="0">
          <a:normAutofit/>
        </a:bodyPr>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defRPr/>
          </a:pPr>
          <a:r>
            <a:rPr lang="en-US" altLang="zh-CN" sz="1100"/>
            <a:t>G(x</a:t>
          </a:r>
          <a:r>
            <a:rPr lang="en-US" altLang="zh-CN" sz="1100" baseline="-25000"/>
            <a:t>g</a:t>
          </a:r>
          <a:r>
            <a:rPr lang="en-US" altLang="zh-CN" sz="1100"/>
            <a:t>,y</a:t>
          </a:r>
          <a:r>
            <a:rPr lang="en-US" altLang="zh-CN" sz="1100" baseline="-25000"/>
            <a:t>g</a:t>
          </a:r>
          <a:r>
            <a:rPr lang="en-US" altLang="zh-CN" sz="1100"/>
            <a:t>)</a:t>
          </a:r>
          <a:endParaRPr lang="zh-CN" altLang="en-US" sz="1100"/>
        </a:p>
        <a:p xmlns:a="http://schemas.openxmlformats.org/drawingml/2006/main">
          <a:endParaRPr lang="zh-CN" altLang="en-US" sz="1100"/>
        </a:p>
      </cdr:txBody>
    </cdr:sp>
  </cdr:relSizeAnchor>
  <cdr:relSizeAnchor xmlns:cdr="http://schemas.openxmlformats.org/drawingml/2006/chartDrawing">
    <cdr:from>
      <cdr:x>0.85443</cdr:x>
      <cdr:y>0.60856</cdr:y>
    </cdr:from>
    <cdr:to>
      <cdr:x>0.98783</cdr:x>
      <cdr:y>0.65833</cdr:y>
    </cdr:to>
    <cdr:sp macro="" textlink="">
      <cdr:nvSpPr>
        <cdr:cNvPr id="3" name="矩形 2"/>
        <cdr:cNvSpPr/>
      </cdr:nvSpPr>
      <cdr:spPr>
        <a:xfrm xmlns:a="http://schemas.openxmlformats.org/drawingml/2006/main">
          <a:off x="3824507" y="3110034"/>
          <a:ext cx="597113" cy="254348"/>
        </a:xfrm>
        <a:prstGeom xmlns:a="http://schemas.openxmlformats.org/drawingml/2006/main" prst="rect">
          <a:avLst/>
        </a:prstGeom>
      </cdr:spPr>
      <cdr:txBody>
        <a:bodyPr xmlns:a="http://schemas.openxmlformats.org/drawingml/2006/main" vertOverflow="clip" vert="horz" wrap="square" lIns="45720" tIns="45720" rIns="45720" bIns="45720" rtlCol="0" anchor="t" anchorCtr="0">
          <a:normAutofit/>
        </a:bodyPr>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defRPr/>
          </a:pPr>
          <a:r>
            <a:rPr lang="en-US" altLang="zh-CN" sz="1100"/>
            <a:t>R(x</a:t>
          </a:r>
          <a:r>
            <a:rPr lang="en-US" altLang="zh-CN" sz="1100" baseline="-25000"/>
            <a:t>r</a:t>
          </a:r>
          <a:r>
            <a:rPr lang="en-US" altLang="zh-CN" sz="1100"/>
            <a:t>,y</a:t>
          </a:r>
          <a:r>
            <a:rPr lang="en-US" altLang="zh-CN" sz="1100" baseline="-25000"/>
            <a:t>r</a:t>
          </a:r>
          <a:r>
            <a:rPr lang="en-US" altLang="zh-CN" sz="1100"/>
            <a:t>)</a:t>
          </a:r>
          <a:endParaRPr lang="zh-CN" altLang="en-US" sz="1100"/>
        </a:p>
        <a:p xmlns:a="http://schemas.openxmlformats.org/drawingml/2006/main">
          <a:endParaRPr lang="zh-CN" altLang="en-US" sz="1100"/>
        </a:p>
      </cdr:txBody>
    </cdr:sp>
  </cdr:relSizeAnchor>
  <cdr:relSizeAnchor xmlns:cdr="http://schemas.openxmlformats.org/drawingml/2006/chartDrawing">
    <cdr:from>
      <cdr:x>0.16674</cdr:x>
      <cdr:y>0.86312</cdr:y>
    </cdr:from>
    <cdr:to>
      <cdr:x>0.32396</cdr:x>
      <cdr:y>0.91755</cdr:y>
    </cdr:to>
    <cdr:sp macro="" textlink="">
      <cdr:nvSpPr>
        <cdr:cNvPr id="4" name="矩形 3"/>
        <cdr:cNvSpPr/>
      </cdr:nvSpPr>
      <cdr:spPr>
        <a:xfrm xmlns:a="http://schemas.openxmlformats.org/drawingml/2006/main">
          <a:off x="716507" y="3787253"/>
          <a:ext cx="675565" cy="238836"/>
        </a:xfrm>
        <a:prstGeom xmlns:a="http://schemas.openxmlformats.org/drawingml/2006/main" prst="rect">
          <a:avLst/>
        </a:prstGeom>
      </cdr:spPr>
      <cdr:txBody>
        <a:bodyPr xmlns:a="http://schemas.openxmlformats.org/drawingml/2006/main" vertOverflow="clip" vert="horz" wrap="square" lIns="45720" tIns="45720" rIns="45720" bIns="45720" rtlCol="0" anchor="t" anchorCtr="0">
          <a:normAutofit/>
        </a:bodyPr>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defRPr/>
          </a:pPr>
          <a:r>
            <a:rPr lang="en-US" altLang="zh-CN" sz="1100"/>
            <a:t>B(x</a:t>
          </a:r>
          <a:r>
            <a:rPr lang="en-US" altLang="zh-CN" sz="1100" baseline="-25000"/>
            <a:t>b</a:t>
          </a:r>
          <a:r>
            <a:rPr lang="en-US" altLang="zh-CN" sz="1100"/>
            <a:t>,y</a:t>
          </a:r>
          <a:r>
            <a:rPr lang="en-US" altLang="zh-CN" sz="1100" baseline="-25000"/>
            <a:t>b</a:t>
          </a:r>
          <a:r>
            <a:rPr lang="en-US" altLang="zh-CN" sz="1100"/>
            <a:t>)</a:t>
          </a:r>
          <a:endParaRPr lang="zh-CN" altLang="en-US" sz="1100"/>
        </a:p>
        <a:p xmlns:a="http://schemas.openxmlformats.org/drawingml/2006/main">
          <a:endParaRPr lang="zh-CN" altLang="en-US" sz="1100"/>
        </a:p>
      </cdr:txBody>
    </cdr:sp>
  </cdr:relSizeAnchor>
  <cdr:relSizeAnchor xmlns:cdr="http://schemas.openxmlformats.org/drawingml/2006/chartDrawing">
    <cdr:from>
      <cdr:x>0.56062</cdr:x>
      <cdr:y>0.0793</cdr:y>
    </cdr:from>
    <cdr:to>
      <cdr:x>0.64071</cdr:x>
      <cdr:y>0.08031</cdr:y>
    </cdr:to>
    <cdr:cxnSp macro="">
      <cdr:nvCxnSpPr>
        <cdr:cNvPr id="5" name="直接连接符 4"/>
        <cdr:cNvCxnSpPr/>
      </cdr:nvCxnSpPr>
      <cdr:spPr>
        <a:xfrm xmlns:a="http://schemas.openxmlformats.org/drawingml/2006/main" flipV="1">
          <a:off x="2509404" y="405246"/>
          <a:ext cx="358487" cy="5195"/>
        </a:xfrm>
        <a:prstGeom xmlns:a="http://schemas.openxmlformats.org/drawingml/2006/main" prst="line">
          <a:avLst/>
        </a:prstGeom>
        <a:ln xmlns:a="http://schemas.openxmlformats.org/drawingml/2006/main" w="22225"/>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dr:relSizeAnchor xmlns:cdr="http://schemas.openxmlformats.org/drawingml/2006/chartDrawing">
    <cdr:from>
      <cdr:x>0.5592</cdr:x>
      <cdr:y>0.11872</cdr:y>
    </cdr:from>
    <cdr:to>
      <cdr:x>0.63929</cdr:x>
      <cdr:y>0.11974</cdr:y>
    </cdr:to>
    <cdr:cxnSp macro="">
      <cdr:nvCxnSpPr>
        <cdr:cNvPr id="6" name="直接连接符 5"/>
        <cdr:cNvCxnSpPr/>
      </cdr:nvCxnSpPr>
      <cdr:spPr>
        <a:xfrm xmlns:a="http://schemas.openxmlformats.org/drawingml/2006/main" flipV="1">
          <a:off x="2503054" y="606714"/>
          <a:ext cx="358486" cy="5195"/>
        </a:xfrm>
        <a:prstGeom xmlns:a="http://schemas.openxmlformats.org/drawingml/2006/main" prst="line">
          <a:avLst/>
        </a:prstGeom>
        <a:ln xmlns:a="http://schemas.openxmlformats.org/drawingml/2006/main" w="22225">
          <a:solidFill>
            <a:srgbClr val="FF0000"/>
          </a:solidFill>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dr:relSizeAnchor xmlns:cdr="http://schemas.openxmlformats.org/drawingml/2006/chartDrawing">
    <cdr:from>
      <cdr:x>0.65116</cdr:x>
      <cdr:y>0.0488</cdr:y>
    </cdr:from>
    <cdr:to>
      <cdr:x>0.97257</cdr:x>
      <cdr:y>0.09251</cdr:y>
    </cdr:to>
    <cdr:sp macro="" textlink="">
      <cdr:nvSpPr>
        <cdr:cNvPr id="7" name="矩形 6"/>
        <cdr:cNvSpPr/>
      </cdr:nvSpPr>
      <cdr:spPr>
        <a:xfrm xmlns:a="http://schemas.openxmlformats.org/drawingml/2006/main">
          <a:off x="3066830" y="247749"/>
          <a:ext cx="1513796" cy="221908"/>
        </a:xfrm>
        <a:prstGeom xmlns:a="http://schemas.openxmlformats.org/drawingml/2006/main" prst="rect">
          <a:avLst/>
        </a:prstGeom>
      </cdr:spPr>
      <cdr:txBody>
        <a:bodyPr xmlns:a="http://schemas.openxmlformats.org/drawingml/2006/main" vertOverflow="clip" vert="horz" wrap="square" lIns="45720" tIns="45720" rIns="45720" bIns="45720" rtlCol="0" anchor="t" anchorCtr="0">
          <a:normAutofit/>
        </a:bodyPr>
        <a:lstStyle xmlns:a="http://schemas.openxmlformats.org/drawingml/2006/main"/>
        <a:p xmlns:a="http://schemas.openxmlformats.org/drawingml/2006/main">
          <a:r>
            <a:rPr lang="en-US" altLang="zh-CN" sz="1100"/>
            <a:t>BT2020</a:t>
          </a:r>
          <a:r>
            <a:rPr lang="zh-CN" altLang="en-US" sz="1100"/>
            <a:t>三基色色空间</a:t>
          </a:r>
        </a:p>
      </cdr:txBody>
    </cdr:sp>
  </cdr:relSizeAnchor>
  <cdr:relSizeAnchor xmlns:cdr="http://schemas.openxmlformats.org/drawingml/2006/chartDrawing">
    <cdr:from>
      <cdr:x>0.64858</cdr:x>
      <cdr:y>0.09025</cdr:y>
    </cdr:from>
    <cdr:to>
      <cdr:x>1</cdr:x>
      <cdr:y>0.13397</cdr:y>
    </cdr:to>
    <cdr:sp macro="" textlink="">
      <cdr:nvSpPr>
        <cdr:cNvPr id="8" name="矩形 7"/>
        <cdr:cNvSpPr/>
      </cdr:nvSpPr>
      <cdr:spPr>
        <a:xfrm xmlns:a="http://schemas.openxmlformats.org/drawingml/2006/main">
          <a:off x="2948834" y="458183"/>
          <a:ext cx="1597766" cy="221959"/>
        </a:xfrm>
        <a:prstGeom xmlns:a="http://schemas.openxmlformats.org/drawingml/2006/main" prst="rect">
          <a:avLst/>
        </a:prstGeom>
      </cdr:spPr>
      <cdr:txBody>
        <a:bodyPr xmlns:a="http://schemas.openxmlformats.org/drawingml/2006/main" vert="horz" wrap="square" lIns="45720" tIns="45720" rIns="45720" bIns="45720" rtlCol="0" anchor="t" anchorCtr="0">
          <a:norm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zh-CN" altLang="en-US" sz="1100"/>
            <a:t>普通显示器三基色色空间</a:t>
          </a:r>
        </a:p>
      </cdr:txBody>
    </cdr:sp>
  </cdr:relSizeAnchor>
  <cdr:relSizeAnchor xmlns:cdr="http://schemas.openxmlformats.org/drawingml/2006/chartDrawing">
    <cdr:from>
      <cdr:x>0.29366</cdr:x>
      <cdr:y>0.66487</cdr:y>
    </cdr:from>
    <cdr:to>
      <cdr:x>0.84151</cdr:x>
      <cdr:y>0.90988</cdr:y>
    </cdr:to>
    <cdr:cxnSp macro="">
      <cdr:nvCxnSpPr>
        <cdr:cNvPr id="9" name="直接连接符 8"/>
        <cdr:cNvCxnSpPr/>
      </cdr:nvCxnSpPr>
      <cdr:spPr>
        <a:xfrm xmlns:a="http://schemas.openxmlformats.org/drawingml/2006/main" flipH="1">
          <a:off x="1314450" y="3397828"/>
          <a:ext cx="2452255" cy="1252104"/>
        </a:xfrm>
        <a:prstGeom xmlns:a="http://schemas.openxmlformats.org/drawingml/2006/main" prst="line">
          <a:avLst/>
        </a:prstGeom>
        <a:ln xmlns:a="http://schemas.openxmlformats.org/drawingml/2006/main" w="19050">
          <a:solidFill>
            <a:schemeClr val="accent3">
              <a:lumMod val="60000"/>
              <a:lumOff val="40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City Capital</dc:creator>
  <cp:keywords/>
  <dc:description/>
  <cp:lastModifiedBy>City Capital</cp:lastModifiedBy>
  <cp:revision>2</cp:revision>
  <dcterms:created xsi:type="dcterms:W3CDTF">2025-05-23T12:32:00Z</dcterms:created>
  <dcterms:modified xsi:type="dcterms:W3CDTF">2025-05-23T12:33:00Z</dcterms:modified>
</cp:coreProperties>
</file>