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40" w:rsidRPr="00C249E5" w:rsidRDefault="0017039F" w:rsidP="00B35C34">
      <w:pPr>
        <w:pStyle w:val="Heading1"/>
        <w:rPr>
          <w:b/>
          <w:color w:val="auto"/>
          <w:sz w:val="44"/>
        </w:rPr>
      </w:pPr>
      <w:r w:rsidRPr="00C249E5">
        <w:rPr>
          <w:b/>
          <w:color w:val="auto"/>
          <w:sz w:val="44"/>
        </w:rPr>
        <w:t>Technical Trends Rubric</w:t>
      </w:r>
    </w:p>
    <w:tbl>
      <w:tblPr>
        <w:tblStyle w:val="TableGrid"/>
        <w:tblW w:w="12950" w:type="dxa"/>
        <w:tblLook w:val="04A0" w:firstRow="1" w:lastRow="0" w:firstColumn="1" w:lastColumn="0" w:noHBand="0" w:noVBand="1"/>
        <w:tblDescription w:val="Table1: Technical Trends Rubric."/>
      </w:tblPr>
      <w:tblGrid>
        <w:gridCol w:w="1615"/>
        <w:gridCol w:w="3150"/>
        <w:gridCol w:w="3780"/>
        <w:gridCol w:w="3295"/>
        <w:gridCol w:w="1110"/>
      </w:tblGrid>
      <w:tr w:rsidR="00C249E5" w:rsidTr="00C249E5">
        <w:trPr>
          <w:cantSplit/>
          <w:tblHeader/>
        </w:trPr>
        <w:tc>
          <w:tcPr>
            <w:tcW w:w="1615" w:type="dxa"/>
          </w:tcPr>
          <w:p w:rsidR="00C249E5" w:rsidRPr="002757B6" w:rsidRDefault="00C249E5" w:rsidP="0017039F">
            <w:pPr>
              <w:pStyle w:val="Header"/>
            </w:pPr>
            <w:r w:rsidRPr="002757B6">
              <w:t>CRITERIA</w:t>
            </w:r>
          </w:p>
        </w:tc>
        <w:tc>
          <w:tcPr>
            <w:tcW w:w="3150" w:type="dxa"/>
          </w:tcPr>
          <w:p w:rsidR="00C249E5" w:rsidRPr="002757B6" w:rsidRDefault="00C249E5" w:rsidP="0017039F">
            <w:pPr>
              <w:pStyle w:val="Header"/>
            </w:pPr>
            <w:r w:rsidRPr="002757B6">
              <w:t xml:space="preserve">Strong </w:t>
            </w:r>
            <w:r>
              <w:t>Communication</w:t>
            </w:r>
          </w:p>
          <w:p w:rsidR="00C249E5" w:rsidRPr="002757B6" w:rsidRDefault="00C249E5" w:rsidP="0017039F">
            <w:pPr>
              <w:pStyle w:val="Header"/>
            </w:pPr>
            <w:r>
              <w:t>4-5</w:t>
            </w:r>
            <w:r w:rsidRPr="002757B6">
              <w:t xml:space="preserve"> </w:t>
            </w:r>
            <w:r>
              <w:t>pts</w:t>
            </w:r>
          </w:p>
        </w:tc>
        <w:tc>
          <w:tcPr>
            <w:tcW w:w="3780" w:type="dxa"/>
          </w:tcPr>
          <w:p w:rsidR="00C249E5" w:rsidRPr="002757B6" w:rsidRDefault="00C249E5" w:rsidP="0017039F">
            <w:pPr>
              <w:pStyle w:val="Header"/>
            </w:pPr>
            <w:r w:rsidRPr="002757B6">
              <w:t xml:space="preserve">Developing </w:t>
            </w:r>
            <w:r>
              <w:t>Communication</w:t>
            </w:r>
          </w:p>
          <w:p w:rsidR="00C249E5" w:rsidRPr="002757B6" w:rsidRDefault="00C249E5" w:rsidP="0017039F">
            <w:pPr>
              <w:pStyle w:val="Header"/>
            </w:pPr>
            <w:r>
              <w:t>3-2 pts</w:t>
            </w:r>
          </w:p>
        </w:tc>
        <w:tc>
          <w:tcPr>
            <w:tcW w:w="3295" w:type="dxa"/>
          </w:tcPr>
          <w:p w:rsidR="00C249E5" w:rsidRPr="002757B6" w:rsidRDefault="00C249E5" w:rsidP="0017039F">
            <w:pPr>
              <w:pStyle w:val="Header"/>
            </w:pPr>
            <w:r w:rsidRPr="002757B6">
              <w:t xml:space="preserve">Beginning </w:t>
            </w:r>
            <w:r>
              <w:t>Communication</w:t>
            </w:r>
          </w:p>
          <w:p w:rsidR="00C249E5" w:rsidRPr="002757B6" w:rsidRDefault="00C249E5" w:rsidP="0017039F">
            <w:pPr>
              <w:pStyle w:val="Header"/>
            </w:pPr>
            <w:r>
              <w:t xml:space="preserve">0-1 </w:t>
            </w:r>
            <w:proofErr w:type="spellStart"/>
            <w:r>
              <w:t>pt</w:t>
            </w:r>
            <w:proofErr w:type="spellEnd"/>
          </w:p>
        </w:tc>
        <w:tc>
          <w:tcPr>
            <w:tcW w:w="0" w:type="auto"/>
          </w:tcPr>
          <w:p w:rsidR="00C249E5" w:rsidRPr="002757B6" w:rsidRDefault="00C249E5" w:rsidP="0017039F">
            <w:pPr>
              <w:pStyle w:val="Header"/>
            </w:pPr>
            <w:r w:rsidRPr="002757B6">
              <w:t>POINTS</w:t>
            </w:r>
          </w:p>
        </w:tc>
      </w:tr>
      <w:tr w:rsidR="00C249E5" w:rsidTr="00C249E5">
        <w:trPr>
          <w:cantSplit/>
          <w:trHeight w:val="1538"/>
        </w:trPr>
        <w:tc>
          <w:tcPr>
            <w:tcW w:w="1615" w:type="dxa"/>
          </w:tcPr>
          <w:p w:rsidR="00C249E5" w:rsidRPr="00EC5BB8" w:rsidRDefault="00C249E5" w:rsidP="0017039F">
            <w:pPr>
              <w:rPr>
                <w:rStyle w:val="Strong"/>
              </w:rPr>
            </w:pPr>
            <w:r w:rsidRPr="00EC5BB8">
              <w:rPr>
                <w:rStyle w:val="Strong"/>
              </w:rPr>
              <w:t>Following Directions</w:t>
            </w:r>
          </w:p>
        </w:tc>
        <w:tc>
          <w:tcPr>
            <w:tcW w:w="3150" w:type="dxa"/>
          </w:tcPr>
          <w:p w:rsidR="00C249E5" w:rsidRPr="002757B6" w:rsidRDefault="00C249E5" w:rsidP="009F22C1">
            <w:r>
              <w:t xml:space="preserve">The student followed directions by completing all parts of the paper assignment. </w:t>
            </w:r>
            <w:bookmarkStart w:id="0" w:name="_GoBack"/>
            <w:bookmarkEnd w:id="0"/>
          </w:p>
        </w:tc>
        <w:tc>
          <w:tcPr>
            <w:tcW w:w="3780" w:type="dxa"/>
          </w:tcPr>
          <w:p w:rsidR="00C249E5" w:rsidRPr="002757B6" w:rsidRDefault="00C249E5" w:rsidP="009F22C1">
            <w:pPr>
              <w:rPr>
                <w:color w:val="231F20"/>
              </w:rPr>
            </w:pPr>
            <w:r>
              <w:rPr>
                <w:color w:val="231F20"/>
              </w:rPr>
              <w:t xml:space="preserve">The student attempted to follow directions and complete all parts of the paper assignment, but did not fully complete one or more aspects of the assignment. </w:t>
            </w:r>
          </w:p>
        </w:tc>
        <w:tc>
          <w:tcPr>
            <w:tcW w:w="3295" w:type="dxa"/>
          </w:tcPr>
          <w:p w:rsidR="00C249E5" w:rsidRPr="002757B6" w:rsidRDefault="00C249E5" w:rsidP="009F22C1">
            <w:r>
              <w:t>The student did not attempt to follow the directions and complete the paper assignment.</w:t>
            </w:r>
          </w:p>
        </w:tc>
        <w:tc>
          <w:tcPr>
            <w:tcW w:w="0" w:type="auto"/>
          </w:tcPr>
          <w:p w:rsidR="00C249E5" w:rsidRDefault="00C249E5" w:rsidP="0017039F"/>
        </w:tc>
      </w:tr>
      <w:tr w:rsidR="00C249E5" w:rsidTr="00C249E5">
        <w:trPr>
          <w:cantSplit/>
        </w:trPr>
        <w:tc>
          <w:tcPr>
            <w:tcW w:w="1615" w:type="dxa"/>
          </w:tcPr>
          <w:p w:rsidR="00C249E5" w:rsidRPr="00EC5BB8" w:rsidRDefault="00C249E5" w:rsidP="0017039F">
            <w:pPr>
              <w:rPr>
                <w:rStyle w:val="Strong"/>
              </w:rPr>
            </w:pPr>
            <w:r w:rsidRPr="00EC5BB8">
              <w:rPr>
                <w:rStyle w:val="Strong"/>
              </w:rPr>
              <w:t>Internet Sources</w:t>
            </w:r>
          </w:p>
        </w:tc>
        <w:tc>
          <w:tcPr>
            <w:tcW w:w="3150" w:type="dxa"/>
          </w:tcPr>
          <w:p w:rsidR="00C249E5" w:rsidRDefault="00C249E5" w:rsidP="00FB055F">
            <w:r>
              <w:t xml:space="preserve">The student's paper assignment included information from at least three sources for part one and two sources for part two. </w:t>
            </w:r>
          </w:p>
        </w:tc>
        <w:tc>
          <w:tcPr>
            <w:tcW w:w="3780" w:type="dxa"/>
          </w:tcPr>
          <w:p w:rsidR="00C249E5" w:rsidRDefault="00C249E5" w:rsidP="009F22C1">
            <w:r>
              <w:t>The student's paper assignment included information from at least two sources for part one and one source for part two.</w:t>
            </w:r>
          </w:p>
        </w:tc>
        <w:tc>
          <w:tcPr>
            <w:tcW w:w="3295" w:type="dxa"/>
          </w:tcPr>
          <w:p w:rsidR="00C249E5" w:rsidRDefault="00C249E5" w:rsidP="009F22C1">
            <w:r>
              <w:t xml:space="preserve">The student's paper assignment only included one source,  or used no sources at all. </w:t>
            </w:r>
          </w:p>
        </w:tc>
        <w:tc>
          <w:tcPr>
            <w:tcW w:w="0" w:type="auto"/>
          </w:tcPr>
          <w:p w:rsidR="00C249E5" w:rsidRDefault="00C249E5" w:rsidP="0017039F"/>
        </w:tc>
      </w:tr>
      <w:tr w:rsidR="00C249E5" w:rsidTr="00C249E5">
        <w:trPr>
          <w:cantSplit/>
        </w:trPr>
        <w:tc>
          <w:tcPr>
            <w:tcW w:w="1615" w:type="dxa"/>
          </w:tcPr>
          <w:p w:rsidR="00C249E5" w:rsidRPr="00EC5BB8" w:rsidRDefault="00C249E5" w:rsidP="0017039F">
            <w:pPr>
              <w:rPr>
                <w:rStyle w:val="Strong"/>
              </w:rPr>
            </w:pPr>
            <w:r w:rsidRPr="00EC5BB8">
              <w:rPr>
                <w:rStyle w:val="Strong"/>
              </w:rPr>
              <w:t>Idea for Future Technology</w:t>
            </w:r>
          </w:p>
        </w:tc>
        <w:tc>
          <w:tcPr>
            <w:tcW w:w="3150" w:type="dxa"/>
          </w:tcPr>
          <w:p w:rsidR="00C249E5" w:rsidRDefault="00C249E5" w:rsidP="009F22C1">
            <w:r>
              <w:t>The student's paper assignment included a unique idea for improving a futuristic technology.</w:t>
            </w:r>
          </w:p>
        </w:tc>
        <w:tc>
          <w:tcPr>
            <w:tcW w:w="3780" w:type="dxa"/>
          </w:tcPr>
          <w:p w:rsidR="00C249E5" w:rsidRDefault="00C249E5" w:rsidP="009F22C1">
            <w:r>
              <w:t>The student's paper assignment included an idea for improving a futuristic technology, but it was not unique.</w:t>
            </w:r>
          </w:p>
        </w:tc>
        <w:tc>
          <w:tcPr>
            <w:tcW w:w="3295" w:type="dxa"/>
          </w:tcPr>
          <w:p w:rsidR="00C249E5" w:rsidRDefault="00C249E5" w:rsidP="00BA62EC">
            <w:r>
              <w:t xml:space="preserve">The student did not attempt to improve on the futuristic technology presented in the paper assignment. </w:t>
            </w:r>
          </w:p>
        </w:tc>
        <w:tc>
          <w:tcPr>
            <w:tcW w:w="0" w:type="auto"/>
          </w:tcPr>
          <w:p w:rsidR="00C249E5" w:rsidRDefault="00C249E5" w:rsidP="0017039F"/>
        </w:tc>
      </w:tr>
      <w:tr w:rsidR="00C249E5" w:rsidTr="00C249E5">
        <w:trPr>
          <w:cantSplit/>
        </w:trPr>
        <w:tc>
          <w:tcPr>
            <w:tcW w:w="1615" w:type="dxa"/>
          </w:tcPr>
          <w:p w:rsidR="00C249E5" w:rsidRPr="00EC5BB8" w:rsidRDefault="00C249E5" w:rsidP="0017039F">
            <w:pPr>
              <w:rPr>
                <w:rStyle w:val="Strong"/>
              </w:rPr>
            </w:pPr>
            <w:r w:rsidRPr="00EC5BB8">
              <w:rPr>
                <w:rStyle w:val="Strong"/>
              </w:rPr>
              <w:t>Summary Paragraphs</w:t>
            </w:r>
          </w:p>
        </w:tc>
        <w:tc>
          <w:tcPr>
            <w:tcW w:w="3150" w:type="dxa"/>
          </w:tcPr>
          <w:p w:rsidR="00C249E5" w:rsidRDefault="00C249E5" w:rsidP="00BA62EC">
            <w:r>
              <w:t xml:space="preserve">The student’s paper assignment had at least five well-written paragraphs. </w:t>
            </w:r>
          </w:p>
        </w:tc>
        <w:tc>
          <w:tcPr>
            <w:tcW w:w="3780" w:type="dxa"/>
          </w:tcPr>
          <w:p w:rsidR="00C249E5" w:rsidRDefault="00C249E5" w:rsidP="00BA62EC">
            <w:r>
              <w:t>The student’s paper assignment had at least five paragraphs, but the paragraphs needed more development.</w:t>
            </w:r>
          </w:p>
        </w:tc>
        <w:tc>
          <w:tcPr>
            <w:tcW w:w="3295" w:type="dxa"/>
          </w:tcPr>
          <w:p w:rsidR="00C249E5" w:rsidRDefault="00C249E5" w:rsidP="00FB055F">
            <w:r>
              <w:t xml:space="preserve">The student’s paper assignment had less than five paragraphs and/or was inaccurate or poorly-written. </w:t>
            </w:r>
          </w:p>
        </w:tc>
        <w:tc>
          <w:tcPr>
            <w:tcW w:w="0" w:type="auto"/>
          </w:tcPr>
          <w:p w:rsidR="00C249E5" w:rsidRDefault="00C249E5" w:rsidP="0017039F"/>
        </w:tc>
      </w:tr>
      <w:tr w:rsidR="00C249E5" w:rsidTr="00C249E5">
        <w:trPr>
          <w:cantSplit/>
        </w:trPr>
        <w:tc>
          <w:tcPr>
            <w:tcW w:w="1615" w:type="dxa"/>
          </w:tcPr>
          <w:p w:rsidR="00C249E5" w:rsidRPr="00EC5BB8" w:rsidRDefault="00C249E5" w:rsidP="00C249E5">
            <w:pPr>
              <w:rPr>
                <w:rStyle w:val="Strong"/>
              </w:rPr>
            </w:pPr>
            <w:r w:rsidRPr="00EC5BB8">
              <w:rPr>
                <w:rStyle w:val="Strong"/>
              </w:rPr>
              <w:t>Citations</w:t>
            </w:r>
          </w:p>
        </w:tc>
        <w:tc>
          <w:tcPr>
            <w:tcW w:w="3150" w:type="dxa"/>
          </w:tcPr>
          <w:p w:rsidR="00C249E5" w:rsidRDefault="00C249E5" w:rsidP="00C249E5">
            <w:r>
              <w:t>The student's paper assignment included citations for at least three sources for part one and two sources for part two.</w:t>
            </w:r>
          </w:p>
        </w:tc>
        <w:tc>
          <w:tcPr>
            <w:tcW w:w="3780" w:type="dxa"/>
          </w:tcPr>
          <w:p w:rsidR="00C249E5" w:rsidRDefault="00C249E5" w:rsidP="00C249E5">
            <w:r>
              <w:t xml:space="preserve">The student's paper assignment included citations for only two sources in part one and only one source in part two. </w:t>
            </w:r>
          </w:p>
        </w:tc>
        <w:tc>
          <w:tcPr>
            <w:tcW w:w="3295" w:type="dxa"/>
          </w:tcPr>
          <w:p w:rsidR="00C249E5" w:rsidRDefault="00C249E5" w:rsidP="00C249E5">
            <w:r>
              <w:t>The student's paper assignment did not include any citations.</w:t>
            </w:r>
          </w:p>
        </w:tc>
        <w:tc>
          <w:tcPr>
            <w:tcW w:w="0" w:type="auto"/>
          </w:tcPr>
          <w:p w:rsidR="00C249E5" w:rsidRDefault="00C249E5" w:rsidP="00C249E5"/>
        </w:tc>
      </w:tr>
    </w:tbl>
    <w:p w:rsidR="0017039F" w:rsidRPr="00C249E5" w:rsidRDefault="00C249E5" w:rsidP="00C249E5">
      <w:pPr>
        <w:jc w:val="right"/>
        <w:rPr>
          <w:b/>
        </w:rPr>
      </w:pPr>
      <w:r w:rsidRPr="00C249E5">
        <w:rPr>
          <w:b/>
        </w:rPr>
        <w:t>Total: _____/25</w:t>
      </w:r>
    </w:p>
    <w:p w:rsidR="00C249E5" w:rsidRPr="00C249E5" w:rsidRDefault="00C249E5" w:rsidP="00C249E5">
      <w:pPr>
        <w:rPr>
          <w:b/>
        </w:rPr>
      </w:pPr>
      <w:r w:rsidRPr="00C249E5">
        <w:rPr>
          <w:b/>
        </w:rPr>
        <w:t>Comments:</w:t>
      </w:r>
    </w:p>
    <w:sectPr w:rsidR="00C249E5" w:rsidRPr="00C249E5" w:rsidSect="009B1651">
      <w:pgSz w:w="15840" w:h="12240" w:orient="landscape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5458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D2F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14E9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68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901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1E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AEA5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7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815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EED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FA71A2"/>
    <w:multiLevelType w:val="multilevel"/>
    <w:tmpl w:val="0E3EA660"/>
    <w:lvl w:ilvl="0">
      <w:start w:val="1"/>
      <w:numFmt w:val="lowerLetter"/>
      <w:pStyle w:val="AnswerOptio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360"/>
      </w:pPr>
      <w:rPr>
        <w:rFonts w:hint="default"/>
      </w:rPr>
    </w:lvl>
  </w:abstractNum>
  <w:abstractNum w:abstractNumId="11" w15:restartNumberingAfterBreak="0">
    <w:nsid w:val="3D5D4667"/>
    <w:multiLevelType w:val="hybridMultilevel"/>
    <w:tmpl w:val="9A7628BE"/>
    <w:lvl w:ilvl="0" w:tplc="7130BC8C">
      <w:start w:val="1"/>
      <w:numFmt w:val="lowerLetter"/>
      <w:pStyle w:val="AnswerOption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0"/>
  </w:num>
  <w:num w:numId="5">
    <w:abstractNumId w:val="8"/>
  </w:num>
  <w:num w:numId="6">
    <w:abstractNumId w:val="8"/>
  </w:num>
  <w:num w:numId="7">
    <w:abstractNumId w:val="10"/>
  </w:num>
  <w:num w:numId="8">
    <w:abstractNumId w:val="8"/>
  </w:num>
  <w:num w:numId="9">
    <w:abstractNumId w:val="10"/>
  </w:num>
  <w:num w:numId="10">
    <w:abstractNumId w:val="8"/>
  </w:num>
  <w:num w:numId="11">
    <w:abstractNumId w:val="1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9F"/>
    <w:rsid w:val="000A2297"/>
    <w:rsid w:val="000F6190"/>
    <w:rsid w:val="001018D2"/>
    <w:rsid w:val="00113C5D"/>
    <w:rsid w:val="0017039F"/>
    <w:rsid w:val="00224A6C"/>
    <w:rsid w:val="002877EE"/>
    <w:rsid w:val="00353EB6"/>
    <w:rsid w:val="003B1FE3"/>
    <w:rsid w:val="00462338"/>
    <w:rsid w:val="004A61F2"/>
    <w:rsid w:val="004E59EF"/>
    <w:rsid w:val="00504948"/>
    <w:rsid w:val="005050A8"/>
    <w:rsid w:val="00552E7C"/>
    <w:rsid w:val="00597D2B"/>
    <w:rsid w:val="005D6ADE"/>
    <w:rsid w:val="0064622F"/>
    <w:rsid w:val="006B2B46"/>
    <w:rsid w:val="006D62F7"/>
    <w:rsid w:val="007220A1"/>
    <w:rsid w:val="007A2B6D"/>
    <w:rsid w:val="007C2445"/>
    <w:rsid w:val="008A12DC"/>
    <w:rsid w:val="008D518E"/>
    <w:rsid w:val="00950ECD"/>
    <w:rsid w:val="009B1651"/>
    <w:rsid w:val="009B5342"/>
    <w:rsid w:val="009F22C1"/>
    <w:rsid w:val="00B35C34"/>
    <w:rsid w:val="00B370A5"/>
    <w:rsid w:val="00B93AA7"/>
    <w:rsid w:val="00BA62EC"/>
    <w:rsid w:val="00BC4BE9"/>
    <w:rsid w:val="00C249E5"/>
    <w:rsid w:val="00C86340"/>
    <w:rsid w:val="00C9490B"/>
    <w:rsid w:val="00CA7062"/>
    <w:rsid w:val="00CC4CEB"/>
    <w:rsid w:val="00CD3F71"/>
    <w:rsid w:val="00D35D50"/>
    <w:rsid w:val="00D5159E"/>
    <w:rsid w:val="00E646A8"/>
    <w:rsid w:val="00EA4B88"/>
    <w:rsid w:val="00EC5BB8"/>
    <w:rsid w:val="00EC6582"/>
    <w:rsid w:val="00F044A9"/>
    <w:rsid w:val="00FB055F"/>
    <w:rsid w:val="00F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0A72"/>
  <w15:docId w15:val="{1A059A13-6065-4E64-BBF7-A1E967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6 Normal"/>
    <w:qFormat/>
    <w:rsid w:val="009F22C1"/>
    <w:pPr>
      <w:spacing w:after="240"/>
    </w:pPr>
    <w:rPr>
      <w:rFonts w:ascii="Arial" w:hAnsi="Arial"/>
    </w:rPr>
  </w:style>
  <w:style w:type="paragraph" w:styleId="Heading1">
    <w:name w:val="heading 1"/>
    <w:basedOn w:val="Title"/>
    <w:next w:val="Normal"/>
    <w:link w:val="Heading1Char"/>
    <w:uiPriority w:val="9"/>
    <w:qFormat/>
    <w:rsid w:val="00B35C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BB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7D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link w:val="CopyrightChar"/>
    <w:rsid w:val="00597D2B"/>
    <w:pPr>
      <w:spacing w:before="480" w:after="480"/>
    </w:pPr>
    <w:rPr>
      <w:rFonts w:cs="Arial"/>
      <w:sz w:val="16"/>
    </w:rPr>
  </w:style>
  <w:style w:type="character" w:customStyle="1" w:styleId="CopyrightChar">
    <w:name w:val="Copyright Char"/>
    <w:basedOn w:val="DefaultParagraphFont"/>
    <w:link w:val="Copyright"/>
    <w:locked/>
    <w:rsid w:val="00597D2B"/>
    <w:rPr>
      <w:rFonts w:ascii="Arial" w:eastAsiaTheme="minorHAnsi" w:hAnsi="Arial" w:cs="Arial"/>
      <w:sz w:val="16"/>
      <w:szCs w:val="22"/>
    </w:rPr>
  </w:style>
  <w:style w:type="paragraph" w:customStyle="1" w:styleId="SpeakerAction">
    <w:name w:val="Speaker Action"/>
    <w:basedOn w:val="Normal"/>
    <w:qFormat/>
    <w:rsid w:val="00EC5BB8"/>
    <w:rPr>
      <w:color w:val="545454"/>
    </w:rPr>
  </w:style>
  <w:style w:type="paragraph" w:customStyle="1" w:styleId="websiteurl">
    <w:name w:val="website url"/>
    <w:basedOn w:val="Heading3"/>
    <w:link w:val="websiteurlChar"/>
    <w:qFormat/>
    <w:rsid w:val="00EC5BB8"/>
    <w:pPr>
      <w:tabs>
        <w:tab w:val="left" w:pos="0"/>
      </w:tabs>
      <w:spacing w:before="0" w:after="0"/>
      <w:jc w:val="right"/>
    </w:pPr>
    <w:rPr>
      <w:rFonts w:ascii="Arial" w:hAnsi="Arial" w:cs="Arial"/>
      <w:b w:val="0"/>
      <w:i/>
      <w:color w:val="1F497D" w:themeColor="text2"/>
    </w:rPr>
  </w:style>
  <w:style w:type="character" w:customStyle="1" w:styleId="websiteurlChar">
    <w:name w:val="website url Char"/>
    <w:basedOn w:val="Heading3Char"/>
    <w:link w:val="websiteurl"/>
    <w:rsid w:val="00EC5BB8"/>
    <w:rPr>
      <w:rFonts w:ascii="Arial" w:eastAsiaTheme="majorEastAsia" w:hAnsi="Arial" w:cs="Arial"/>
      <w:b w:val="0"/>
      <w:bCs/>
      <w:i/>
      <w:color w:val="1F497D" w:themeColor="tex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D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1Title">
    <w:name w:val="01 Title"/>
    <w:basedOn w:val="Normal"/>
    <w:rsid w:val="00597D2B"/>
    <w:pPr>
      <w:jc w:val="center"/>
    </w:pPr>
    <w:rPr>
      <w:rFonts w:asciiTheme="majorHAnsi" w:hAnsiTheme="majorHAnsi" w:cs="Times New Roman"/>
      <w:b/>
      <w:color w:val="1F497D" w:themeColor="text2"/>
      <w:sz w:val="52"/>
      <w:szCs w:val="28"/>
    </w:rPr>
  </w:style>
  <w:style w:type="paragraph" w:customStyle="1" w:styleId="02Subtitle">
    <w:name w:val="02 Subtitle"/>
    <w:basedOn w:val="Normal"/>
    <w:rsid w:val="00597D2B"/>
    <w:rPr>
      <w:rFonts w:asciiTheme="majorHAnsi" w:hAnsiTheme="majorHAnsi" w:cs="Times New Roman"/>
      <w:i/>
      <w:color w:val="4F81BD" w:themeColor="accent1"/>
    </w:rPr>
  </w:style>
  <w:style w:type="paragraph" w:customStyle="1" w:styleId="16SolutionSteps">
    <w:name w:val="16 Solution Steps"/>
    <w:basedOn w:val="Normal"/>
    <w:link w:val="16SolutionStepsChar"/>
    <w:rsid w:val="00597D2B"/>
    <w:pPr>
      <w:ind w:left="720"/>
    </w:pPr>
    <w:rPr>
      <w:rFonts w:cs="Arial"/>
    </w:rPr>
  </w:style>
  <w:style w:type="character" w:customStyle="1" w:styleId="16SolutionStepsChar">
    <w:name w:val="16 Solution Steps Char"/>
    <w:basedOn w:val="DefaultParagraphFont"/>
    <w:link w:val="16SolutionSteps"/>
    <w:locked/>
    <w:rsid w:val="00597D2B"/>
    <w:rPr>
      <w:rFonts w:ascii="Arial" w:eastAsiaTheme="minorHAnsi" w:hAnsi="Arial" w:cs="Arial"/>
      <w:szCs w:val="22"/>
    </w:rPr>
  </w:style>
  <w:style w:type="paragraph" w:customStyle="1" w:styleId="Directions">
    <w:name w:val="Directions"/>
    <w:basedOn w:val="Normal"/>
    <w:rsid w:val="00597D2B"/>
    <w:pPr>
      <w:spacing w:after="0"/>
    </w:pPr>
    <w:rPr>
      <w:rFonts w:eastAsia="Times New Roman" w:cs="Times New Roman"/>
    </w:rPr>
  </w:style>
  <w:style w:type="paragraph" w:customStyle="1" w:styleId="AnswerOptions">
    <w:name w:val="Answer Options"/>
    <w:basedOn w:val="Normal"/>
    <w:rsid w:val="00597D2B"/>
    <w:pPr>
      <w:numPr>
        <w:numId w:val="3"/>
      </w:numPr>
      <w:spacing w:after="0"/>
      <w:contextualSpacing/>
    </w:pPr>
    <w:rPr>
      <w:rFonts w:eastAsia="Times New Roman" w:cs="Times New Roman"/>
      <w:u w:color="C0504D"/>
    </w:rPr>
  </w:style>
  <w:style w:type="character" w:customStyle="1" w:styleId="CorrectAnswer">
    <w:name w:val="Correct Answer"/>
    <w:basedOn w:val="Strong"/>
    <w:uiPriority w:val="1"/>
    <w:qFormat/>
    <w:rsid w:val="00EC5BB8"/>
    <w:rPr>
      <w:rFonts w:ascii="Arial" w:hAnsi="Arial"/>
      <w:b/>
      <w:bCs/>
      <w:color w:val="FF0000"/>
      <w:sz w:val="24"/>
    </w:rPr>
  </w:style>
  <w:style w:type="character" w:styleId="Strong">
    <w:name w:val="Strong"/>
    <w:basedOn w:val="DefaultParagraphFont"/>
    <w:uiPriority w:val="22"/>
    <w:qFormat/>
    <w:rsid w:val="00EC5BB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5C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5BB8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C5BB8"/>
    <w:rPr>
      <w:bCs/>
      <w:color w:val="1F497D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5BB8"/>
    <w:pPr>
      <w:pBdr>
        <w:bottom w:val="single" w:sz="8" w:space="4" w:color="4F81BD" w:themeColor="accent1"/>
      </w:pBdr>
      <w:spacing w:after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BB8"/>
    <w:pPr>
      <w:numPr>
        <w:ilvl w:val="1"/>
      </w:numPr>
    </w:pPr>
    <w:rPr>
      <w:rFonts w:asciiTheme="majorHAnsi" w:eastAsiaTheme="majorEastAsia" w:hAnsiTheme="majorHAnsi" w:cstheme="majorBidi"/>
      <w:i/>
      <w:iCs/>
      <w:color w:val="1F497D" w:themeColor="tex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5BB8"/>
    <w:rPr>
      <w:rFonts w:asciiTheme="majorHAnsi" w:eastAsiaTheme="majorEastAsia" w:hAnsiTheme="majorHAnsi" w:cstheme="majorBidi"/>
      <w:i/>
      <w:iCs/>
      <w:color w:val="1F497D" w:themeColor="text2"/>
      <w:spacing w:val="15"/>
    </w:rPr>
  </w:style>
  <w:style w:type="character" w:styleId="Emphasis">
    <w:name w:val="Emphasis"/>
    <w:aliases w:val="Book,non-English language"/>
    <w:basedOn w:val="DefaultParagraphFont"/>
    <w:uiPriority w:val="20"/>
    <w:qFormat/>
    <w:rsid w:val="00EC5BB8"/>
    <w:rPr>
      <w:i/>
      <w:iCs/>
    </w:rPr>
  </w:style>
  <w:style w:type="paragraph" w:styleId="NoSpacing">
    <w:name w:val="No Spacing"/>
    <w:uiPriority w:val="1"/>
    <w:qFormat/>
    <w:rsid w:val="00597D2B"/>
    <w:rPr>
      <w:rFonts w:ascii="Arial" w:hAnsi="Arial"/>
    </w:rPr>
  </w:style>
  <w:style w:type="paragraph" w:styleId="ListParagraph">
    <w:name w:val="List Paragraph"/>
    <w:basedOn w:val="Normal"/>
    <w:link w:val="ListParagraphChar"/>
    <w:uiPriority w:val="34"/>
    <w:qFormat/>
    <w:rsid w:val="00EC5BB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97D2B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597D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7D2B"/>
    <w:rPr>
      <w:rFonts w:ascii="Arial" w:hAnsi="Arial"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EC5BB8"/>
    <w:rPr>
      <w:b/>
      <w:bCs/>
      <w:i/>
      <w:iCs/>
      <w:color w:val="1F497D" w:themeColor="text2"/>
    </w:rPr>
  </w:style>
  <w:style w:type="paragraph" w:customStyle="1" w:styleId="AnswerOption">
    <w:name w:val="Answer Option"/>
    <w:qFormat/>
    <w:rsid w:val="00EC5BB8"/>
    <w:pPr>
      <w:numPr>
        <w:numId w:val="11"/>
      </w:numPr>
    </w:pPr>
    <w:rPr>
      <w:rFonts w:ascii="Arial" w:hAnsi="Arial"/>
    </w:rPr>
  </w:style>
  <w:style w:type="paragraph" w:styleId="ListNumber">
    <w:name w:val="List Number"/>
    <w:basedOn w:val="Normal"/>
    <w:uiPriority w:val="99"/>
    <w:semiHidden/>
    <w:unhideWhenUsed/>
    <w:qFormat/>
    <w:rsid w:val="00EC5BB8"/>
    <w:pPr>
      <w:numPr>
        <w:numId w:val="10"/>
      </w:numPr>
      <w:spacing w:after="0"/>
      <w:contextualSpacing/>
    </w:pPr>
  </w:style>
  <w:style w:type="table" w:styleId="TableGrid">
    <w:name w:val="Table Grid"/>
    <w:basedOn w:val="TableNormal"/>
    <w:uiPriority w:val="59"/>
    <w:rsid w:val="00170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39F"/>
    <w:pPr>
      <w:tabs>
        <w:tab w:val="center" w:pos="4320"/>
        <w:tab w:val="right" w:pos="8640"/>
      </w:tabs>
      <w:spacing w:before="120" w:after="120" w:line="276" w:lineRule="auto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17039F"/>
    <w:rPr>
      <w:rFonts w:ascii="Arial" w:hAnsi="Arial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722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0A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0A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0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BC7F4-9C35-4AE0-B547-2C71FB7A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Trends Rubric</vt:lpstr>
    </vt:vector>
  </TitlesOfParts>
  <Company>HP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Trends Rubric</dc:title>
  <dc:creator>Connections Education</dc:creator>
  <cp:lastModifiedBy>Connections</cp:lastModifiedBy>
  <cp:revision>3</cp:revision>
  <dcterms:created xsi:type="dcterms:W3CDTF">2017-08-16T18:01:00Z</dcterms:created>
  <dcterms:modified xsi:type="dcterms:W3CDTF">2017-08-16T18:03:00Z</dcterms:modified>
</cp:coreProperties>
</file>