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2BC" w:rsidRDefault="00993942">
      <w:pPr>
        <w:rPr>
          <w:rFonts w:ascii="Arial" w:hAnsi="Arial" w:cs="Arial"/>
          <w:b/>
          <w:color w:val="000000"/>
          <w:u w:val="single"/>
        </w:rPr>
      </w:pPr>
      <w:r w:rsidRPr="00993942">
        <w:rPr>
          <w:b/>
          <w:color w:val="000000"/>
          <w:sz w:val="14"/>
          <w:szCs w:val="14"/>
        </w:rPr>
        <w:t> </w:t>
      </w:r>
      <w:r w:rsidRPr="00993942">
        <w:rPr>
          <w:rFonts w:ascii="Arial" w:hAnsi="Arial" w:cs="Arial"/>
          <w:b/>
          <w:color w:val="000000"/>
          <w:u w:val="single"/>
        </w:rPr>
        <w:t>Accessing Student Materials list for Non-Consumable items</w:t>
      </w:r>
    </w:p>
    <w:p w:rsidR="00993942" w:rsidRDefault="00993942">
      <w:pPr>
        <w:rPr>
          <w:rFonts w:ascii="Arial" w:hAnsi="Arial" w:cs="Arial"/>
          <w:b/>
          <w:color w:val="000000"/>
          <w:u w:val="single"/>
        </w:rPr>
      </w:pPr>
    </w:p>
    <w:p w:rsidR="00993942" w:rsidRPr="00993942" w:rsidRDefault="00993942" w:rsidP="00993942">
      <w:pPr>
        <w:spacing w:line="360" w:lineRule="auto"/>
        <w:rPr>
          <w:rFonts w:ascii="Arial" w:hAnsi="Arial" w:cs="Arial"/>
        </w:rPr>
      </w:pPr>
      <w:r w:rsidRPr="00993942">
        <w:rPr>
          <w:rFonts w:ascii="Arial" w:hAnsi="Arial" w:cs="Arial"/>
          <w:color w:val="000000"/>
        </w:rPr>
        <w:t>Due to the large number of variables that affect this list for each student, and because you are only responsible for returning materials you actually received, we recommend that you use your individualized student’s materials list to determine which items</w:t>
      </w:r>
      <w:r>
        <w:rPr>
          <w:rFonts w:ascii="Arial" w:hAnsi="Arial" w:cs="Arial"/>
          <w:color w:val="000000"/>
        </w:rPr>
        <w:t xml:space="preserve"> need to be returned at the end of the school year</w:t>
      </w:r>
      <w:r w:rsidRPr="00993942">
        <w:rPr>
          <w:rFonts w:ascii="Arial" w:hAnsi="Arial" w:cs="Arial"/>
          <w:color w:val="000000"/>
        </w:rPr>
        <w:t>.</w:t>
      </w:r>
      <w:r>
        <w:rPr>
          <w:rFonts w:ascii="Arial" w:hAnsi="Arial" w:cs="Arial"/>
          <w:color w:val="000000"/>
        </w:rPr>
        <w:t xml:space="preserve"> T</w:t>
      </w:r>
      <w:r w:rsidRPr="00993942">
        <w:rPr>
          <w:rFonts w:ascii="Arial" w:hAnsi="Arial" w:cs="Arial"/>
          <w:color w:val="000000"/>
          <w:shd w:val="clear" w:color="auto" w:fill="FFFFFF"/>
        </w:rPr>
        <w:t>his list can be found by logging into your caretaker homepage with your username and password and clicking on your student’s name. On the right-hand side you will see a box outlined in red called “Tools”. Click on the icon for the materials list</w:t>
      </w:r>
      <w:r>
        <w:rPr>
          <w:rFonts w:ascii="Arial" w:hAnsi="Arial" w:cs="Arial"/>
          <w:color w:val="000000"/>
          <w:shd w:val="clear" w:color="auto" w:fill="FFFFFF"/>
        </w:rPr>
        <w:t>.</w:t>
      </w:r>
      <w:bookmarkStart w:id="0" w:name="_GoBack"/>
      <w:bookmarkEnd w:id="0"/>
      <w:r w:rsidRPr="00993942">
        <w:rPr>
          <w:rFonts w:ascii="Arial" w:hAnsi="Arial" w:cs="Arial"/>
          <w:color w:val="000000"/>
          <w:shd w:val="clear" w:color="auto" w:fill="FFFFFF"/>
        </w:rPr>
        <w:t xml:space="preserve"> Items that are NOT marked with an asterisk (*) are considered non-consumable and should be returned. Follow these steps for each student in your household.</w:t>
      </w:r>
    </w:p>
    <w:sectPr w:rsidR="00993942" w:rsidRPr="009939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42"/>
    <w:rsid w:val="00993942"/>
    <w:rsid w:val="00EA1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D9D86-C27A-485F-8700-5AE918C8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Packer</dc:creator>
  <cp:keywords/>
  <dc:description/>
  <cp:lastModifiedBy>Brian Packer</cp:lastModifiedBy>
  <cp:revision>1</cp:revision>
  <dcterms:created xsi:type="dcterms:W3CDTF">2019-05-22T18:28:00Z</dcterms:created>
  <dcterms:modified xsi:type="dcterms:W3CDTF">2019-05-22T18:30:00Z</dcterms:modified>
</cp:coreProperties>
</file>