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ContentType="application/vnd.openxmlformats-officedocument.wordprocessingml.header+xml" PartName="/word/header1.xml"/>
  <Override ContentType="application/vnd.openxmlformats-officedocument.wordprocessingml.header+xml" PartName="/word/header2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9" w:name="SPEC"/>
    <w:p>
      <w:pPr>
        <w:pStyle w:val="Title"/>
      </w:pPr>
      <w:r>
        <w:t xml:space="preserve">SpecIR: Specification Intermediate Representation</w:t>
      </w:r>
    </w:p>
    <w:bookmarkEnd w:id="9"/>
    <w:p>
      <w:pPr>
        <w:pStyle w:val="TOCHeading"/>
      </w:pPr>
      <w:r>
        <w:rPr>
          <w:color w:val="000000"/>
        </w:rPr>
        <w:t xml:space="preserve">INDEX</w:t>
      </w:r>
    </w:p>
    <w:p>
      <w:r>
        <w:fldChar w:fldCharType="begin"/>
      </w:r>
      <w:r>
        <w:instrText xml:space="preserve"> TOC \o "1-3" </w:instrText>
      </w:r>
      <w:r>
        <w:fldChar w:fldCharType="separate"/>
      </w:r>
    </w:p>
    <w:p>
      <w:r>
        <w:fldChar w:fldCharType="end"/>
      </w:r>
    </w:p>
    <w:p>
      <w:r>
        <w:br w:type="page"/>
      </w:r>
    </w:p>
    <w:bookmarkStart w:id="13" w:name="introduction"/>
    <w:p>
      <w:pPr>
        <w:pStyle w:val="Heading1"/>
        <w:numPr>
          <w:ilvl w:val="0"/>
          <w:numId w:val="100"/>
        </w:numPr>
      </w:pPr>
      <w:r>
        <w:t xml:space="preserve">Introduction</w:t>
      </w:r>
    </w:p>
    <w:bookmarkStart w:id="10" w:name="what-is-specir"/>
    <w:p>
      <w:pPr>
        <w:pStyle w:val="Heading2"/>
        <w:numPr>
          <w:ilvl w:val="1"/>
          <w:numId w:val="100"/>
        </w:numPr>
      </w:pPr>
      <w:r>
        <w:t xml:space="preserve">What is SpecIR?</w:t>
      </w:r>
    </w:p>
    <w:p>
      <w:pPr>
        <w:pStyle w:val="FirstParagraph"/>
      </w:pPr>
      <w:r>
        <w:rPr>
          <w:b/>
          <w:bCs/>
        </w:rPr>
        <w:t xml:space="preserve">SpecIR</w:t>
      </w:r>
      <w:r>
        <w:t xml:space="preserve"> </w:t>
      </w:r>
      <w:r>
        <w:t xml:space="preserve">is a typed relational intermediate representation for specifications, stored in SQLite. It is the compilation target for CommonSpec and serves as a universal interchange format for specification data.</w:t>
      </w:r>
    </w:p>
    <w:p>
      <w:pPr>
        <w:pStyle w:val="BodyText"/>
      </w:pPr>
      <w:r>
        <w:t xml:space="preserve">Any tool can read and write a SpecIR database. CommonSpec is one input format; ReqIF, DOORS CSV, or direct SQL are others. SpecCompiler is the reference compiler that produces SpecIR from CommonSpec, but the IR is not tied to any single tool.</w:t>
      </w:r>
    </w:p>
    <w:bookmarkEnd w:id="10"/>
    <w:bookmarkStart w:id="11" w:name="design-goals"/>
    <w:p>
      <w:pPr>
        <w:pStyle w:val="Heading2"/>
        <w:numPr>
          <w:ilvl w:val="1"/>
          <w:numId w:val="100"/>
        </w:numPr>
      </w:pPr>
      <w:r>
        <w:t xml:space="preserve">Design Goals</w:t>
      </w:r>
    </w:p>
    <w:p>
      <w:pPr>
        <w:pStyle w:val="FirstParagraph"/>
      </w:pPr>
      <w:r>
        <w:rPr>
          <w:b/>
          <w:bCs/>
        </w:rPr>
        <w:t xml:space="preserve">Portable.</w:t>
      </w:r>
      <w:r>
        <w:t xml:space="preserve"> </w:t>
      </w:r>
      <w:r>
        <w:t xml:space="preserve">A single</w:t>
      </w:r>
      <w:r>
        <w:t xml:space="preserve"> </w:t>
      </w:r>
      <w:r>
        <w:rPr>
          <w:rStyle w:val="VerbatimChar"/>
        </w:rPr>
        <w:t xml:space="preserve">.db</w:t>
      </w:r>
      <w:r>
        <w:t xml:space="preserve"> </w:t>
      </w:r>
      <w:r>
        <w:t xml:space="preserve">file contains the complete specification state. Copy it, query it with any SQLite client, or serve it via a web application.</w:t>
      </w:r>
    </w:p>
    <w:p>
      <w:pPr>
        <w:pStyle w:val="BodyText"/>
      </w:pPr>
      <w:r>
        <w:rPr>
          <w:b/>
          <w:bCs/>
        </w:rPr>
        <w:t xml:space="preserve">Typed.</w:t>
      </w:r>
      <w:r>
        <w:t xml:space="preserve"> </w:t>
      </w:r>
      <w:r>
        <w:t xml:space="preserve">The schema enforces a type system: every object, float, relation, and view references a declared type. Verification views express structural constraints as SQL queries.</w:t>
      </w:r>
    </w:p>
    <w:p>
      <w:pPr>
        <w:pStyle w:val="BodyText"/>
      </w:pPr>
      <w:r>
        <w:rPr>
          <w:b/>
          <w:bCs/>
        </w:rPr>
        <w:t xml:space="preserve">Queryable.</w:t>
      </w:r>
      <w:r>
        <w:t xml:space="preserve"> </w:t>
      </w:r>
      <w:r>
        <w:t xml:space="preserve">Standard SQL gives immediate access to traceability matrices, coverage reports, orphan detection, and custom dashboards — no export step required.</w:t>
      </w:r>
    </w:p>
    <w:p>
      <w:pPr>
        <w:pStyle w:val="BodyText"/>
      </w:pPr>
      <w:r>
        <w:rPr>
          <w:b/>
          <w:bCs/>
        </w:rPr>
        <w:t xml:space="preserve">Interoperable.</w:t>
      </w:r>
      <w:r>
        <w:t xml:space="preserve"> </w:t>
      </w:r>
      <w:r>
        <w:t xml:space="preserve">SpecIR is the bridge between formats. Import from ReqIF, edit in CommonSpec, export to DOCX — SpecIR is the common ground.</w:t>
      </w:r>
    </w:p>
    <w:bookmarkEnd w:id="11"/>
    <w:bookmarkStart w:id="12" w:name="schema-layers"/>
    <w:p>
      <w:pPr>
        <w:pStyle w:val="Heading2"/>
        <w:numPr>
          <w:ilvl w:val="1"/>
          <w:numId w:val="100"/>
        </w:numPr>
      </w:pPr>
      <w:r>
        <w:t xml:space="preserve">Schema Layers</w:t>
      </w:r>
    </w:p>
    <w:p>
      <w:pPr>
        <w:pStyle w:val="FirstParagraph"/>
      </w:pPr>
      <w:r>
        <w:t xml:space="preserve">The SpecIR database contains three layers of tables: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Type System</w:t>
      </w:r>
      <w:r>
        <w:t xml:space="preserve"> </w:t>
      </w:r>
      <w:r>
        <w:t xml:space="preserve">— defines the metamodel (what types of objects, floats, relations, and views can exist). Populated from model definitions.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Content</w:t>
      </w:r>
      <w:r>
        <w:t xml:space="preserve"> </w:t>
      </w:r>
      <w:r>
        <w:t xml:space="preserve">— stores actual specification data (requirements, tests, figures, traceability links). Populated by the compiler or by importers.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Tooling</w:t>
      </w:r>
      <w:r>
        <w:t xml:space="preserve"> </w:t>
      </w:r>
      <w:r>
        <w:t xml:space="preserve">(non-core) — build caches, full-text search indexes, and output tracking. These are SpecCompiler implementation details and are</w:t>
      </w:r>
      <w:r>
        <w:t xml:space="preserve"> </w:t>
      </w:r>
      <w:r>
        <w:rPr>
          <w:b/>
          <w:bCs/>
        </w:rPr>
        <w:t xml:space="preserve">not part of the SpecIR specification</w:t>
      </w:r>
      <w:r>
        <w:t xml:space="preserve">.</w:t>
      </w:r>
    </w:p>
    <w:p>
      <w:pPr>
        <w:pStyle w:val="FirstParagraph"/>
      </w:pPr>
      <w:r>
        <w:t xml:space="preserve">Only layers 1 and 2 constitute the SpecIR standard. External tools reading or writing SpecIR should ignore layer 3 tables.</w:t>
      </w:r>
    </w:p>
    <w:bookmarkEnd w:id="12"/>
    <w:bookmarkEnd w:id="13"/>
    <w:bookmarkStart w:id="24" w:name="core-schema-type-system"/>
    <w:p>
      <w:pPr>
        <w:pStyle w:val="Heading1"/>
        <w:numPr>
          <w:ilvl w:val="0"/>
          <w:numId w:val="100"/>
        </w:numPr>
      </w:pPr>
      <w:r>
        <w:t xml:space="preserve">Core Schema: Type System</w:t>
      </w:r>
    </w:p>
    <w:p>
      <w:pPr>
        <w:pStyle w:val="FirstParagraph"/>
      </w:pPr>
      <w:r>
        <w:t xml:space="preserve">The type system tables define the metamodel. They answer the question:</w:t>
      </w:r>
      <w:r>
        <w:t xml:space="preserve"> </w:t>
      </w:r>
      <w:r>
        <w:t xml:space="preserve">“What kinds of things can exist in this specification?”</w:t>
      </w:r>
    </w:p>
    <w:p>
      <w:pPr>
        <w:pStyle w:val="BodyText"/>
      </w:pPr>
      <w:r>
        <w:rPr>
          <w:b/>
          <w:bCs/>
        </w:rPr>
        <w:t xml:space="preserve">Authoritative source:</w:t>
      </w:r>
      <w:r>
        <w:t xml:space="preserve"> </w:t>
      </w:r>
      <w:r>
        <w:rPr>
          <w:rStyle w:val="VerbatimChar"/>
        </w:rPr>
        <w:t xml:space="preserve">src/db/schema/types.lua</w:t>
      </w:r>
    </w:p>
    <w:bookmarkStart w:id="14" w:name="spec_object_types"/>
    <w:p>
      <w:pPr>
        <w:pStyle w:val="Heading2"/>
        <w:numPr>
          <w:ilvl w:val="1"/>
          <w:numId w:val="100"/>
        </w:numPr>
      </w:pPr>
      <w:r>
        <w:t xml:space="preserve">spec_object_types</w:t>
      </w:r>
    </w:p>
    <w:p>
      <w:pPr>
        <w:pStyle w:val="FirstParagraph"/>
      </w:pPr>
      <w:r>
        <w:t xml:space="preserve">Defines types of spec objects (e.g., HLR, LLR, VC, SECTION).</w:t>
      </w:r>
    </w:p>
    <w:p>
      <w:pPr>
        <w:spacing w:before="0" w:lineRule="exact" w:after="0" w:line="20"/>
        <w:rPr>
          <w:sz w:val="2"/>
        </w:rPr>
      </w:pPr>
      <w:bookmarkStart w:id="64546" w:name="csv-tbl-object-types"/>
      <w:bookmarkEnd w:id="64546"/>
    </w:p>
    <w:p>
      <w:pPr>
        <w:pStyle w:val="Caption"/>
        <w:keepNext/>
      </w:pPr>
      <w:r>
        <w:t xml:space="preserve">Table </w:t>
      </w:r>
      <w:r>
        <w:fldChar w:fldCharType="begin"/>
      </w:r>
      <w:r>
        <w:instrText xml:space="preserve"> SEQ TABLE \* ARABIC </w:instrText>
      </w:r>
      <w:r>
        <w:fldChar w:fldCharType="separate"/>
      </w:r>
      <w:r>
        <w:t>1</w:t>
      </w:r>
      <w:r>
        <w:fldChar w:fldCharType="end"/>
      </w:r>
      <w:r>
        <w:t xml:space="preserve"> :  spec_object_types columns</w:t>
      </w:r>
    </w:p>
    <w:tbl>
      <w:tblPr>
        <w:tblStyle w:val="Table"/>
        <w:tblW w:type="auto" w:w="0"/>
        <w:tblLook w:firstRow="1" w:lastRow="0" w:firstColumn="0" w:lastColumn="0" w:noHBand="0" w:noVBand="0" w:val="0020"/>
        <w:tblBorders>
          <w:top w:space="0" w:sz="6" w:val="single" w:color="000000"/>
          <w:left w:space="0" w:sz="6" w:val="single" w:color="000000"/>
          <w:bottom w:space="0" w:sz="6" w:val="single" w:color="000000"/>
          <w:right w:space="0" w:sz="6" w:val="single" w:color="000000"/>
          <w:insideH w:space="0" w:sz="6" w:val="single" w:color="000000"/>
          <w:insideV w:space="0" w:sz="6" w:val="single" w:color="000000"/>
        </w:tblBorders>
        <w:tblCellMar>
          <w:top w:type="dxa" w:w="57"/>
          <w:left w:type="dxa" w:w="108"/>
          <w:bottom w:type="dxa" w:w="57"/>
          <w:right w:type="dxa" w:w="108"/>
        </w:tblCellMar>
      </w:tblPr>
      <w:tblGrid>
        <w:gridCol w:w="2640"/>
        <w:gridCol w:w="2640"/>
        <w:gridCol w:w="2640"/>
      </w:tblGrid>
      <w:tr>
        <w:trPr>
          <w:tblHeader w:val="on"/>
        </w:trPr>
        <w:tc>
          <w:tcPr>
            <w:shd w:fill="E8E8E8" w:val="clear" w:color="auto"/>
          </w:tcPr>
          <w:p>
            <w:pPr>
              <w:pStyle w:val="Compact"/>
              <w:ind w:left="0" w:right="0" w:firstLine="0"/>
              <w:spacing w:after="40" w:line="240" w:lineRule="auto" w:before="40"/>
            </w:pPr>
            <w:r>
              <w:rPr>
                <w:b/>
              </w:rPr>
              <w:t xml:space="preserve">Column</w:t>
            </w:r>
          </w:p>
        </w:tc>
        <w:tc>
          <w:tcPr>
            <w:shd w:fill="E8E8E8" w:val="clear" w:color="auto"/>
          </w:tcPr>
          <w:p>
            <w:pPr>
              <w:pStyle w:val="Compact"/>
              <w:ind w:left="0" w:right="0" w:firstLine="0"/>
              <w:spacing w:after="40" w:line="240" w:lineRule="auto" w:before="40"/>
            </w:pPr>
            <w:r>
              <w:rPr>
                <w:b/>
              </w:rPr>
              <w:t xml:space="preserve">Type</w:t>
            </w:r>
          </w:p>
        </w:tc>
        <w:tc>
          <w:tcPr>
            <w:shd w:fill="E8E8E8" w:val="clear" w:color="auto"/>
          </w:tcPr>
          <w:p>
            <w:pPr>
              <w:pStyle w:val="Compact"/>
              <w:ind w:left="0" w:right="0" w:firstLine="0"/>
              <w:spacing w:after="40" w:line="240" w:lineRule="auto" w:before="40"/>
            </w:pPr>
            <w:r>
              <w:rPr>
                <w:b/>
              </w:rPr>
              <w:t xml:space="preserve">Description</w:t>
            </w:r>
          </w:p>
        </w:tc>
      </w:tr>
      <w:tr>
        <w:tc>
          <w:tcPr/>
          <w:p>
            <w:pPr>
              <w:pStyle w:val="Compact"/>
              <w:ind w:left="0" w:right="0" w:firstLine="0"/>
              <w:spacing w:after="40" w:line="240" w:lineRule="auto" w:before="40"/>
            </w:pPr>
            <w:r>
              <w:t xml:space="preserve">identifier</w:t>
            </w:r>
          </w:p>
        </w:tc>
        <w:tc>
          <w:tcPr/>
          <w:p>
            <w:pPr>
              <w:pStyle w:val="Compact"/>
              <w:ind w:left="0" w:right="0" w:firstLine="0"/>
              <w:spacing w:after="40" w:line="240" w:lineRule="auto" w:before="40"/>
            </w:pPr>
            <w:r>
              <w:t xml:space="preserve">TEXT PK</w:t>
            </w:r>
          </w:p>
        </w:tc>
        <w:tc>
          <w:tcPr/>
          <w:p>
            <w:pPr>
              <w:pStyle w:val="Compact"/>
              <w:ind w:left="0" w:right="0" w:firstLine="0"/>
              <w:spacing w:after="40" w:line="240" w:lineRule="auto" w:before="40"/>
            </w:pPr>
            <w:r>
              <w:t xml:space="preserve">Unique type code (e.g. HLR)</w:t>
            </w:r>
          </w:p>
        </w:tc>
      </w:tr>
      <w:tr>
        <w:tc>
          <w:tcPr/>
          <w:p>
            <w:pPr>
              <w:pStyle w:val="Compact"/>
              <w:ind w:left="0" w:right="0" w:firstLine="0"/>
              <w:spacing w:after="40" w:line="240" w:lineRule="auto" w:before="40"/>
            </w:pPr>
            <w:r>
              <w:t xml:space="preserve">long_name</w:t>
            </w:r>
          </w:p>
        </w:tc>
        <w:tc>
          <w:tcPr/>
          <w:p>
            <w:pPr>
              <w:pStyle w:val="Compact"/>
              <w:ind w:left="0" w:right="0" w:firstLine="0"/>
              <w:spacing w:after="40" w:line="240" w:lineRule="auto" w:before="40"/>
            </w:pPr>
            <w:r>
              <w:t xml:space="preserve">TEXT NOT NULL UNIQUE</w:t>
            </w:r>
          </w:p>
        </w:tc>
        <w:tc>
          <w:tcPr/>
          <w:p>
            <w:pPr>
              <w:pStyle w:val="Compact"/>
              <w:ind w:left="0" w:right="0" w:firstLine="0"/>
              <w:spacing w:after="40" w:line="240" w:lineRule="auto" w:before="40"/>
            </w:pPr>
            <w:r>
              <w:t xml:space="preserve">Human-readable name</w:t>
            </w:r>
          </w:p>
        </w:tc>
      </w:tr>
      <w:tr>
        <w:tc>
          <w:tcPr/>
          <w:p>
            <w:pPr>
              <w:pStyle w:val="Compact"/>
              <w:ind w:left="0" w:right="0" w:firstLine="0"/>
              <w:spacing w:after="40" w:line="240" w:lineRule="auto" w:before="40"/>
            </w:pPr>
            <w:r>
              <w:t xml:space="preserve">description</w:t>
            </w:r>
          </w:p>
        </w:tc>
        <w:tc>
          <w:tcPr/>
          <w:p>
            <w:pPr>
              <w:pStyle w:val="Compact"/>
              <w:ind w:left="0" w:right="0" w:firstLine="0"/>
              <w:spacing w:after="40" w:line="240" w:lineRule="auto" w:before="40"/>
            </w:pPr>
            <w:r>
              <w:t xml:space="preserve">TEXT</w:t>
            </w:r>
          </w:p>
        </w:tc>
        <w:tc>
          <w:tcPr/>
          <w:p>
            <w:pPr>
              <w:pStyle w:val="Compact"/>
              <w:ind w:left="0" w:right="0" w:firstLine="0"/>
              <w:spacing w:after="40" w:line="240" w:lineRule="auto" w:before="40"/>
            </w:pPr>
            <w:r>
              <w:t xml:space="preserve">Documentation</w:t>
            </w:r>
          </w:p>
        </w:tc>
      </w:tr>
      <w:tr>
        <w:tc>
          <w:tcPr/>
          <w:p>
            <w:pPr>
              <w:pStyle w:val="Compact"/>
              <w:ind w:left="0" w:right="0" w:firstLine="0"/>
              <w:spacing w:after="40" w:line="240" w:lineRule="auto" w:before="40"/>
            </w:pPr>
            <w:r>
              <w:t xml:space="preserve">extends</w:t>
            </w:r>
          </w:p>
        </w:tc>
        <w:tc>
          <w:tcPr/>
          <w:p>
            <w:pPr>
              <w:pStyle w:val="Compact"/>
              <w:ind w:left="0" w:right="0" w:firstLine="0"/>
              <w:spacing w:after="40" w:line="240" w:lineRule="auto" w:before="40"/>
            </w:pPr>
            <w:r>
              <w:t xml:space="preserve">TEXT</w:t>
            </w:r>
          </w:p>
        </w:tc>
        <w:tc>
          <w:tcPr/>
          <w:p>
            <w:pPr>
              <w:pStyle w:val="Compact"/>
              <w:ind w:left="0" w:right="0" w:firstLine="0"/>
              <w:spacing w:after="40" w:line="240" w:lineRule="auto" w:before="40"/>
            </w:pPr>
            <w:r>
              <w:t xml:space="preserve">Parent type for inheritance</w:t>
            </w:r>
          </w:p>
        </w:tc>
      </w:tr>
      <w:tr>
        <w:tc>
          <w:tcPr/>
          <w:p>
            <w:pPr>
              <w:pStyle w:val="Compact"/>
              <w:ind w:left="0" w:right="0" w:firstLine="0"/>
              <w:spacing w:after="40" w:line="240" w:lineRule="auto" w:before="40"/>
            </w:pPr>
            <w:r>
              <w:t xml:space="preserve">is_composite</w:t>
            </w:r>
          </w:p>
        </w:tc>
        <w:tc>
          <w:tcPr/>
          <w:p>
            <w:pPr>
              <w:pStyle w:val="Compact"/>
              <w:ind w:left="0" w:right="0" w:firstLine="0"/>
              <w:spacing w:after="40" w:line="240" w:lineRule="auto" w:before="40"/>
            </w:pPr>
            <w:r>
              <w:t xml:space="preserve">INTEGER DEFAULT 0</w:t>
            </w:r>
          </w:p>
        </w:tc>
        <w:tc>
          <w:tcPr/>
          <w:p>
            <w:pPr>
              <w:pStyle w:val="Compact"/>
              <w:ind w:left="0" w:right="0" w:firstLine="0"/>
              <w:spacing w:after="40" w:line="240" w:lineRule="auto" w:before="40"/>
            </w:pPr>
            <w:r>
              <w:t xml:space="preserve">1 = container type (e.g. SECTION)</w:t>
            </w:r>
          </w:p>
        </w:tc>
      </w:tr>
      <w:tr>
        <w:tc>
          <w:tcPr/>
          <w:p>
            <w:pPr>
              <w:pStyle w:val="Compact"/>
              <w:ind w:left="0" w:right="0" w:firstLine="0"/>
              <w:spacing w:after="40" w:line="240" w:lineRule="auto" w:before="40"/>
            </w:pPr>
            <w:r>
              <w:t xml:space="preserve">is_required</w:t>
            </w:r>
          </w:p>
        </w:tc>
        <w:tc>
          <w:tcPr/>
          <w:p>
            <w:pPr>
              <w:pStyle w:val="Compact"/>
              <w:ind w:left="0" w:right="0" w:firstLine="0"/>
              <w:spacing w:after="40" w:line="240" w:lineRule="auto" w:before="40"/>
            </w:pPr>
            <w:r>
              <w:t xml:space="preserve">INTEGER DEFAULT 0</w:t>
            </w:r>
          </w:p>
        </w:tc>
        <w:tc>
          <w:tcPr/>
          <w:p>
            <w:pPr>
              <w:pStyle w:val="Compact"/>
              <w:ind w:left="0" w:right="0" w:firstLine="0"/>
              <w:spacing w:after="40" w:line="240" w:lineRule="auto" w:before="40"/>
            </w:pPr>
            <w:r>
              <w:t xml:space="preserve">1 = every spec must have at least one</w:t>
            </w:r>
          </w:p>
        </w:tc>
      </w:tr>
      <w:tr>
        <w:tc>
          <w:tcPr/>
          <w:p>
            <w:pPr>
              <w:pStyle w:val="Compact"/>
              <w:ind w:left="0" w:right="0" w:firstLine="0"/>
              <w:spacing w:after="40" w:line="240" w:lineRule="auto" w:before="40"/>
            </w:pPr>
            <w:r>
              <w:t xml:space="preserve">is_default</w:t>
            </w:r>
          </w:p>
        </w:tc>
        <w:tc>
          <w:tcPr/>
          <w:p>
            <w:pPr>
              <w:pStyle w:val="Compact"/>
              <w:ind w:left="0" w:right="0" w:firstLine="0"/>
              <w:spacing w:after="40" w:line="240" w:lineRule="auto" w:before="40"/>
            </w:pPr>
            <w:r>
              <w:t xml:space="preserve">INTEGER DEFAULT 0</w:t>
            </w:r>
          </w:p>
        </w:tc>
        <w:tc>
          <w:tcPr/>
          <w:p>
            <w:pPr>
              <w:pStyle w:val="Compact"/>
              <w:ind w:left="0" w:right="0" w:firstLine="0"/>
              <w:spacing w:after="40" w:line="240" w:lineRule="auto" w:before="40"/>
            </w:pPr>
            <w:r>
              <w:t xml:space="preserve">1 = used when header has no explicit type</w:t>
            </w:r>
          </w:p>
        </w:tc>
      </w:tr>
      <w:tr>
        <w:tc>
          <w:tcPr/>
          <w:p>
            <w:pPr>
              <w:pStyle w:val="Compact"/>
              <w:ind w:left="0" w:right="0" w:firstLine="0"/>
              <w:spacing w:after="40" w:line="240" w:lineRule="auto" w:before="40"/>
            </w:pPr>
            <w:r>
              <w:t xml:space="preserve">pid_prefix</w:t>
            </w:r>
          </w:p>
        </w:tc>
        <w:tc>
          <w:tcPr/>
          <w:p>
            <w:pPr>
              <w:pStyle w:val="Compact"/>
              <w:ind w:left="0" w:right="0" w:firstLine="0"/>
              <w:spacing w:after="40" w:line="240" w:lineRule="auto" w:before="40"/>
            </w:pPr>
            <w:r>
              <w:t xml:space="preserve">TEXT</w:t>
            </w:r>
          </w:p>
        </w:tc>
        <w:tc>
          <w:tcPr/>
          <w:p>
            <w:pPr>
              <w:pStyle w:val="Compact"/>
              <w:ind w:left="0" w:right="0" w:firstLine="0"/>
              <w:spacing w:after="40" w:line="240" w:lineRule="auto" w:before="40"/>
            </w:pPr>
            <w:r>
              <w:t xml:space="preserve">Default PID prefix for auto-generation</w:t>
            </w:r>
          </w:p>
        </w:tc>
      </w:tr>
      <w:tr>
        <w:tc>
          <w:tcPr/>
          <w:p>
            <w:pPr>
              <w:pStyle w:val="Compact"/>
              <w:ind w:left="0" w:right="0" w:firstLine="0"/>
              <w:spacing w:after="40" w:line="240" w:lineRule="auto" w:before="40"/>
            </w:pPr>
            <w:r>
              <w:t xml:space="preserve">pid_format</w:t>
            </w:r>
          </w:p>
        </w:tc>
        <w:tc>
          <w:tcPr/>
          <w:p>
            <w:pPr>
              <w:pStyle w:val="Compact"/>
              <w:ind w:left="0" w:right="0" w:firstLine="0"/>
              <w:spacing w:after="40" w:line="240" w:lineRule="auto" w:before="40"/>
            </w:pPr>
            <w:r>
              <w:t xml:space="preserve">TEXT DEFAULT '%s-%03d'</w:t>
            </w:r>
          </w:p>
        </w:tc>
        <w:tc>
          <w:tcPr/>
          <w:p>
            <w:pPr>
              <w:pStyle w:val="Compact"/>
              <w:ind w:left="0" w:right="0" w:firstLine="0"/>
              <w:spacing w:after="40" w:line="240" w:lineRule="auto" w:before="40"/>
            </w:pPr>
            <w:r>
              <w:t xml:space="preserve">Printf format for auto-generated PIDs</w:t>
            </w:r>
          </w:p>
        </w:tc>
      </w:tr>
      <w:tr>
        <w:tc>
          <w:tcPr/>
          <w:p>
            <w:pPr>
              <w:pStyle w:val="Compact"/>
              <w:ind w:left="0" w:right="0" w:firstLine="0"/>
              <w:spacing w:after="40" w:line="240" w:lineRule="auto" w:before="40"/>
            </w:pPr>
            <w:r>
              <w:t xml:space="preserve">aliases</w:t>
            </w:r>
          </w:p>
        </w:tc>
        <w:tc>
          <w:tcPr/>
          <w:p>
            <w:pPr>
              <w:pStyle w:val="Compact"/>
              <w:ind w:left="0" w:right="0" w:firstLine="0"/>
              <w:spacing w:after="40" w:line="240" w:lineRule="auto" w:before="40"/>
            </w:pPr>
            <w:r>
              <w:t xml:space="preserve">TEXT</w:t>
            </w:r>
          </w:p>
        </w:tc>
        <w:tc>
          <w:tcPr/>
          <w:p>
            <w:pPr>
              <w:pStyle w:val="Compact"/>
              <w:ind w:left="0" w:right="0" w:firstLine="0"/>
              <w:spacing w:after="40" w:line="240" w:lineRule="auto" w:before="40"/>
            </w:pPr>
            <w:r>
              <w:t xml:space="preserve">Comma-wrapped aliases (e.g. ",hlr,req,")</w:t>
            </w:r>
          </w:p>
        </w:tc>
      </w:tr>
    </w:tbl>
    <w:bookmarkEnd w:id="14"/>
    <w:bookmarkStart w:id="15" w:name="spec_float_types"/>
    <w:p>
      <w:pPr>
        <w:pStyle w:val="Heading2"/>
        <w:numPr>
          <w:ilvl w:val="1"/>
          <w:numId w:val="100"/>
        </w:numPr>
      </w:pPr>
      <w:r>
        <w:t xml:space="preserve">spec_float_types</w:t>
      </w:r>
    </w:p>
    <w:p>
      <w:pPr>
        <w:pStyle w:val="FirstParagraph"/>
      </w:pPr>
      <w:r>
        <w:t xml:space="preserve">Defines types of floats (e.g., FIGURE, TABLE, PLANTUML).</w:t>
      </w:r>
    </w:p>
    <w:p>
      <w:pPr>
        <w:spacing w:before="0" w:lineRule="exact" w:after="0" w:line="20"/>
        <w:rPr>
          <w:sz w:val="2"/>
        </w:rPr>
      </w:pPr>
      <w:bookmarkStart w:id="21619" w:name="csv-tbl-float-types"/>
      <w:bookmarkEnd w:id="21619"/>
    </w:p>
    <w:p>
      <w:pPr>
        <w:pStyle w:val="Caption"/>
        <w:keepNext/>
      </w:pPr>
      <w:r>
        <w:t xml:space="preserve">Table </w:t>
      </w:r>
      <w:r>
        <w:fldChar w:fldCharType="begin"/>
      </w:r>
      <w:r>
        <w:instrText xml:space="preserve"> SEQ TABLE \* ARABIC </w:instrText>
      </w:r>
      <w:r>
        <w:fldChar w:fldCharType="separate"/>
      </w:r>
      <w:r>
        <w:t>2</w:t>
      </w:r>
      <w:r>
        <w:fldChar w:fldCharType="end"/>
      </w:r>
      <w:r>
        <w:t xml:space="preserve"> :  spec_float_types columns</w:t>
      </w:r>
    </w:p>
    <w:tbl>
      <w:tblPr>
        <w:tblStyle w:val="Table"/>
        <w:tblW w:type="auto" w:w="0"/>
        <w:tblLook w:firstRow="1" w:lastRow="0" w:firstColumn="0" w:lastColumn="0" w:noHBand="0" w:noVBand="0" w:val="0020"/>
        <w:tblBorders>
          <w:top w:space="0" w:sz="6" w:val="single" w:color="000000"/>
          <w:left w:space="0" w:sz="6" w:val="single" w:color="000000"/>
          <w:bottom w:space="0" w:sz="6" w:val="single" w:color="000000"/>
          <w:right w:space="0" w:sz="6" w:val="single" w:color="000000"/>
          <w:insideH w:space="0" w:sz="6" w:val="single" w:color="000000"/>
          <w:insideV w:space="0" w:sz="6" w:val="single" w:color="000000"/>
        </w:tblBorders>
        <w:tblCellMar>
          <w:top w:type="dxa" w:w="57"/>
          <w:left w:type="dxa" w:w="108"/>
          <w:bottom w:type="dxa" w:w="57"/>
          <w:right w:type="dxa" w:w="108"/>
        </w:tblCellMar>
      </w:tblPr>
      <w:tblGrid>
        <w:gridCol w:w="2640"/>
        <w:gridCol w:w="2640"/>
        <w:gridCol w:w="2640"/>
      </w:tblGrid>
      <w:tr>
        <w:trPr>
          <w:tblHeader w:val="on"/>
        </w:trPr>
        <w:tc>
          <w:tcPr>
            <w:shd w:fill="E8E8E8" w:val="clear" w:color="auto"/>
          </w:tcPr>
          <w:p>
            <w:pPr>
              <w:pStyle w:val="Compact"/>
              <w:ind w:left="0" w:right="0" w:firstLine="0"/>
              <w:spacing w:after="40" w:line="240" w:lineRule="auto" w:before="40"/>
            </w:pPr>
            <w:r>
              <w:rPr>
                <w:b/>
              </w:rPr>
              <w:t xml:space="preserve">Column</w:t>
            </w:r>
          </w:p>
        </w:tc>
        <w:tc>
          <w:tcPr>
            <w:shd w:fill="E8E8E8" w:val="clear" w:color="auto"/>
          </w:tcPr>
          <w:p>
            <w:pPr>
              <w:pStyle w:val="Compact"/>
              <w:ind w:left="0" w:right="0" w:firstLine="0"/>
              <w:spacing w:after="40" w:line="240" w:lineRule="auto" w:before="40"/>
            </w:pPr>
            <w:r>
              <w:rPr>
                <w:b/>
              </w:rPr>
              <w:t xml:space="preserve">Type</w:t>
            </w:r>
          </w:p>
        </w:tc>
        <w:tc>
          <w:tcPr>
            <w:shd w:fill="E8E8E8" w:val="clear" w:color="auto"/>
          </w:tcPr>
          <w:p>
            <w:pPr>
              <w:pStyle w:val="Compact"/>
              <w:ind w:left="0" w:right="0" w:firstLine="0"/>
              <w:spacing w:after="40" w:line="240" w:lineRule="auto" w:before="40"/>
            </w:pPr>
            <w:r>
              <w:rPr>
                <w:b/>
              </w:rPr>
              <w:t xml:space="preserve">Description</w:t>
            </w:r>
          </w:p>
        </w:tc>
      </w:tr>
      <w:tr>
        <w:tc>
          <w:tcPr/>
          <w:p>
            <w:pPr>
              <w:pStyle w:val="Compact"/>
              <w:ind w:left="0" w:right="0" w:firstLine="0"/>
              <w:spacing w:after="40" w:line="240" w:lineRule="auto" w:before="40"/>
            </w:pPr>
            <w:r>
              <w:t xml:space="preserve">identifier</w:t>
            </w:r>
          </w:p>
        </w:tc>
        <w:tc>
          <w:tcPr/>
          <w:p>
            <w:pPr>
              <w:pStyle w:val="Compact"/>
              <w:ind w:left="0" w:right="0" w:firstLine="0"/>
              <w:spacing w:after="40" w:line="240" w:lineRule="auto" w:before="40"/>
            </w:pPr>
            <w:r>
              <w:t xml:space="preserve">TEXT PK</w:t>
            </w:r>
          </w:p>
        </w:tc>
        <w:tc>
          <w:tcPr/>
          <w:p>
            <w:pPr>
              <w:pStyle w:val="Compact"/>
              <w:ind w:left="0" w:right="0" w:firstLine="0"/>
              <w:spacing w:after="40" w:line="240" w:lineRule="auto" w:before="40"/>
            </w:pPr>
            <w:r>
              <w:t xml:space="preserve">Unique type code (e.g. FIGURE)</w:t>
            </w:r>
          </w:p>
        </w:tc>
      </w:tr>
      <w:tr>
        <w:tc>
          <w:tcPr/>
          <w:p>
            <w:pPr>
              <w:pStyle w:val="Compact"/>
              <w:ind w:left="0" w:right="0" w:firstLine="0"/>
              <w:spacing w:after="40" w:line="240" w:lineRule="auto" w:before="40"/>
            </w:pPr>
            <w:r>
              <w:t xml:space="preserve">long_name</w:t>
            </w:r>
          </w:p>
        </w:tc>
        <w:tc>
          <w:tcPr/>
          <w:p>
            <w:pPr>
              <w:pStyle w:val="Compact"/>
              <w:ind w:left="0" w:right="0" w:firstLine="0"/>
              <w:spacing w:after="40" w:line="240" w:lineRule="auto" w:before="40"/>
            </w:pPr>
            <w:r>
              <w:t xml:space="preserve">TEXT NOT NULL UNIQUE</w:t>
            </w:r>
          </w:p>
        </w:tc>
        <w:tc>
          <w:tcPr/>
          <w:p>
            <w:pPr>
              <w:pStyle w:val="Compact"/>
              <w:ind w:left="0" w:right="0" w:firstLine="0"/>
              <w:spacing w:after="40" w:line="240" w:lineRule="auto" w:before="40"/>
            </w:pPr>
            <w:r>
              <w:t xml:space="preserve">Human-readable name</w:t>
            </w:r>
          </w:p>
        </w:tc>
      </w:tr>
      <w:tr>
        <w:tc>
          <w:tcPr/>
          <w:p>
            <w:pPr>
              <w:pStyle w:val="Compact"/>
              <w:ind w:left="0" w:right="0" w:firstLine="0"/>
              <w:spacing w:after="40" w:line="240" w:lineRule="auto" w:before="40"/>
            </w:pPr>
            <w:r>
              <w:t xml:space="preserve">description</w:t>
            </w:r>
          </w:p>
        </w:tc>
        <w:tc>
          <w:tcPr/>
          <w:p>
            <w:pPr>
              <w:pStyle w:val="Compact"/>
              <w:ind w:left="0" w:right="0" w:firstLine="0"/>
              <w:spacing w:after="40" w:line="240" w:lineRule="auto" w:before="40"/>
            </w:pPr>
            <w:r>
              <w:t xml:space="preserve">TEXT</w:t>
            </w:r>
          </w:p>
        </w:tc>
        <w:tc>
          <w:tcPr/>
          <w:p>
            <w:pPr>
              <w:pStyle w:val="Compact"/>
              <w:ind w:left="0" w:right="0" w:firstLine="0"/>
              <w:spacing w:after="40" w:line="240" w:lineRule="auto" w:before="40"/>
            </w:pPr>
            <w:r>
              <w:t xml:space="preserve">Documentation</w:t>
            </w:r>
          </w:p>
        </w:tc>
      </w:tr>
      <w:tr>
        <w:tc>
          <w:tcPr/>
          <w:p>
            <w:pPr>
              <w:pStyle w:val="Compact"/>
              <w:ind w:left="0" w:right="0" w:firstLine="0"/>
              <w:spacing w:after="40" w:line="240" w:lineRule="auto" w:before="40"/>
            </w:pPr>
            <w:r>
              <w:t xml:space="preserve">caption_format</w:t>
            </w:r>
          </w:p>
        </w:tc>
        <w:tc>
          <w:tcPr/>
          <w:p>
            <w:pPr>
              <w:pStyle w:val="Compact"/>
              <w:ind w:left="0" w:right="0" w:firstLine="0"/>
              <w:spacing w:after="40" w:line="240" w:lineRule="auto" w:before="40"/>
            </w:pPr>
            <w:r>
              <w:t xml:space="preserve">TEXT</w:t>
            </w:r>
          </w:p>
        </w:tc>
        <w:tc>
          <w:tcPr/>
          <w:p>
            <w:pPr>
              <w:pStyle w:val="Compact"/>
              <w:ind w:left="0" w:right="0" w:firstLine="0"/>
              <w:spacing w:after="40" w:line="240" w:lineRule="auto" w:before="40"/>
            </w:pPr>
            <w:r>
              <w:t xml:space="preserve">Printf format for captions (e.g. Figure %d)</w:t>
            </w:r>
          </w:p>
        </w:tc>
      </w:tr>
      <w:tr>
        <w:tc>
          <w:tcPr/>
          <w:p>
            <w:pPr>
              <w:pStyle w:val="Compact"/>
              <w:ind w:left="0" w:right="0" w:firstLine="0"/>
              <w:spacing w:after="40" w:line="240" w:lineRule="auto" w:before="40"/>
            </w:pPr>
            <w:r>
              <w:t xml:space="preserve">counter_group</w:t>
            </w:r>
          </w:p>
        </w:tc>
        <w:tc>
          <w:tcPr/>
          <w:p>
            <w:pPr>
              <w:pStyle w:val="Compact"/>
              <w:ind w:left="0" w:right="0" w:firstLine="0"/>
              <w:spacing w:after="40" w:line="240" w:lineRule="auto" w:before="40"/>
            </w:pPr>
            <w:r>
              <w:t xml:space="preserve">TEXT</w:t>
            </w:r>
          </w:p>
        </w:tc>
        <w:tc>
          <w:tcPr/>
          <w:p>
            <w:pPr>
              <w:pStyle w:val="Compact"/>
              <w:ind w:left="0" w:right="0" w:firstLine="0"/>
              <w:spacing w:after="40" w:line="240" w:lineRule="auto" w:before="40"/>
            </w:pPr>
            <w:r>
              <w:t xml:space="preserve">Shared numbering group</w:t>
            </w:r>
          </w:p>
        </w:tc>
      </w:tr>
      <w:tr>
        <w:tc>
          <w:tcPr/>
          <w:p>
            <w:pPr>
              <w:pStyle w:val="Compact"/>
              <w:ind w:left="0" w:right="0" w:firstLine="0"/>
              <w:spacing w:after="40" w:line="240" w:lineRule="auto" w:before="40"/>
            </w:pPr>
            <w:r>
              <w:t xml:space="preserve">aliases</w:t>
            </w:r>
          </w:p>
        </w:tc>
        <w:tc>
          <w:tcPr/>
          <w:p>
            <w:pPr>
              <w:pStyle w:val="Compact"/>
              <w:ind w:left="0" w:right="0" w:firstLine="0"/>
              <w:spacing w:after="40" w:line="240" w:lineRule="auto" w:before="40"/>
            </w:pPr>
            <w:r>
              <w:t xml:space="preserve">TEXT</w:t>
            </w:r>
          </w:p>
        </w:tc>
        <w:tc>
          <w:tcPr/>
          <w:p>
            <w:pPr>
              <w:pStyle w:val="Compact"/>
              <w:ind w:left="0" w:right="0" w:firstLine="0"/>
              <w:spacing w:after="40" w:line="240" w:lineRule="auto" w:before="40"/>
            </w:pPr>
            <w:r>
              <w:t xml:space="preserve">Comma-wrapped aliases for syntax recognition</w:t>
            </w:r>
          </w:p>
        </w:tc>
      </w:tr>
      <w:tr>
        <w:tc>
          <w:tcPr/>
          <w:p>
            <w:pPr>
              <w:pStyle w:val="Compact"/>
              <w:ind w:left="0" w:right="0" w:firstLine="0"/>
              <w:spacing w:after="40" w:line="240" w:lineRule="auto" w:before="40"/>
            </w:pPr>
            <w:r>
              <w:t xml:space="preserve">needs_external_render</w:t>
            </w:r>
          </w:p>
        </w:tc>
        <w:tc>
          <w:tcPr/>
          <w:p>
            <w:pPr>
              <w:pStyle w:val="Compact"/>
              <w:ind w:left="0" w:right="0" w:firstLine="0"/>
              <w:spacing w:after="40" w:line="240" w:lineRule="auto" w:before="40"/>
            </w:pPr>
            <w:r>
              <w:t xml:space="preserve">INTEGER DEFAULT 0</w:t>
            </w:r>
          </w:p>
        </w:tc>
        <w:tc>
          <w:tcPr/>
          <w:p>
            <w:pPr>
              <w:pStyle w:val="Compact"/>
              <w:ind w:left="0" w:right="0" w:firstLine="0"/>
              <w:spacing w:after="40" w:line="240" w:lineRule="auto" w:before="40"/>
            </w:pPr>
            <w:r>
              <w:t xml:space="preserve">1 = requires external tool</w:t>
            </w:r>
          </w:p>
        </w:tc>
      </w:tr>
    </w:tbl>
    <w:bookmarkEnd w:id="15"/>
    <w:bookmarkStart w:id="16" w:name="spec_relation_types"/>
    <w:p>
      <w:pPr>
        <w:pStyle w:val="Heading2"/>
        <w:numPr>
          <w:ilvl w:val="1"/>
          <w:numId w:val="100"/>
        </w:numPr>
      </w:pPr>
      <w:r>
        <w:t xml:space="preserve">spec_relation_types</w:t>
      </w:r>
    </w:p>
    <w:p>
      <w:pPr>
        <w:pStyle w:val="FirstParagraph"/>
      </w:pPr>
      <w:r>
        <w:t xml:space="preserve">Defines types of relations between objects (e.g., VERIFIES, TRACES_TO).</w:t>
      </w:r>
    </w:p>
    <w:p>
      <w:pPr>
        <w:spacing w:before="0" w:lineRule="exact" w:after="0" w:line="20"/>
        <w:rPr>
          <w:sz w:val="2"/>
        </w:rPr>
      </w:pPr>
      <w:bookmarkStart w:id="94847" w:name="csv-tbl-relation-types"/>
      <w:bookmarkEnd w:id="94847"/>
    </w:p>
    <w:p>
      <w:pPr>
        <w:pStyle w:val="Caption"/>
        <w:keepNext/>
      </w:pPr>
      <w:r>
        <w:t xml:space="preserve">Table </w:t>
      </w:r>
      <w:r>
        <w:fldChar w:fldCharType="begin"/>
      </w:r>
      <w:r>
        <w:instrText xml:space="preserve"> SEQ TABLE \* ARABIC </w:instrText>
      </w:r>
      <w:r>
        <w:fldChar w:fldCharType="separate"/>
      </w:r>
      <w:r>
        <w:t>3</w:t>
      </w:r>
      <w:r>
        <w:fldChar w:fldCharType="end"/>
      </w:r>
      <w:r>
        <w:t xml:space="preserve"> :  spec_relation_types columns</w:t>
      </w:r>
    </w:p>
    <w:tbl>
      <w:tblPr>
        <w:tblStyle w:val="Table"/>
        <w:tblW w:type="auto" w:w="0"/>
        <w:tblLook w:firstRow="1" w:lastRow="0" w:firstColumn="0" w:lastColumn="0" w:noHBand="0" w:noVBand="0" w:val="0020"/>
        <w:tblBorders>
          <w:top w:space="0" w:sz="6" w:val="single" w:color="000000"/>
          <w:left w:space="0" w:sz="6" w:val="single" w:color="000000"/>
          <w:bottom w:space="0" w:sz="6" w:val="single" w:color="000000"/>
          <w:right w:space="0" w:sz="6" w:val="single" w:color="000000"/>
          <w:insideH w:space="0" w:sz="6" w:val="single" w:color="000000"/>
          <w:insideV w:space="0" w:sz="6" w:val="single" w:color="000000"/>
        </w:tblBorders>
        <w:tblCellMar>
          <w:top w:type="dxa" w:w="57"/>
          <w:left w:type="dxa" w:w="108"/>
          <w:bottom w:type="dxa" w:w="57"/>
          <w:right w:type="dxa" w:w="108"/>
        </w:tblCellMar>
      </w:tblPr>
      <w:tblGrid>
        <w:gridCol w:w="2640"/>
        <w:gridCol w:w="2640"/>
        <w:gridCol w:w="2640"/>
      </w:tblGrid>
      <w:tr>
        <w:trPr>
          <w:tblHeader w:val="on"/>
        </w:trPr>
        <w:tc>
          <w:tcPr>
            <w:shd w:fill="E8E8E8" w:val="clear" w:color="auto"/>
          </w:tcPr>
          <w:p>
            <w:pPr>
              <w:pStyle w:val="Compact"/>
              <w:ind w:left="0" w:right="0" w:firstLine="0"/>
              <w:spacing w:after="40" w:line="240" w:lineRule="auto" w:before="40"/>
            </w:pPr>
            <w:r>
              <w:rPr>
                <w:b/>
              </w:rPr>
              <w:t xml:space="preserve">Column</w:t>
            </w:r>
          </w:p>
        </w:tc>
        <w:tc>
          <w:tcPr>
            <w:shd w:fill="E8E8E8" w:val="clear" w:color="auto"/>
          </w:tcPr>
          <w:p>
            <w:pPr>
              <w:pStyle w:val="Compact"/>
              <w:ind w:left="0" w:right="0" w:firstLine="0"/>
              <w:spacing w:after="40" w:line="240" w:lineRule="auto" w:before="40"/>
            </w:pPr>
            <w:r>
              <w:rPr>
                <w:b/>
              </w:rPr>
              <w:t xml:space="preserve">Type</w:t>
            </w:r>
          </w:p>
        </w:tc>
        <w:tc>
          <w:tcPr>
            <w:shd w:fill="E8E8E8" w:val="clear" w:color="auto"/>
          </w:tcPr>
          <w:p>
            <w:pPr>
              <w:pStyle w:val="Compact"/>
              <w:ind w:left="0" w:right="0" w:firstLine="0"/>
              <w:spacing w:after="40" w:line="240" w:lineRule="auto" w:before="40"/>
            </w:pPr>
            <w:r>
              <w:rPr>
                <w:b/>
              </w:rPr>
              <w:t xml:space="preserve">Description</w:t>
            </w:r>
          </w:p>
        </w:tc>
      </w:tr>
      <w:tr>
        <w:tc>
          <w:tcPr/>
          <w:p>
            <w:pPr>
              <w:pStyle w:val="Compact"/>
              <w:ind w:left="0" w:right="0" w:firstLine="0"/>
              <w:spacing w:after="40" w:line="240" w:lineRule="auto" w:before="40"/>
            </w:pPr>
            <w:r>
              <w:t xml:space="preserve">identifier</w:t>
            </w:r>
          </w:p>
        </w:tc>
        <w:tc>
          <w:tcPr/>
          <w:p>
            <w:pPr>
              <w:pStyle w:val="Compact"/>
              <w:ind w:left="0" w:right="0" w:firstLine="0"/>
              <w:spacing w:after="40" w:line="240" w:lineRule="auto" w:before="40"/>
            </w:pPr>
            <w:r>
              <w:t xml:space="preserve">TEXT PK</w:t>
            </w:r>
          </w:p>
        </w:tc>
        <w:tc>
          <w:tcPr/>
          <w:p>
            <w:pPr>
              <w:pStyle w:val="Compact"/>
              <w:ind w:left="0" w:right="0" w:firstLine="0"/>
              <w:spacing w:after="40" w:line="240" w:lineRule="auto" w:before="40"/>
            </w:pPr>
            <w:r>
              <w:t xml:space="preserve">Unique relation type code</w:t>
            </w:r>
          </w:p>
        </w:tc>
      </w:tr>
      <w:tr>
        <w:tc>
          <w:tcPr/>
          <w:p>
            <w:pPr>
              <w:pStyle w:val="Compact"/>
              <w:ind w:left="0" w:right="0" w:firstLine="0"/>
              <w:spacing w:after="40" w:line="240" w:lineRule="auto" w:before="40"/>
            </w:pPr>
            <w:r>
              <w:t xml:space="preserve">long_name</w:t>
            </w:r>
          </w:p>
        </w:tc>
        <w:tc>
          <w:tcPr/>
          <w:p>
            <w:pPr>
              <w:pStyle w:val="Compact"/>
              <w:ind w:left="0" w:right="0" w:firstLine="0"/>
              <w:spacing w:after="40" w:line="240" w:lineRule="auto" w:before="40"/>
            </w:pPr>
            <w:r>
              <w:t xml:space="preserve">TEXT NOT NULL UNIQUE</w:t>
            </w:r>
          </w:p>
        </w:tc>
        <w:tc>
          <w:tcPr/>
          <w:p>
            <w:pPr>
              <w:pStyle w:val="Compact"/>
              <w:ind w:left="0" w:right="0" w:firstLine="0"/>
              <w:spacing w:after="40" w:line="240" w:lineRule="auto" w:before="40"/>
            </w:pPr>
            <w:r>
              <w:t xml:space="preserve">Human-readable name</w:t>
            </w:r>
          </w:p>
        </w:tc>
      </w:tr>
      <w:tr>
        <w:tc>
          <w:tcPr/>
          <w:p>
            <w:pPr>
              <w:pStyle w:val="Compact"/>
              <w:ind w:left="0" w:right="0" w:firstLine="0"/>
              <w:spacing w:after="40" w:line="240" w:lineRule="auto" w:before="40"/>
            </w:pPr>
            <w:r>
              <w:t xml:space="preserve">description</w:t>
            </w:r>
          </w:p>
        </w:tc>
        <w:tc>
          <w:tcPr/>
          <w:p>
            <w:pPr>
              <w:pStyle w:val="Compact"/>
              <w:ind w:left="0" w:right="0" w:firstLine="0"/>
              <w:spacing w:after="40" w:line="240" w:lineRule="auto" w:before="40"/>
            </w:pPr>
            <w:r>
              <w:t xml:space="preserve">TEXT</w:t>
            </w:r>
          </w:p>
        </w:tc>
        <w:tc>
          <w:tcPr/>
          <w:p>
            <w:pPr>
              <w:pStyle w:val="Compact"/>
              <w:ind w:left="0" w:right="0" w:firstLine="0"/>
              <w:spacing w:after="40" w:line="240" w:lineRule="auto" w:before="40"/>
            </w:pPr>
            <w:r>
              <w:t xml:space="preserve">Documentation</w:t>
            </w:r>
          </w:p>
        </w:tc>
      </w:tr>
      <w:tr>
        <w:tc>
          <w:tcPr/>
          <w:p>
            <w:pPr>
              <w:pStyle w:val="Compact"/>
              <w:ind w:left="0" w:right="0" w:firstLine="0"/>
              <w:spacing w:after="40" w:line="240" w:lineRule="auto" w:before="40"/>
            </w:pPr>
            <w:r>
              <w:t xml:space="preserve">extends</w:t>
            </w:r>
          </w:p>
        </w:tc>
        <w:tc>
          <w:tcPr/>
          <w:p>
            <w:pPr>
              <w:pStyle w:val="Compact"/>
              <w:ind w:left="0" w:right="0" w:firstLine="0"/>
              <w:spacing w:after="40" w:line="240" w:lineRule="auto" w:before="40"/>
            </w:pPr>
            <w:r>
              <w:t xml:space="preserve">TEXT</w:t>
            </w:r>
          </w:p>
        </w:tc>
        <w:tc>
          <w:tcPr/>
          <w:p>
            <w:pPr>
              <w:pStyle w:val="Compact"/>
              <w:ind w:left="0" w:right="0" w:firstLine="0"/>
              <w:spacing w:after="40" w:line="240" w:lineRule="auto" w:before="40"/>
            </w:pPr>
            <w:r>
              <w:t xml:space="preserve">Parent relation type for inheritance</w:t>
            </w:r>
          </w:p>
        </w:tc>
      </w:tr>
      <w:tr>
        <w:tc>
          <w:tcPr/>
          <w:p>
            <w:pPr>
              <w:pStyle w:val="Compact"/>
              <w:ind w:left="0" w:right="0" w:firstLine="0"/>
              <w:spacing w:after="40" w:line="240" w:lineRule="auto" w:before="40"/>
            </w:pPr>
            <w:r>
              <w:t xml:space="preserve">source_type_ref</w:t>
            </w:r>
          </w:p>
        </w:tc>
        <w:tc>
          <w:tcPr/>
          <w:p>
            <w:pPr>
              <w:pStyle w:val="Compact"/>
              <w:ind w:left="0" w:right="0" w:firstLine="0"/>
              <w:spacing w:after="40" w:line="240" w:lineRule="auto" w:before="40"/>
            </w:pPr>
            <w:r>
              <w:t xml:space="preserve">TEXT FK</w:t>
            </w:r>
          </w:p>
        </w:tc>
        <w:tc>
          <w:tcPr/>
          <w:p>
            <w:pPr>
              <w:pStyle w:val="Compact"/>
              <w:ind w:left="0" w:right="0" w:firstLine="0"/>
              <w:spacing w:after="40" w:line="240" w:lineRule="auto" w:before="40"/>
            </w:pPr>
            <w:r>
              <w:t xml:space="preserve">Constrain source object type (NULL = any)</w:t>
            </w:r>
          </w:p>
        </w:tc>
      </w:tr>
      <w:tr>
        <w:tc>
          <w:tcPr/>
          <w:p>
            <w:pPr>
              <w:pStyle w:val="Compact"/>
              <w:ind w:left="0" w:right="0" w:firstLine="0"/>
              <w:spacing w:after="40" w:line="240" w:lineRule="auto" w:before="40"/>
            </w:pPr>
            <w:r>
              <w:t xml:space="preserve">target_type_ref</w:t>
            </w:r>
          </w:p>
        </w:tc>
        <w:tc>
          <w:tcPr/>
          <w:p>
            <w:pPr>
              <w:pStyle w:val="Compact"/>
              <w:ind w:left="0" w:right="0" w:firstLine="0"/>
              <w:spacing w:after="40" w:line="240" w:lineRule="auto" w:before="40"/>
            </w:pPr>
            <w:r>
              <w:t xml:space="preserve">TEXT FK</w:t>
            </w:r>
          </w:p>
        </w:tc>
        <w:tc>
          <w:tcPr/>
          <w:p>
            <w:pPr>
              <w:pStyle w:val="Compact"/>
              <w:ind w:left="0" w:right="0" w:firstLine="0"/>
              <w:spacing w:after="40" w:line="240" w:lineRule="auto" w:before="40"/>
            </w:pPr>
            <w:r>
              <w:t xml:space="preserve">Constrain target object type (NULL = any)</w:t>
            </w:r>
          </w:p>
        </w:tc>
      </w:tr>
      <w:tr>
        <w:tc>
          <w:tcPr/>
          <w:p>
            <w:pPr>
              <w:pStyle w:val="Compact"/>
              <w:ind w:left="0" w:right="0" w:firstLine="0"/>
              <w:spacing w:after="40" w:line="240" w:lineRule="auto" w:before="40"/>
            </w:pPr>
            <w:r>
              <w:t xml:space="preserve">link_selector</w:t>
            </w:r>
          </w:p>
        </w:tc>
        <w:tc>
          <w:tcPr/>
          <w:p>
            <w:pPr>
              <w:pStyle w:val="Compact"/>
              <w:ind w:left="0" w:right="0" w:firstLine="0"/>
              <w:spacing w:after="40" w:line="240" w:lineRule="auto" w:before="40"/>
            </w:pPr>
            <w:r>
              <w:t xml:space="preserve">TEXT</w:t>
            </w:r>
          </w:p>
        </w:tc>
        <w:tc>
          <w:tcPr/>
          <w:p>
            <w:pPr>
              <w:pStyle w:val="Compact"/>
              <w:ind w:left="0" w:right="0" w:firstLine="0"/>
              <w:spacing w:after="40" w:line="240" w:lineRule="auto" w:before="40"/>
            </w:pPr>
            <w:r>
              <w:t xml:space="preserve">Syntax selector ("@" or "#")</w:t>
            </w:r>
          </w:p>
        </w:tc>
      </w:tr>
      <w:tr>
        <w:tc>
          <w:tcPr/>
          <w:p>
            <w:pPr>
              <w:pStyle w:val="Compact"/>
              <w:ind w:left="0" w:right="0" w:firstLine="0"/>
              <w:spacing w:after="40" w:line="240" w:lineRule="auto" w:before="40"/>
            </w:pPr>
            <w:r>
              <w:t xml:space="preserve">source_attribute</w:t>
            </w:r>
          </w:p>
        </w:tc>
        <w:tc>
          <w:tcPr/>
          <w:p>
            <w:pPr>
              <w:pStyle w:val="Compact"/>
              <w:ind w:left="0" w:right="0" w:firstLine="0"/>
              <w:spacing w:after="40" w:line="240" w:lineRule="auto" w:before="40"/>
            </w:pPr>
            <w:r>
              <w:t xml:space="preserve">TEXT</w:t>
            </w:r>
          </w:p>
        </w:tc>
        <w:tc>
          <w:tcPr/>
          <w:p>
            <w:pPr>
              <w:pStyle w:val="Compact"/>
              <w:ind w:left="0" w:right="0" w:firstLine="0"/>
              <w:spacing w:after="40" w:line="240" w:lineRule="auto" w:before="40"/>
            </w:pPr>
            <w:r>
              <w:t xml:space="preserve">Attribute name for inference</w:t>
            </w:r>
          </w:p>
        </w:tc>
      </w:tr>
    </w:tbl>
    <w:bookmarkEnd w:id="16"/>
    <w:bookmarkStart w:id="17" w:name="spec_view_types"/>
    <w:p>
      <w:pPr>
        <w:pStyle w:val="Heading2"/>
        <w:numPr>
          <w:ilvl w:val="1"/>
          <w:numId w:val="100"/>
        </w:numPr>
      </w:pPr>
      <w:r>
        <w:t xml:space="preserve">spec_view_types</w:t>
      </w:r>
    </w:p>
    <w:p>
      <w:pPr>
        <w:pStyle w:val="FirstParagraph"/>
      </w:pPr>
      <w:r>
        <w:t xml:space="preserve">Defines types of views (e.g., TOC, LOF, ABBREV).</w:t>
      </w:r>
    </w:p>
    <w:p>
      <w:pPr>
        <w:spacing w:before="0" w:lineRule="exact" w:after="0" w:line="20"/>
        <w:rPr>
          <w:sz w:val="2"/>
        </w:rPr>
      </w:pPr>
      <w:bookmarkStart w:id="16648" w:name="csv-tbl-view-types"/>
      <w:bookmarkEnd w:id="16648"/>
    </w:p>
    <w:p>
      <w:pPr>
        <w:pStyle w:val="Caption"/>
        <w:keepNext/>
      </w:pPr>
      <w:r>
        <w:t xml:space="preserve">Table </w:t>
      </w:r>
      <w:r>
        <w:fldChar w:fldCharType="begin"/>
      </w:r>
      <w:r>
        <w:instrText xml:space="preserve"> SEQ TABLE \* ARABIC </w:instrText>
      </w:r>
      <w:r>
        <w:fldChar w:fldCharType="separate"/>
      </w:r>
      <w:r>
        <w:t>4</w:t>
      </w:r>
      <w:r>
        <w:fldChar w:fldCharType="end"/>
      </w:r>
      <w:r>
        <w:t xml:space="preserve"> :  spec_view_types columns</w:t>
      </w:r>
    </w:p>
    <w:tbl>
      <w:tblPr>
        <w:tblStyle w:val="Table"/>
        <w:tblW w:type="auto" w:w="0"/>
        <w:tblLook w:firstRow="1" w:lastRow="0" w:firstColumn="0" w:lastColumn="0" w:noHBand="0" w:noVBand="0" w:val="0020"/>
        <w:tblBorders>
          <w:top w:space="0" w:sz="6" w:val="single" w:color="000000"/>
          <w:left w:space="0" w:sz="6" w:val="single" w:color="000000"/>
          <w:bottom w:space="0" w:sz="6" w:val="single" w:color="000000"/>
          <w:right w:space="0" w:sz="6" w:val="single" w:color="000000"/>
          <w:insideH w:space="0" w:sz="6" w:val="single" w:color="000000"/>
          <w:insideV w:space="0" w:sz="6" w:val="single" w:color="000000"/>
        </w:tblBorders>
        <w:tblCellMar>
          <w:top w:type="dxa" w:w="57"/>
          <w:left w:type="dxa" w:w="108"/>
          <w:bottom w:type="dxa" w:w="57"/>
          <w:right w:type="dxa" w:w="108"/>
        </w:tblCellMar>
      </w:tblPr>
      <w:tblGrid>
        <w:gridCol w:w="2640"/>
        <w:gridCol w:w="2640"/>
        <w:gridCol w:w="2640"/>
      </w:tblGrid>
      <w:tr>
        <w:trPr>
          <w:tblHeader w:val="on"/>
        </w:trPr>
        <w:tc>
          <w:tcPr>
            <w:shd w:fill="E8E8E8" w:val="clear" w:color="auto"/>
          </w:tcPr>
          <w:p>
            <w:pPr>
              <w:pStyle w:val="Compact"/>
              <w:ind w:left="0" w:right="0" w:firstLine="0"/>
              <w:spacing w:after="40" w:line="240" w:lineRule="auto" w:before="40"/>
            </w:pPr>
            <w:r>
              <w:rPr>
                <w:b/>
              </w:rPr>
              <w:t xml:space="preserve">Column</w:t>
            </w:r>
          </w:p>
        </w:tc>
        <w:tc>
          <w:tcPr>
            <w:shd w:fill="E8E8E8" w:val="clear" w:color="auto"/>
          </w:tcPr>
          <w:p>
            <w:pPr>
              <w:pStyle w:val="Compact"/>
              <w:ind w:left="0" w:right="0" w:firstLine="0"/>
              <w:spacing w:after="40" w:line="240" w:lineRule="auto" w:before="40"/>
            </w:pPr>
            <w:r>
              <w:rPr>
                <w:b/>
              </w:rPr>
              <w:t xml:space="preserve">Type</w:t>
            </w:r>
          </w:p>
        </w:tc>
        <w:tc>
          <w:tcPr>
            <w:shd w:fill="E8E8E8" w:val="clear" w:color="auto"/>
          </w:tcPr>
          <w:p>
            <w:pPr>
              <w:pStyle w:val="Compact"/>
              <w:ind w:left="0" w:right="0" w:firstLine="0"/>
              <w:spacing w:after="40" w:line="240" w:lineRule="auto" w:before="40"/>
            </w:pPr>
            <w:r>
              <w:rPr>
                <w:b/>
              </w:rPr>
              <w:t xml:space="preserve">Description</w:t>
            </w:r>
          </w:p>
        </w:tc>
      </w:tr>
      <w:tr>
        <w:tc>
          <w:tcPr/>
          <w:p>
            <w:pPr>
              <w:pStyle w:val="Compact"/>
              <w:ind w:left="0" w:right="0" w:firstLine="0"/>
              <w:spacing w:after="40" w:line="240" w:lineRule="auto" w:before="40"/>
            </w:pPr>
            <w:r>
              <w:t xml:space="preserve">identifier</w:t>
            </w:r>
          </w:p>
        </w:tc>
        <w:tc>
          <w:tcPr/>
          <w:p>
            <w:pPr>
              <w:pStyle w:val="Compact"/>
              <w:ind w:left="0" w:right="0" w:firstLine="0"/>
              <w:spacing w:after="40" w:line="240" w:lineRule="auto" w:before="40"/>
            </w:pPr>
            <w:r>
              <w:t xml:space="preserve">TEXT PK</w:t>
            </w:r>
          </w:p>
        </w:tc>
        <w:tc>
          <w:tcPr/>
          <w:p>
            <w:pPr>
              <w:pStyle w:val="Compact"/>
              <w:ind w:left="0" w:right="0" w:firstLine="0"/>
              <w:spacing w:after="40" w:line="240" w:lineRule="auto" w:before="40"/>
            </w:pPr>
            <w:r>
              <w:t xml:space="preserve">Unique view type code</w:t>
            </w:r>
          </w:p>
        </w:tc>
      </w:tr>
      <w:tr>
        <w:tc>
          <w:tcPr/>
          <w:p>
            <w:pPr>
              <w:pStyle w:val="Compact"/>
              <w:ind w:left="0" w:right="0" w:firstLine="0"/>
              <w:spacing w:after="40" w:line="240" w:lineRule="auto" w:before="40"/>
            </w:pPr>
            <w:r>
              <w:t xml:space="preserve">long_name</w:t>
            </w:r>
          </w:p>
        </w:tc>
        <w:tc>
          <w:tcPr/>
          <w:p>
            <w:pPr>
              <w:pStyle w:val="Compact"/>
              <w:ind w:left="0" w:right="0" w:firstLine="0"/>
              <w:spacing w:after="40" w:line="240" w:lineRule="auto" w:before="40"/>
            </w:pPr>
            <w:r>
              <w:t xml:space="preserve">TEXT NOT NULL UNIQUE</w:t>
            </w:r>
          </w:p>
        </w:tc>
        <w:tc>
          <w:tcPr/>
          <w:p>
            <w:pPr>
              <w:pStyle w:val="Compact"/>
              <w:ind w:left="0" w:right="0" w:firstLine="0"/>
              <w:spacing w:after="40" w:line="240" w:lineRule="auto" w:before="40"/>
            </w:pPr>
            <w:r>
              <w:t xml:space="preserve">Human-readable name</w:t>
            </w:r>
          </w:p>
        </w:tc>
      </w:tr>
      <w:tr>
        <w:tc>
          <w:tcPr/>
          <w:p>
            <w:pPr>
              <w:pStyle w:val="Compact"/>
              <w:ind w:left="0" w:right="0" w:firstLine="0"/>
              <w:spacing w:after="40" w:line="240" w:lineRule="auto" w:before="40"/>
            </w:pPr>
            <w:r>
              <w:t xml:space="preserve">description</w:t>
            </w:r>
          </w:p>
        </w:tc>
        <w:tc>
          <w:tcPr/>
          <w:p>
            <w:pPr>
              <w:pStyle w:val="Compact"/>
              <w:ind w:left="0" w:right="0" w:firstLine="0"/>
              <w:spacing w:after="40" w:line="240" w:lineRule="auto" w:before="40"/>
            </w:pPr>
            <w:r>
              <w:t xml:space="preserve">TEXT</w:t>
            </w:r>
          </w:p>
        </w:tc>
        <w:tc>
          <w:tcPr/>
          <w:p>
            <w:pPr>
              <w:pStyle w:val="Compact"/>
              <w:ind w:left="0" w:right="0" w:firstLine="0"/>
              <w:spacing w:after="40" w:line="240" w:lineRule="auto" w:before="40"/>
            </w:pPr>
            <w:r>
              <w:t xml:space="preserve">Documentation</w:t>
            </w:r>
          </w:p>
        </w:tc>
      </w:tr>
      <w:tr>
        <w:tc>
          <w:tcPr/>
          <w:p>
            <w:pPr>
              <w:pStyle w:val="Compact"/>
              <w:ind w:left="0" w:right="0" w:firstLine="0"/>
              <w:spacing w:after="40" w:line="240" w:lineRule="auto" w:before="40"/>
            </w:pPr>
            <w:r>
              <w:t xml:space="preserve">counter_group</w:t>
            </w:r>
          </w:p>
        </w:tc>
        <w:tc>
          <w:tcPr/>
          <w:p>
            <w:pPr>
              <w:pStyle w:val="Compact"/>
              <w:ind w:left="0" w:right="0" w:firstLine="0"/>
              <w:spacing w:after="40" w:line="240" w:lineRule="auto" w:before="40"/>
            </w:pPr>
            <w:r>
              <w:t xml:space="preserve">TEXT</w:t>
            </w:r>
          </w:p>
        </w:tc>
        <w:tc>
          <w:tcPr/>
          <w:p>
            <w:pPr>
              <w:pStyle w:val="Compact"/>
              <w:ind w:left="0" w:right="0" w:firstLine="0"/>
              <w:spacing w:after="40" w:line="240" w:lineRule="auto" w:before="40"/>
            </w:pPr>
            <w:r>
              <w:t xml:space="preserve">Float counter group to list</w:t>
            </w:r>
          </w:p>
        </w:tc>
      </w:tr>
      <w:tr>
        <w:tc>
          <w:tcPr/>
          <w:p>
            <w:pPr>
              <w:pStyle w:val="Compact"/>
              <w:ind w:left="0" w:right="0" w:firstLine="0"/>
              <w:spacing w:after="40" w:line="240" w:lineRule="auto" w:before="40"/>
            </w:pPr>
            <w:r>
              <w:t xml:space="preserve">aliases</w:t>
            </w:r>
          </w:p>
        </w:tc>
        <w:tc>
          <w:tcPr/>
          <w:p>
            <w:pPr>
              <w:pStyle w:val="Compact"/>
              <w:ind w:left="0" w:right="0" w:firstLine="0"/>
              <w:spacing w:after="40" w:line="240" w:lineRule="auto" w:before="40"/>
            </w:pPr>
            <w:r>
              <w:t xml:space="preserve">TEXT</w:t>
            </w:r>
          </w:p>
        </w:tc>
        <w:tc>
          <w:tcPr/>
          <w:p>
            <w:pPr>
              <w:pStyle w:val="Compact"/>
              <w:ind w:left="0" w:right="0" w:firstLine="0"/>
              <w:spacing w:after="40" w:line="240" w:lineRule="auto" w:before="40"/>
            </w:pPr>
            <w:r>
              <w:t xml:space="preserve">Comma-wrapped aliases</w:t>
            </w:r>
          </w:p>
        </w:tc>
      </w:tr>
      <w:tr>
        <w:tc>
          <w:tcPr/>
          <w:p>
            <w:pPr>
              <w:pStyle w:val="Compact"/>
              <w:ind w:left="0" w:right="0" w:firstLine="0"/>
              <w:spacing w:after="40" w:line="240" w:lineRule="auto" w:before="40"/>
            </w:pPr>
            <w:r>
              <w:t xml:space="preserve">inline_prefix</w:t>
            </w:r>
          </w:p>
        </w:tc>
        <w:tc>
          <w:tcPr/>
          <w:p>
            <w:pPr>
              <w:pStyle w:val="Compact"/>
              <w:ind w:left="0" w:right="0" w:firstLine="0"/>
              <w:spacing w:after="40" w:line="240" w:lineRule="auto" w:before="40"/>
            </w:pPr>
            <w:r>
              <w:t xml:space="preserve">TEXT</w:t>
            </w:r>
          </w:p>
        </w:tc>
        <w:tc>
          <w:tcPr/>
          <w:p>
            <w:pPr>
              <w:pStyle w:val="Compact"/>
              <w:ind w:left="0" w:right="0" w:firstLine="0"/>
              <w:spacing w:after="40" w:line="240" w:lineRule="auto" w:before="40"/>
            </w:pPr>
            <w:r>
              <w:t xml:space="preserve">Prefix for inline syntax (e.g. abbrev)</w:t>
            </w:r>
          </w:p>
        </w:tc>
      </w:tr>
      <w:tr>
        <w:tc>
          <w:tcPr/>
          <w:p>
            <w:pPr>
              <w:pStyle w:val="Compact"/>
              <w:ind w:left="0" w:right="0" w:firstLine="0"/>
              <w:spacing w:after="40" w:line="240" w:lineRule="auto" w:before="40"/>
            </w:pPr>
            <w:r>
              <w:t xml:space="preserve">materializer_type</w:t>
            </w:r>
          </w:p>
        </w:tc>
        <w:tc>
          <w:tcPr/>
          <w:p>
            <w:pPr>
              <w:pStyle w:val="Compact"/>
              <w:ind w:left="0" w:right="0" w:firstLine="0"/>
              <w:spacing w:after="40" w:line="240" w:lineRule="auto" w:before="40"/>
            </w:pPr>
            <w:r>
              <w:t xml:space="preserve">TEXT</w:t>
            </w:r>
          </w:p>
        </w:tc>
        <w:tc>
          <w:tcPr/>
          <w:p>
            <w:pPr>
              <w:pStyle w:val="Compact"/>
              <w:ind w:left="0" w:right="0" w:firstLine="0"/>
              <w:spacing w:after="40" w:line="240" w:lineRule="auto" w:before="40"/>
            </w:pPr>
            <w:r>
              <w:t xml:space="preserve">Materialization strategy (toc, lof, abbrev_list, custom)</w:t>
            </w:r>
          </w:p>
        </w:tc>
      </w:tr>
      <w:tr>
        <w:tc>
          <w:tcPr/>
          <w:p>
            <w:pPr>
              <w:pStyle w:val="Compact"/>
              <w:ind w:left="0" w:right="0" w:firstLine="0"/>
              <w:spacing w:after="40" w:line="240" w:lineRule="auto" w:before="40"/>
            </w:pPr>
            <w:r>
              <w:t xml:space="preserve">view_subtype_ref</w:t>
            </w:r>
          </w:p>
        </w:tc>
        <w:tc>
          <w:tcPr/>
          <w:p>
            <w:pPr>
              <w:pStyle w:val="Compact"/>
              <w:ind w:left="0" w:right="0" w:firstLine="0"/>
              <w:spacing w:after="40" w:line="240" w:lineRule="auto" w:before="40"/>
            </w:pPr>
            <w:r>
              <w:t xml:space="preserve">TEXT</w:t>
            </w:r>
          </w:p>
        </w:tc>
        <w:tc>
          <w:tcPr/>
          <w:p>
            <w:pPr>
              <w:pStyle w:val="Compact"/>
              <w:ind w:left="0" w:right="0" w:firstLine="0"/>
              <w:spacing w:after="40" w:line="240" w:lineRule="auto" w:before="40"/>
            </w:pPr>
            <w:r>
              <w:t xml:space="preserve">Parent view type for subtyped views</w:t>
            </w:r>
          </w:p>
        </w:tc>
      </w:tr>
      <w:tr>
        <w:tc>
          <w:tcPr/>
          <w:p>
            <w:pPr>
              <w:pStyle w:val="Compact"/>
              <w:ind w:left="0" w:right="0" w:firstLine="0"/>
              <w:spacing w:after="40" w:line="240" w:lineRule="auto" w:before="40"/>
            </w:pPr>
            <w:r>
              <w:t xml:space="preserve">needs_external_render</w:t>
            </w:r>
          </w:p>
        </w:tc>
        <w:tc>
          <w:tcPr/>
          <w:p>
            <w:pPr>
              <w:pStyle w:val="Compact"/>
              <w:ind w:left="0" w:right="0" w:firstLine="0"/>
              <w:spacing w:after="40" w:line="240" w:lineRule="auto" w:before="40"/>
            </w:pPr>
            <w:r>
              <w:t xml:space="preserve">INTEGER DEFAULT 0</w:t>
            </w:r>
          </w:p>
        </w:tc>
        <w:tc>
          <w:tcPr/>
          <w:p>
            <w:pPr>
              <w:pStyle w:val="Compact"/>
              <w:ind w:left="0" w:right="0" w:firstLine="0"/>
              <w:spacing w:after="40" w:line="240" w:lineRule="auto" w:before="40"/>
            </w:pPr>
            <w:r>
              <w:t xml:space="preserve">1 = requires external tool</w:t>
            </w:r>
          </w:p>
        </w:tc>
      </w:tr>
    </w:tbl>
    <w:bookmarkEnd w:id="17"/>
    <w:bookmarkStart w:id="18" w:name="spec_specification_types"/>
    <w:p>
      <w:pPr>
        <w:pStyle w:val="Heading2"/>
        <w:numPr>
          <w:ilvl w:val="1"/>
          <w:numId w:val="100"/>
        </w:numPr>
      </w:pPr>
      <w:r>
        <w:t xml:space="preserve">spec_specification_types</w:t>
      </w:r>
    </w:p>
    <w:p>
      <w:pPr>
        <w:pStyle w:val="FirstParagraph"/>
      </w:pPr>
      <w:r>
        <w:t xml:space="preserve">Defines types of specification documents (e.g., SRS, SDD, SVC).</w:t>
      </w:r>
    </w:p>
    <w:p>
      <w:pPr>
        <w:spacing w:before="0" w:lineRule="exact" w:after="0" w:line="20"/>
        <w:rPr>
          <w:sz w:val="2"/>
        </w:rPr>
      </w:pPr>
      <w:bookmarkStart w:id="23102" w:name="csv-tbl-spec-types"/>
      <w:bookmarkEnd w:id="23102"/>
    </w:p>
    <w:p>
      <w:pPr>
        <w:pStyle w:val="Caption"/>
        <w:keepNext/>
      </w:pPr>
      <w:r>
        <w:t xml:space="preserve">Table </w:t>
      </w:r>
      <w:r>
        <w:fldChar w:fldCharType="begin"/>
      </w:r>
      <w:r>
        <w:instrText xml:space="preserve"> SEQ TABLE \* ARABIC </w:instrText>
      </w:r>
      <w:r>
        <w:fldChar w:fldCharType="separate"/>
      </w:r>
      <w:r>
        <w:t>5</w:t>
      </w:r>
      <w:r>
        <w:fldChar w:fldCharType="end"/>
      </w:r>
      <w:r>
        <w:t xml:space="preserve"> :  spec_specification_types columns</w:t>
      </w:r>
    </w:p>
    <w:tbl>
      <w:tblPr>
        <w:tblStyle w:val="Table"/>
        <w:tblW w:type="auto" w:w="0"/>
        <w:tblLook w:firstRow="1" w:lastRow="0" w:firstColumn="0" w:lastColumn="0" w:noHBand="0" w:noVBand="0" w:val="0020"/>
        <w:tblBorders>
          <w:top w:space="0" w:sz="6" w:val="single" w:color="000000"/>
          <w:left w:space="0" w:sz="6" w:val="single" w:color="000000"/>
          <w:bottom w:space="0" w:sz="6" w:val="single" w:color="000000"/>
          <w:right w:space="0" w:sz="6" w:val="single" w:color="000000"/>
          <w:insideH w:space="0" w:sz="6" w:val="single" w:color="000000"/>
          <w:insideV w:space="0" w:sz="6" w:val="single" w:color="000000"/>
        </w:tblBorders>
        <w:tblCellMar>
          <w:top w:type="dxa" w:w="57"/>
          <w:left w:type="dxa" w:w="108"/>
          <w:bottom w:type="dxa" w:w="57"/>
          <w:right w:type="dxa" w:w="108"/>
        </w:tblCellMar>
      </w:tblPr>
      <w:tblGrid>
        <w:gridCol w:w="2640"/>
        <w:gridCol w:w="2640"/>
        <w:gridCol w:w="2640"/>
      </w:tblGrid>
      <w:tr>
        <w:trPr>
          <w:tblHeader w:val="on"/>
        </w:trPr>
        <w:tc>
          <w:tcPr>
            <w:shd w:fill="E8E8E8" w:val="clear" w:color="auto"/>
          </w:tcPr>
          <w:p>
            <w:pPr>
              <w:pStyle w:val="Compact"/>
              <w:ind w:left="0" w:right="0" w:firstLine="0"/>
              <w:spacing w:after="40" w:line="240" w:lineRule="auto" w:before="40"/>
            </w:pPr>
            <w:r>
              <w:rPr>
                <w:b/>
              </w:rPr>
              <w:t xml:space="preserve">Column</w:t>
            </w:r>
          </w:p>
        </w:tc>
        <w:tc>
          <w:tcPr>
            <w:shd w:fill="E8E8E8" w:val="clear" w:color="auto"/>
          </w:tcPr>
          <w:p>
            <w:pPr>
              <w:pStyle w:val="Compact"/>
              <w:ind w:left="0" w:right="0" w:firstLine="0"/>
              <w:spacing w:after="40" w:line="240" w:lineRule="auto" w:before="40"/>
            </w:pPr>
            <w:r>
              <w:rPr>
                <w:b/>
              </w:rPr>
              <w:t xml:space="preserve">Type</w:t>
            </w:r>
          </w:p>
        </w:tc>
        <w:tc>
          <w:tcPr>
            <w:shd w:fill="E8E8E8" w:val="clear" w:color="auto"/>
          </w:tcPr>
          <w:p>
            <w:pPr>
              <w:pStyle w:val="Compact"/>
              <w:ind w:left="0" w:right="0" w:firstLine="0"/>
              <w:spacing w:after="40" w:line="240" w:lineRule="auto" w:before="40"/>
            </w:pPr>
            <w:r>
              <w:rPr>
                <w:b/>
              </w:rPr>
              <w:t xml:space="preserve">Description</w:t>
            </w:r>
          </w:p>
        </w:tc>
      </w:tr>
      <w:tr>
        <w:tc>
          <w:tcPr/>
          <w:p>
            <w:pPr>
              <w:pStyle w:val="Compact"/>
              <w:ind w:left="0" w:right="0" w:firstLine="0"/>
              <w:spacing w:after="40" w:line="240" w:lineRule="auto" w:before="40"/>
            </w:pPr>
            <w:r>
              <w:t xml:space="preserve">identifier</w:t>
            </w:r>
          </w:p>
        </w:tc>
        <w:tc>
          <w:tcPr/>
          <w:p>
            <w:pPr>
              <w:pStyle w:val="Compact"/>
              <w:ind w:left="0" w:right="0" w:firstLine="0"/>
              <w:spacing w:after="40" w:line="240" w:lineRule="auto" w:before="40"/>
            </w:pPr>
            <w:r>
              <w:t xml:space="preserve">TEXT PK</w:t>
            </w:r>
          </w:p>
        </w:tc>
        <w:tc>
          <w:tcPr/>
          <w:p>
            <w:pPr>
              <w:pStyle w:val="Compact"/>
              <w:ind w:left="0" w:right="0" w:firstLine="0"/>
              <w:spacing w:after="40" w:line="240" w:lineRule="auto" w:before="40"/>
            </w:pPr>
            <w:r>
              <w:t xml:space="preserve">Unique specification type code</w:t>
            </w:r>
          </w:p>
        </w:tc>
      </w:tr>
      <w:tr>
        <w:tc>
          <w:tcPr/>
          <w:p>
            <w:pPr>
              <w:pStyle w:val="Compact"/>
              <w:ind w:left="0" w:right="0" w:firstLine="0"/>
              <w:spacing w:after="40" w:line="240" w:lineRule="auto" w:before="40"/>
            </w:pPr>
            <w:r>
              <w:t xml:space="preserve">long_name</w:t>
            </w:r>
          </w:p>
        </w:tc>
        <w:tc>
          <w:tcPr/>
          <w:p>
            <w:pPr>
              <w:pStyle w:val="Compact"/>
              <w:ind w:left="0" w:right="0" w:firstLine="0"/>
              <w:spacing w:after="40" w:line="240" w:lineRule="auto" w:before="40"/>
            </w:pPr>
            <w:r>
              <w:t xml:space="preserve">TEXT NOT NULL UNIQUE</w:t>
            </w:r>
          </w:p>
        </w:tc>
        <w:tc>
          <w:tcPr/>
          <w:p>
            <w:pPr>
              <w:pStyle w:val="Compact"/>
              <w:ind w:left="0" w:right="0" w:firstLine="0"/>
              <w:spacing w:after="40" w:line="240" w:lineRule="auto" w:before="40"/>
            </w:pPr>
            <w:r>
              <w:t xml:space="preserve">Human-readable name</w:t>
            </w:r>
          </w:p>
        </w:tc>
      </w:tr>
      <w:tr>
        <w:tc>
          <w:tcPr/>
          <w:p>
            <w:pPr>
              <w:pStyle w:val="Compact"/>
              <w:ind w:left="0" w:right="0" w:firstLine="0"/>
              <w:spacing w:after="40" w:line="240" w:lineRule="auto" w:before="40"/>
            </w:pPr>
            <w:r>
              <w:t xml:space="preserve">description</w:t>
            </w:r>
          </w:p>
        </w:tc>
        <w:tc>
          <w:tcPr/>
          <w:p>
            <w:pPr>
              <w:pStyle w:val="Compact"/>
              <w:ind w:left="0" w:right="0" w:firstLine="0"/>
              <w:spacing w:after="40" w:line="240" w:lineRule="auto" w:before="40"/>
            </w:pPr>
            <w:r>
              <w:t xml:space="preserve">TEXT</w:t>
            </w:r>
          </w:p>
        </w:tc>
        <w:tc>
          <w:tcPr/>
          <w:p>
            <w:pPr>
              <w:pStyle w:val="Compact"/>
              <w:ind w:left="0" w:right="0" w:firstLine="0"/>
              <w:spacing w:after="40" w:line="240" w:lineRule="auto" w:before="40"/>
            </w:pPr>
            <w:r>
              <w:t xml:space="preserve">Documentation</w:t>
            </w:r>
          </w:p>
        </w:tc>
      </w:tr>
      <w:tr>
        <w:tc>
          <w:tcPr/>
          <w:p>
            <w:pPr>
              <w:pStyle w:val="Compact"/>
              <w:ind w:left="0" w:right="0" w:firstLine="0"/>
              <w:spacing w:after="40" w:line="240" w:lineRule="auto" w:before="40"/>
            </w:pPr>
            <w:r>
              <w:t xml:space="preserve">extends</w:t>
            </w:r>
          </w:p>
        </w:tc>
        <w:tc>
          <w:tcPr/>
          <w:p>
            <w:pPr>
              <w:pStyle w:val="Compact"/>
              <w:ind w:left="0" w:right="0" w:firstLine="0"/>
              <w:spacing w:after="40" w:line="240" w:lineRule="auto" w:before="40"/>
            </w:pPr>
            <w:r>
              <w:t xml:space="preserve">TEXT</w:t>
            </w:r>
          </w:p>
        </w:tc>
        <w:tc>
          <w:tcPr/>
          <w:p>
            <w:pPr>
              <w:pStyle w:val="Compact"/>
              <w:ind w:left="0" w:right="0" w:firstLine="0"/>
              <w:spacing w:after="40" w:line="240" w:lineRule="auto" w:before="40"/>
            </w:pPr>
            <w:r>
              <w:t xml:space="preserve">Parent type for inheritance</w:t>
            </w:r>
          </w:p>
        </w:tc>
      </w:tr>
      <w:tr>
        <w:tc>
          <w:tcPr/>
          <w:p>
            <w:pPr>
              <w:pStyle w:val="Compact"/>
              <w:ind w:left="0" w:right="0" w:firstLine="0"/>
              <w:spacing w:after="40" w:line="240" w:lineRule="auto" w:before="40"/>
            </w:pPr>
            <w:r>
              <w:t xml:space="preserve">is_default</w:t>
            </w:r>
          </w:p>
        </w:tc>
        <w:tc>
          <w:tcPr/>
          <w:p>
            <w:pPr>
              <w:pStyle w:val="Compact"/>
              <w:ind w:left="0" w:right="0" w:firstLine="0"/>
              <w:spacing w:after="40" w:line="240" w:lineRule="auto" w:before="40"/>
            </w:pPr>
            <w:r>
              <w:t xml:space="preserve">INTEGER DEFAULT 0</w:t>
            </w:r>
          </w:p>
        </w:tc>
        <w:tc>
          <w:tcPr/>
          <w:p>
            <w:pPr>
              <w:pStyle w:val="Compact"/>
              <w:ind w:left="0" w:right="0" w:firstLine="0"/>
              <w:spacing w:after="40" w:line="240" w:lineRule="auto" w:before="40"/>
            </w:pPr>
            <w:r>
              <w:t xml:space="preserve">1 = default when no explicit type</w:t>
            </w:r>
          </w:p>
        </w:tc>
      </w:tr>
    </w:tbl>
    <w:bookmarkEnd w:id="18"/>
    <w:bookmarkStart w:id="19" w:name="datatype_definitions"/>
    <w:p>
      <w:pPr>
        <w:pStyle w:val="Heading2"/>
        <w:numPr>
          <w:ilvl w:val="1"/>
          <w:numId w:val="100"/>
        </w:numPr>
      </w:pPr>
      <w:r>
        <w:t xml:space="preserve">datatype_definitions</w:t>
      </w:r>
    </w:p>
    <w:p>
      <w:pPr>
        <w:pStyle w:val="FirstParagraph"/>
      </w:pPr>
      <w:r>
        <w:t xml:space="preserve">Defines primitive datatypes for attributes (STRING, INTEGER, ENUM, etc.).</w:t>
      </w:r>
    </w:p>
    <w:p>
      <w:pPr>
        <w:spacing w:before="0" w:lineRule="exact" w:after="0" w:line="20"/>
        <w:rPr>
          <w:sz w:val="2"/>
        </w:rPr>
      </w:pPr>
      <w:bookmarkStart w:id="92410" w:name="csv-tbl-datatypes"/>
      <w:bookmarkEnd w:id="92410"/>
    </w:p>
    <w:p>
      <w:pPr>
        <w:pStyle w:val="Caption"/>
        <w:keepNext/>
      </w:pPr>
      <w:r>
        <w:t xml:space="preserve">Table </w:t>
      </w:r>
      <w:r>
        <w:fldChar w:fldCharType="begin"/>
      </w:r>
      <w:r>
        <w:instrText xml:space="preserve"> SEQ TABLE \* ARABIC </w:instrText>
      </w:r>
      <w:r>
        <w:fldChar w:fldCharType="separate"/>
      </w:r>
      <w:r>
        <w:t>6</w:t>
      </w:r>
      <w:r>
        <w:fldChar w:fldCharType="end"/>
      </w:r>
      <w:r>
        <w:t xml:space="preserve"> :  datatype_definitions columns</w:t>
      </w:r>
    </w:p>
    <w:tbl>
      <w:tblPr>
        <w:tblStyle w:val="Table"/>
        <w:tblW w:type="auto" w:w="0"/>
        <w:tblLook w:firstRow="1" w:lastRow="0" w:firstColumn="0" w:lastColumn="0" w:noHBand="0" w:noVBand="0" w:val="0020"/>
        <w:tblBorders>
          <w:top w:space="0" w:sz="6" w:val="single" w:color="000000"/>
          <w:left w:space="0" w:sz="6" w:val="single" w:color="000000"/>
          <w:bottom w:space="0" w:sz="6" w:val="single" w:color="000000"/>
          <w:right w:space="0" w:sz="6" w:val="single" w:color="000000"/>
          <w:insideH w:space="0" w:sz="6" w:val="single" w:color="000000"/>
          <w:insideV w:space="0" w:sz="6" w:val="single" w:color="000000"/>
        </w:tblBorders>
        <w:tblCellMar>
          <w:top w:type="dxa" w:w="57"/>
          <w:left w:type="dxa" w:w="108"/>
          <w:bottom w:type="dxa" w:w="57"/>
          <w:right w:type="dxa" w:w="108"/>
        </w:tblCellMar>
      </w:tblPr>
      <w:tblGrid>
        <w:gridCol w:w="2640"/>
        <w:gridCol w:w="2640"/>
        <w:gridCol w:w="2640"/>
      </w:tblGrid>
      <w:tr>
        <w:trPr>
          <w:tblHeader w:val="on"/>
        </w:trPr>
        <w:tc>
          <w:tcPr>
            <w:shd w:fill="E8E8E8" w:val="clear" w:color="auto"/>
          </w:tcPr>
          <w:p>
            <w:pPr>
              <w:pStyle w:val="Compact"/>
              <w:ind w:left="0" w:right="0" w:firstLine="0"/>
              <w:spacing w:after="40" w:line="240" w:lineRule="auto" w:before="40"/>
            </w:pPr>
            <w:r>
              <w:rPr>
                <w:b/>
              </w:rPr>
              <w:t xml:space="preserve">Column</w:t>
            </w:r>
          </w:p>
        </w:tc>
        <w:tc>
          <w:tcPr>
            <w:shd w:fill="E8E8E8" w:val="clear" w:color="auto"/>
          </w:tcPr>
          <w:p>
            <w:pPr>
              <w:pStyle w:val="Compact"/>
              <w:ind w:left="0" w:right="0" w:firstLine="0"/>
              <w:spacing w:after="40" w:line="240" w:lineRule="auto" w:before="40"/>
            </w:pPr>
            <w:r>
              <w:rPr>
                <w:b/>
              </w:rPr>
              <w:t xml:space="preserve">Type</w:t>
            </w:r>
          </w:p>
        </w:tc>
        <w:tc>
          <w:tcPr>
            <w:shd w:fill="E8E8E8" w:val="clear" w:color="auto"/>
          </w:tcPr>
          <w:p>
            <w:pPr>
              <w:pStyle w:val="Compact"/>
              <w:ind w:left="0" w:right="0" w:firstLine="0"/>
              <w:spacing w:after="40" w:line="240" w:lineRule="auto" w:before="40"/>
            </w:pPr>
            <w:r>
              <w:rPr>
                <w:b/>
              </w:rPr>
              <w:t xml:space="preserve">Description</w:t>
            </w:r>
          </w:p>
        </w:tc>
      </w:tr>
      <w:tr>
        <w:tc>
          <w:tcPr/>
          <w:p>
            <w:pPr>
              <w:pStyle w:val="Compact"/>
              <w:ind w:left="0" w:right="0" w:firstLine="0"/>
              <w:spacing w:after="40" w:line="240" w:lineRule="auto" w:before="40"/>
            </w:pPr>
            <w:r>
              <w:t xml:space="preserve">identifier</w:t>
            </w:r>
          </w:p>
        </w:tc>
        <w:tc>
          <w:tcPr/>
          <w:p>
            <w:pPr>
              <w:pStyle w:val="Compact"/>
              <w:ind w:left="0" w:right="0" w:firstLine="0"/>
              <w:spacing w:after="40" w:line="240" w:lineRule="auto" w:before="40"/>
            </w:pPr>
            <w:r>
              <w:t xml:space="preserve">TEXT PK</w:t>
            </w:r>
          </w:p>
        </w:tc>
        <w:tc>
          <w:tcPr/>
          <w:p>
            <w:pPr>
              <w:pStyle w:val="Compact"/>
              <w:ind w:left="0" w:right="0" w:firstLine="0"/>
              <w:spacing w:after="40" w:line="240" w:lineRule="auto" w:before="40"/>
            </w:pPr>
            <w:r>
              <w:t xml:space="preserve">Unique datatype ID</w:t>
            </w:r>
          </w:p>
        </w:tc>
      </w:tr>
      <w:tr>
        <w:tc>
          <w:tcPr/>
          <w:p>
            <w:pPr>
              <w:pStyle w:val="Compact"/>
              <w:ind w:left="0" w:right="0" w:firstLine="0"/>
              <w:spacing w:after="40" w:line="240" w:lineRule="auto" w:before="40"/>
            </w:pPr>
            <w:r>
              <w:t xml:space="preserve">long_name</w:t>
            </w:r>
          </w:p>
        </w:tc>
        <w:tc>
          <w:tcPr/>
          <w:p>
            <w:pPr>
              <w:pStyle w:val="Compact"/>
              <w:ind w:left="0" w:right="0" w:firstLine="0"/>
              <w:spacing w:after="40" w:line="240" w:lineRule="auto" w:before="40"/>
            </w:pPr>
            <w:r>
              <w:t xml:space="preserve">TEXT NOT NULL UNIQUE</w:t>
            </w:r>
          </w:p>
        </w:tc>
        <w:tc>
          <w:tcPr/>
          <w:p>
            <w:pPr>
              <w:pStyle w:val="Compact"/>
              <w:ind w:left="0" w:right="0" w:firstLine="0"/>
              <w:spacing w:after="40" w:line="240" w:lineRule="auto" w:before="40"/>
            </w:pPr>
            <w:r>
              <w:t xml:space="preserve">Human-readable name</w:t>
            </w:r>
          </w:p>
        </w:tc>
      </w:tr>
      <w:tr>
        <w:tc>
          <w:tcPr/>
          <w:p>
            <w:pPr>
              <w:pStyle w:val="Compact"/>
              <w:ind w:left="0" w:right="0" w:firstLine="0"/>
              <w:spacing w:after="40" w:line="240" w:lineRule="auto" w:before="40"/>
            </w:pPr>
            <w:r>
              <w:t xml:space="preserve">type</w:t>
            </w:r>
          </w:p>
        </w:tc>
        <w:tc>
          <w:tcPr/>
          <w:p>
            <w:pPr>
              <w:pStyle w:val="Compact"/>
              <w:ind w:left="0" w:right="0" w:firstLine="0"/>
              <w:spacing w:after="40" w:line="240" w:lineRule="auto" w:before="40"/>
            </w:pPr>
            <w:r>
              <w:t xml:space="preserve">TEXT NOT NULL</w:t>
            </w:r>
          </w:p>
        </w:tc>
        <w:tc>
          <w:tcPr/>
          <w:p>
            <w:pPr>
              <w:pStyle w:val="Compact"/>
              <w:ind w:left="0" w:right="0" w:firstLine="0"/>
              <w:spacing w:after="40" w:line="240" w:lineRule="auto" w:before="40"/>
            </w:pPr>
            <w:r>
              <w:t xml:space="preserve">Primitive category: STRING, INTEGER, REAL, BOOLEAN, DATE, ENUM, XHTML</w:t>
            </w:r>
          </w:p>
        </w:tc>
      </w:tr>
    </w:tbl>
    <w:p>
      <w:pPr>
        <w:pStyle w:val="BodyText"/>
      </w:pPr>
      <w:r>
        <w:t xml:space="preserve">The</w:t>
      </w:r>
      <w:r>
        <w:t xml:space="preserve"> </w:t>
      </w:r>
      <w:r>
        <w:rPr>
          <w:rStyle w:val="VerbatimChar"/>
        </w:rPr>
        <w:t xml:space="preserve">type</w:t>
      </w:r>
      <w:r>
        <w:t xml:space="preserve"> </w:t>
      </w:r>
      <w:r>
        <w:t xml:space="preserve">column determines which value column in</w:t>
      </w:r>
      <w:r>
        <w:t xml:space="preserve"> </w:t>
      </w:r>
      <w:r>
        <w:rPr>
          <w:rStyle w:val="VerbatimChar"/>
        </w:rPr>
        <w:t xml:space="preserve">spec_attribute_values</w:t>
      </w:r>
      <w:r>
        <w:t xml:space="preserve"> </w:t>
      </w:r>
      <w:r>
        <w:t xml:space="preserve">stores the data.</w:t>
      </w:r>
    </w:p>
    <w:bookmarkEnd w:id="19"/>
    <w:bookmarkStart w:id="20" w:name="spec_attribute_types"/>
    <w:p>
      <w:pPr>
        <w:pStyle w:val="Heading2"/>
        <w:numPr>
          <w:ilvl w:val="1"/>
          <w:numId w:val="100"/>
        </w:numPr>
      </w:pPr>
      <w:r>
        <w:t xml:space="preserve">spec_attribute_types</w:t>
      </w:r>
    </w:p>
    <w:p>
      <w:pPr>
        <w:pStyle w:val="FirstParagraph"/>
      </w:pPr>
      <w:r>
        <w:t xml:space="preserve">Defines which attributes each object type can have (EAV schema).</w:t>
      </w:r>
    </w:p>
    <w:p>
      <w:pPr>
        <w:spacing w:before="0" w:lineRule="exact" w:after="0" w:line="20"/>
        <w:rPr>
          <w:sz w:val="2"/>
        </w:rPr>
      </w:pPr>
      <w:bookmarkStart w:id="47668" w:name="csv-tbl-attr-types"/>
      <w:bookmarkEnd w:id="47668"/>
    </w:p>
    <w:p>
      <w:pPr>
        <w:pStyle w:val="Caption"/>
        <w:keepNext/>
      </w:pPr>
      <w:r>
        <w:t xml:space="preserve">Table </w:t>
      </w:r>
      <w:r>
        <w:fldChar w:fldCharType="begin"/>
      </w:r>
      <w:r>
        <w:instrText xml:space="preserve"> SEQ TABLE \* ARABIC </w:instrText>
      </w:r>
      <w:r>
        <w:fldChar w:fldCharType="separate"/>
      </w:r>
      <w:r>
        <w:t>7</w:t>
      </w:r>
      <w:r>
        <w:fldChar w:fldCharType="end"/>
      </w:r>
      <w:r>
        <w:t xml:space="preserve"> :  spec_attribute_types columns</w:t>
      </w:r>
    </w:p>
    <w:tbl>
      <w:tblPr>
        <w:tblStyle w:val="Table"/>
        <w:tblW w:type="auto" w:w="0"/>
        <w:tblLook w:firstRow="1" w:lastRow="0" w:firstColumn="0" w:lastColumn="0" w:noHBand="0" w:noVBand="0" w:val="0020"/>
        <w:tblBorders>
          <w:top w:space="0" w:sz="6" w:val="single" w:color="000000"/>
          <w:left w:space="0" w:sz="6" w:val="single" w:color="000000"/>
          <w:bottom w:space="0" w:sz="6" w:val="single" w:color="000000"/>
          <w:right w:space="0" w:sz="6" w:val="single" w:color="000000"/>
          <w:insideH w:space="0" w:sz="6" w:val="single" w:color="000000"/>
          <w:insideV w:space="0" w:sz="6" w:val="single" w:color="000000"/>
        </w:tblBorders>
        <w:tblCellMar>
          <w:top w:type="dxa" w:w="57"/>
          <w:left w:type="dxa" w:w="108"/>
          <w:bottom w:type="dxa" w:w="57"/>
          <w:right w:type="dxa" w:w="108"/>
        </w:tblCellMar>
      </w:tblPr>
      <w:tblGrid>
        <w:gridCol w:w="2640"/>
        <w:gridCol w:w="2640"/>
        <w:gridCol w:w="2640"/>
      </w:tblGrid>
      <w:tr>
        <w:trPr>
          <w:tblHeader w:val="on"/>
        </w:trPr>
        <w:tc>
          <w:tcPr>
            <w:shd w:fill="E8E8E8" w:val="clear" w:color="auto"/>
          </w:tcPr>
          <w:p>
            <w:pPr>
              <w:pStyle w:val="Compact"/>
              <w:ind w:left="0" w:right="0" w:firstLine="0"/>
              <w:spacing w:after="40" w:line="240" w:lineRule="auto" w:before="40"/>
            </w:pPr>
            <w:r>
              <w:rPr>
                <w:b/>
              </w:rPr>
              <w:t xml:space="preserve">Column</w:t>
            </w:r>
          </w:p>
        </w:tc>
        <w:tc>
          <w:tcPr>
            <w:shd w:fill="E8E8E8" w:val="clear" w:color="auto"/>
          </w:tcPr>
          <w:p>
            <w:pPr>
              <w:pStyle w:val="Compact"/>
              <w:ind w:left="0" w:right="0" w:firstLine="0"/>
              <w:spacing w:after="40" w:line="240" w:lineRule="auto" w:before="40"/>
            </w:pPr>
            <w:r>
              <w:rPr>
                <w:b/>
              </w:rPr>
              <w:t xml:space="preserve">Type</w:t>
            </w:r>
          </w:p>
        </w:tc>
        <w:tc>
          <w:tcPr>
            <w:shd w:fill="E8E8E8" w:val="clear" w:color="auto"/>
          </w:tcPr>
          <w:p>
            <w:pPr>
              <w:pStyle w:val="Compact"/>
              <w:ind w:left="0" w:right="0" w:firstLine="0"/>
              <w:spacing w:after="40" w:line="240" w:lineRule="auto" w:before="40"/>
            </w:pPr>
            <w:r>
              <w:rPr>
                <w:b/>
              </w:rPr>
              <w:t xml:space="preserve">Description</w:t>
            </w:r>
          </w:p>
        </w:tc>
      </w:tr>
      <w:tr>
        <w:tc>
          <w:tcPr/>
          <w:p>
            <w:pPr>
              <w:pStyle w:val="Compact"/>
              <w:ind w:left="0" w:right="0" w:firstLine="0"/>
              <w:spacing w:after="40" w:line="240" w:lineRule="auto" w:before="40"/>
            </w:pPr>
            <w:r>
              <w:t xml:space="preserve">identifier</w:t>
            </w:r>
          </w:p>
        </w:tc>
        <w:tc>
          <w:tcPr/>
          <w:p>
            <w:pPr>
              <w:pStyle w:val="Compact"/>
              <w:ind w:left="0" w:right="0" w:firstLine="0"/>
              <w:spacing w:after="40" w:line="240" w:lineRule="auto" w:before="40"/>
            </w:pPr>
            <w:r>
              <w:t xml:space="preserve">TEXT PK</w:t>
            </w:r>
          </w:p>
        </w:tc>
        <w:tc>
          <w:tcPr/>
          <w:p>
            <w:pPr>
              <w:pStyle w:val="Compact"/>
              <w:ind w:left="0" w:right="0" w:firstLine="0"/>
              <w:spacing w:after="40" w:line="240" w:lineRule="auto" w:before="40"/>
            </w:pPr>
            <w:r>
              <w:t xml:space="preserve">Unique attribute definition ID</w:t>
            </w:r>
          </w:p>
        </w:tc>
      </w:tr>
      <w:tr>
        <w:tc>
          <w:tcPr/>
          <w:p>
            <w:pPr>
              <w:pStyle w:val="Compact"/>
              <w:ind w:left="0" w:right="0" w:firstLine="0"/>
              <w:spacing w:after="40" w:line="240" w:lineRule="auto" w:before="40"/>
            </w:pPr>
            <w:r>
              <w:t xml:space="preserve">owner_type_ref</w:t>
            </w:r>
          </w:p>
        </w:tc>
        <w:tc>
          <w:tcPr/>
          <w:p>
            <w:pPr>
              <w:pStyle w:val="Compact"/>
              <w:ind w:left="0" w:right="0" w:firstLine="0"/>
              <w:spacing w:after="40" w:line="240" w:lineRule="auto" w:before="40"/>
            </w:pPr>
            <w:r>
              <w:t xml:space="preserve">TEXT NOT NULL FK</w:t>
            </w:r>
          </w:p>
        </w:tc>
        <w:tc>
          <w:tcPr/>
          <w:p>
            <w:pPr>
              <w:pStyle w:val="Compact"/>
              <w:ind w:left="0" w:right="0" w:firstLine="0"/>
              <w:spacing w:after="40" w:line="240" w:lineRule="auto" w:before="40"/>
            </w:pPr>
            <w:r>
              <w:t xml:space="preserve">Object type that owns this attribute</w:t>
            </w:r>
          </w:p>
        </w:tc>
      </w:tr>
      <w:tr>
        <w:tc>
          <w:tcPr/>
          <w:p>
            <w:pPr>
              <w:pStyle w:val="Compact"/>
              <w:ind w:left="0" w:right="0" w:firstLine="0"/>
              <w:spacing w:after="40" w:line="240" w:lineRule="auto" w:before="40"/>
            </w:pPr>
            <w:r>
              <w:t xml:space="preserve">long_name</w:t>
            </w:r>
          </w:p>
        </w:tc>
        <w:tc>
          <w:tcPr/>
          <w:p>
            <w:pPr>
              <w:pStyle w:val="Compact"/>
              <w:ind w:left="0" w:right="0" w:firstLine="0"/>
              <w:spacing w:after="40" w:line="240" w:lineRule="auto" w:before="40"/>
            </w:pPr>
            <w:r>
              <w:t xml:space="preserve">TEXT NOT NULL</w:t>
            </w:r>
          </w:p>
        </w:tc>
        <w:tc>
          <w:tcPr/>
          <w:p>
            <w:pPr>
              <w:pStyle w:val="Compact"/>
              <w:ind w:left="0" w:right="0" w:firstLine="0"/>
              <w:spacing w:after="40" w:line="240" w:lineRule="auto" w:before="40"/>
            </w:pPr>
            <w:r>
              <w:t xml:space="preserve">Attribute name as written in source</w:t>
            </w:r>
          </w:p>
        </w:tc>
      </w:tr>
      <w:tr>
        <w:tc>
          <w:tcPr/>
          <w:p>
            <w:pPr>
              <w:pStyle w:val="Compact"/>
              <w:ind w:left="0" w:right="0" w:firstLine="0"/>
              <w:spacing w:after="40" w:line="240" w:lineRule="auto" w:before="40"/>
            </w:pPr>
            <w:r>
              <w:t xml:space="preserve">datatype_ref</w:t>
            </w:r>
          </w:p>
        </w:tc>
        <w:tc>
          <w:tcPr/>
          <w:p>
            <w:pPr>
              <w:pStyle w:val="Compact"/>
              <w:ind w:left="0" w:right="0" w:firstLine="0"/>
              <w:spacing w:after="40" w:line="240" w:lineRule="auto" w:before="40"/>
            </w:pPr>
            <w:r>
              <w:t xml:space="preserve">TEXT NOT NULL FK</w:t>
            </w:r>
          </w:p>
        </w:tc>
        <w:tc>
          <w:tcPr/>
          <w:p>
            <w:pPr>
              <w:pStyle w:val="Compact"/>
              <w:ind w:left="0" w:right="0" w:firstLine="0"/>
              <w:spacing w:after="40" w:line="240" w:lineRule="auto" w:before="40"/>
            </w:pPr>
            <w:r>
              <w:t xml:space="preserve">Data type (FK to datatype_definitions)</w:t>
            </w:r>
          </w:p>
        </w:tc>
      </w:tr>
      <w:tr>
        <w:tc>
          <w:tcPr/>
          <w:p>
            <w:pPr>
              <w:pStyle w:val="Compact"/>
              <w:ind w:left="0" w:right="0" w:firstLine="0"/>
              <w:spacing w:after="40" w:line="240" w:lineRule="auto" w:before="40"/>
            </w:pPr>
            <w:r>
              <w:t xml:space="preserve">min_occurs</w:t>
            </w:r>
          </w:p>
        </w:tc>
        <w:tc>
          <w:tcPr/>
          <w:p>
            <w:pPr>
              <w:pStyle w:val="Compact"/>
              <w:ind w:left="0" w:right="0" w:firstLine="0"/>
              <w:spacing w:after="40" w:line="240" w:lineRule="auto" w:before="40"/>
            </w:pPr>
            <w:r>
              <w:t xml:space="preserve">INTEGER DEFAULT 0</w:t>
            </w:r>
          </w:p>
        </w:tc>
        <w:tc>
          <w:tcPr/>
          <w:p>
            <w:pPr>
              <w:pStyle w:val="Compact"/>
              <w:ind w:left="0" w:right="0" w:firstLine="0"/>
              <w:spacing w:after="40" w:line="240" w:lineRule="auto" w:before="40"/>
            </w:pPr>
            <w:r>
              <w:t xml:space="preserve">Minimum occurrences (0 = optional)</w:t>
            </w:r>
          </w:p>
        </w:tc>
      </w:tr>
      <w:tr>
        <w:tc>
          <w:tcPr/>
          <w:p>
            <w:pPr>
              <w:pStyle w:val="Compact"/>
              <w:ind w:left="0" w:right="0" w:firstLine="0"/>
              <w:spacing w:after="40" w:line="240" w:lineRule="auto" w:before="40"/>
            </w:pPr>
            <w:r>
              <w:t xml:space="preserve">max_occurs</w:t>
            </w:r>
          </w:p>
        </w:tc>
        <w:tc>
          <w:tcPr/>
          <w:p>
            <w:pPr>
              <w:pStyle w:val="Compact"/>
              <w:ind w:left="0" w:right="0" w:firstLine="0"/>
              <w:spacing w:after="40" w:line="240" w:lineRule="auto" w:before="40"/>
            </w:pPr>
            <w:r>
              <w:t xml:space="preserve">INTEGER DEFAULT 1</w:t>
            </w:r>
          </w:p>
        </w:tc>
        <w:tc>
          <w:tcPr/>
          <w:p>
            <w:pPr>
              <w:pStyle w:val="Compact"/>
              <w:ind w:left="0" w:right="0" w:firstLine="0"/>
              <w:spacing w:after="40" w:line="240" w:lineRule="auto" w:before="40"/>
            </w:pPr>
            <w:r>
              <w:t xml:space="preserve">Maximum occurrences</w:t>
            </w:r>
          </w:p>
        </w:tc>
      </w:tr>
      <w:tr>
        <w:tc>
          <w:tcPr/>
          <w:p>
            <w:pPr>
              <w:pStyle w:val="Compact"/>
              <w:ind w:left="0" w:right="0" w:firstLine="0"/>
              <w:spacing w:after="40" w:line="240" w:lineRule="auto" w:before="40"/>
            </w:pPr>
            <w:r>
              <w:t xml:space="preserve">min_value</w:t>
            </w:r>
          </w:p>
        </w:tc>
        <w:tc>
          <w:tcPr/>
          <w:p>
            <w:pPr>
              <w:pStyle w:val="Compact"/>
              <w:ind w:left="0" w:right="0" w:firstLine="0"/>
              <w:spacing w:after="40" w:line="240" w:lineRule="auto" w:before="40"/>
            </w:pPr>
            <w:r>
              <w:t xml:space="preserve">REAL</w:t>
            </w:r>
          </w:p>
        </w:tc>
        <w:tc>
          <w:tcPr/>
          <w:p>
            <w:pPr>
              <w:pStyle w:val="Compact"/>
              <w:ind w:left="0" w:right="0" w:firstLine="0"/>
              <w:spacing w:after="40" w:line="240" w:lineRule="auto" w:before="40"/>
            </w:pPr>
            <w:r>
              <w:t xml:space="preserve">Minimum bound for INTEGER/REAL</w:t>
            </w:r>
          </w:p>
        </w:tc>
      </w:tr>
      <w:tr>
        <w:tc>
          <w:tcPr/>
          <w:p>
            <w:pPr>
              <w:pStyle w:val="Compact"/>
              <w:ind w:left="0" w:right="0" w:firstLine="0"/>
              <w:spacing w:after="40" w:line="240" w:lineRule="auto" w:before="40"/>
            </w:pPr>
            <w:r>
              <w:t xml:space="preserve">max_value</w:t>
            </w:r>
          </w:p>
        </w:tc>
        <w:tc>
          <w:tcPr/>
          <w:p>
            <w:pPr>
              <w:pStyle w:val="Compact"/>
              <w:ind w:left="0" w:right="0" w:firstLine="0"/>
              <w:spacing w:after="40" w:line="240" w:lineRule="auto" w:before="40"/>
            </w:pPr>
            <w:r>
              <w:t xml:space="preserve">REAL</w:t>
            </w:r>
          </w:p>
        </w:tc>
        <w:tc>
          <w:tcPr/>
          <w:p>
            <w:pPr>
              <w:pStyle w:val="Compact"/>
              <w:ind w:left="0" w:right="0" w:firstLine="0"/>
              <w:spacing w:after="40" w:line="240" w:lineRule="auto" w:before="40"/>
            </w:pPr>
            <w:r>
              <w:t xml:space="preserve">Maximum bound for INTEGER/REAL</w:t>
            </w:r>
          </w:p>
        </w:tc>
      </w:tr>
    </w:tbl>
    <w:p>
      <w:pPr>
        <w:pStyle w:val="BodyText"/>
      </w:pPr>
      <w:r>
        <w:t xml:space="preserve">Unique constraint:</w:t>
      </w:r>
      <w:r>
        <w:t xml:space="preserve"> </w:t>
      </w:r>
      <w:r>
        <w:rPr>
          <w:rStyle w:val="VerbatimChar"/>
        </w:rPr>
        <w:t xml:space="preserve">(owner_type_ref, long_name)</w:t>
      </w:r>
      <w:r>
        <w:t xml:space="preserve"> </w:t>
      </w:r>
      <w:r>
        <w:t xml:space="preserve">— each type can define an attribute name only once.</w:t>
      </w:r>
    </w:p>
    <w:bookmarkEnd w:id="20"/>
    <w:bookmarkStart w:id="21" w:name="enum_values"/>
    <w:p>
      <w:pPr>
        <w:pStyle w:val="Heading2"/>
        <w:numPr>
          <w:ilvl w:val="1"/>
          <w:numId w:val="100"/>
        </w:numPr>
      </w:pPr>
      <w:r>
        <w:t xml:space="preserve">enum_values</w:t>
      </w:r>
    </w:p>
    <w:p>
      <w:pPr>
        <w:pStyle w:val="FirstParagraph"/>
      </w:pPr>
      <w:r>
        <w:t xml:space="preserve">Defines allowed values for ENUM-type datatypes.</w:t>
      </w:r>
    </w:p>
    <w:p>
      <w:pPr>
        <w:spacing w:before="0" w:lineRule="exact" w:after="0" w:line="20"/>
        <w:rPr>
          <w:sz w:val="2"/>
        </w:rPr>
      </w:pPr>
      <w:bookmarkStart w:id="93433" w:name="csv-tbl-enum-values"/>
      <w:bookmarkEnd w:id="93433"/>
    </w:p>
    <w:p>
      <w:pPr>
        <w:pStyle w:val="Caption"/>
        <w:keepNext/>
      </w:pPr>
      <w:r>
        <w:t xml:space="preserve">Table </w:t>
      </w:r>
      <w:r>
        <w:fldChar w:fldCharType="begin"/>
      </w:r>
      <w:r>
        <w:instrText xml:space="preserve"> SEQ TABLE \* ARABIC </w:instrText>
      </w:r>
      <w:r>
        <w:fldChar w:fldCharType="separate"/>
      </w:r>
      <w:r>
        <w:t>8</w:t>
      </w:r>
      <w:r>
        <w:fldChar w:fldCharType="end"/>
      </w:r>
      <w:r>
        <w:t xml:space="preserve"> :  enum_values columns</w:t>
      </w:r>
    </w:p>
    <w:tbl>
      <w:tblPr>
        <w:tblStyle w:val="Table"/>
        <w:tblW w:type="auto" w:w="0"/>
        <w:tblLook w:firstRow="1" w:lastRow="0" w:firstColumn="0" w:lastColumn="0" w:noHBand="0" w:noVBand="0" w:val="0020"/>
        <w:tblBorders>
          <w:top w:space="0" w:sz="6" w:val="single" w:color="000000"/>
          <w:left w:space="0" w:sz="6" w:val="single" w:color="000000"/>
          <w:bottom w:space="0" w:sz="6" w:val="single" w:color="000000"/>
          <w:right w:space="0" w:sz="6" w:val="single" w:color="000000"/>
          <w:insideH w:space="0" w:sz="6" w:val="single" w:color="000000"/>
          <w:insideV w:space="0" w:sz="6" w:val="single" w:color="000000"/>
        </w:tblBorders>
        <w:tblCellMar>
          <w:top w:type="dxa" w:w="57"/>
          <w:left w:type="dxa" w:w="108"/>
          <w:bottom w:type="dxa" w:w="57"/>
          <w:right w:type="dxa" w:w="108"/>
        </w:tblCellMar>
      </w:tblPr>
      <w:tblGrid>
        <w:gridCol w:w="2640"/>
        <w:gridCol w:w="2640"/>
        <w:gridCol w:w="2640"/>
      </w:tblGrid>
      <w:tr>
        <w:trPr>
          <w:tblHeader w:val="on"/>
        </w:trPr>
        <w:tc>
          <w:tcPr>
            <w:shd w:fill="E8E8E8" w:val="clear" w:color="auto"/>
          </w:tcPr>
          <w:p>
            <w:pPr>
              <w:pStyle w:val="Compact"/>
              <w:ind w:left="0" w:right="0" w:firstLine="0"/>
              <w:spacing w:after="40" w:line="240" w:lineRule="auto" w:before="40"/>
            </w:pPr>
            <w:r>
              <w:rPr>
                <w:b/>
              </w:rPr>
              <w:t xml:space="preserve">Column</w:t>
            </w:r>
          </w:p>
        </w:tc>
        <w:tc>
          <w:tcPr>
            <w:shd w:fill="E8E8E8" w:val="clear" w:color="auto"/>
          </w:tcPr>
          <w:p>
            <w:pPr>
              <w:pStyle w:val="Compact"/>
              <w:ind w:left="0" w:right="0" w:firstLine="0"/>
              <w:spacing w:after="40" w:line="240" w:lineRule="auto" w:before="40"/>
            </w:pPr>
            <w:r>
              <w:rPr>
                <w:b/>
              </w:rPr>
              <w:t xml:space="preserve">Type</w:t>
            </w:r>
          </w:p>
        </w:tc>
        <w:tc>
          <w:tcPr>
            <w:shd w:fill="E8E8E8" w:val="clear" w:color="auto"/>
          </w:tcPr>
          <w:p>
            <w:pPr>
              <w:pStyle w:val="Compact"/>
              <w:ind w:left="0" w:right="0" w:firstLine="0"/>
              <w:spacing w:after="40" w:line="240" w:lineRule="auto" w:before="40"/>
            </w:pPr>
            <w:r>
              <w:rPr>
                <w:b/>
              </w:rPr>
              <w:t xml:space="preserve">Description</w:t>
            </w:r>
          </w:p>
        </w:tc>
      </w:tr>
      <w:tr>
        <w:tc>
          <w:tcPr/>
          <w:p>
            <w:pPr>
              <w:pStyle w:val="Compact"/>
              <w:ind w:left="0" w:right="0" w:firstLine="0"/>
              <w:spacing w:after="40" w:line="240" w:lineRule="auto" w:before="40"/>
            </w:pPr>
            <w:r>
              <w:t xml:space="preserve">identifier</w:t>
            </w:r>
          </w:p>
        </w:tc>
        <w:tc>
          <w:tcPr/>
          <w:p>
            <w:pPr>
              <w:pStyle w:val="Compact"/>
              <w:ind w:left="0" w:right="0" w:firstLine="0"/>
              <w:spacing w:after="40" w:line="240" w:lineRule="auto" w:before="40"/>
            </w:pPr>
            <w:r>
              <w:t xml:space="preserve">TEXT PK</w:t>
            </w:r>
          </w:p>
        </w:tc>
        <w:tc>
          <w:tcPr/>
          <w:p>
            <w:pPr>
              <w:pStyle w:val="Compact"/>
              <w:ind w:left="0" w:right="0" w:firstLine="0"/>
              <w:spacing w:after="40" w:line="240" w:lineRule="auto" w:before="40"/>
            </w:pPr>
            <w:r>
              <w:t xml:space="preserve">Unique enum value ID (e.g. STATUS_DRAFT)</w:t>
            </w:r>
          </w:p>
        </w:tc>
      </w:tr>
      <w:tr>
        <w:tc>
          <w:tcPr/>
          <w:p>
            <w:pPr>
              <w:pStyle w:val="Compact"/>
              <w:ind w:left="0" w:right="0" w:firstLine="0"/>
              <w:spacing w:after="40" w:line="240" w:lineRule="auto" w:before="40"/>
            </w:pPr>
            <w:r>
              <w:t xml:space="preserve">datatype_ref</w:t>
            </w:r>
          </w:p>
        </w:tc>
        <w:tc>
          <w:tcPr/>
          <w:p>
            <w:pPr>
              <w:pStyle w:val="Compact"/>
              <w:ind w:left="0" w:right="0" w:firstLine="0"/>
              <w:spacing w:after="40" w:line="240" w:lineRule="auto" w:before="40"/>
            </w:pPr>
            <w:r>
              <w:t xml:space="preserve">TEXT NOT NULL FK</w:t>
            </w:r>
          </w:p>
        </w:tc>
        <w:tc>
          <w:tcPr/>
          <w:p>
            <w:pPr>
              <w:pStyle w:val="Compact"/>
              <w:ind w:left="0" w:right="0" w:firstLine="0"/>
              <w:spacing w:after="40" w:line="240" w:lineRule="auto" w:before="40"/>
            </w:pPr>
            <w:r>
              <w:t xml:space="preserve">Parent ENUM datatype</w:t>
            </w:r>
          </w:p>
        </w:tc>
      </w:tr>
      <w:tr>
        <w:tc>
          <w:tcPr/>
          <w:p>
            <w:pPr>
              <w:pStyle w:val="Compact"/>
              <w:ind w:left="0" w:right="0" w:firstLine="0"/>
              <w:spacing w:after="40" w:line="240" w:lineRule="auto" w:before="40"/>
            </w:pPr>
            <w:r>
              <w:t xml:space="preserve">key</w:t>
            </w:r>
          </w:p>
        </w:tc>
        <w:tc>
          <w:tcPr/>
          <w:p>
            <w:pPr>
              <w:pStyle w:val="Compact"/>
              <w:ind w:left="0" w:right="0" w:firstLine="0"/>
              <w:spacing w:after="40" w:line="240" w:lineRule="auto" w:before="40"/>
            </w:pPr>
            <w:r>
              <w:t xml:space="preserve">TEXT NOT NULL</w:t>
            </w:r>
          </w:p>
        </w:tc>
        <w:tc>
          <w:tcPr/>
          <w:p>
            <w:pPr>
              <w:pStyle w:val="Compact"/>
              <w:ind w:left="0" w:right="0" w:firstLine="0"/>
              <w:spacing w:after="40" w:line="240" w:lineRule="auto" w:before="40"/>
            </w:pPr>
            <w:r>
              <w:t xml:space="preserve">Value as written in source</w:t>
            </w:r>
          </w:p>
        </w:tc>
      </w:tr>
      <w:tr>
        <w:tc>
          <w:tcPr/>
          <w:p>
            <w:pPr>
              <w:pStyle w:val="Compact"/>
              <w:ind w:left="0" w:right="0" w:firstLine="0"/>
              <w:spacing w:after="40" w:line="240" w:lineRule="auto" w:before="40"/>
            </w:pPr>
            <w:r>
              <w:t xml:space="preserve">sequence</w:t>
            </w:r>
          </w:p>
        </w:tc>
        <w:tc>
          <w:tcPr/>
          <w:p>
            <w:pPr>
              <w:pStyle w:val="Compact"/>
              <w:ind w:left="0" w:right="0" w:firstLine="0"/>
              <w:spacing w:after="40" w:line="240" w:lineRule="auto" w:before="40"/>
            </w:pPr>
            <w:r>
              <w:t xml:space="preserve">INTEGER DEFAULT 0</w:t>
            </w:r>
          </w:p>
        </w:tc>
        <w:tc>
          <w:tcPr/>
          <w:p>
            <w:pPr>
              <w:pStyle w:val="Compact"/>
              <w:ind w:left="0" w:right="0" w:firstLine="0"/>
              <w:spacing w:after="40" w:line="240" w:lineRule="auto" w:before="40"/>
            </w:pPr>
            <w:r>
              <w:t xml:space="preserve">Display order</w:t>
            </w:r>
          </w:p>
        </w:tc>
      </w:tr>
    </w:tbl>
    <w:bookmarkEnd w:id="21"/>
    <w:bookmarkStart w:id="22" w:name="implicit_type_aliases"/>
    <w:p>
      <w:pPr>
        <w:pStyle w:val="Heading2"/>
        <w:numPr>
          <w:ilvl w:val="1"/>
          <w:numId w:val="100"/>
        </w:numPr>
      </w:pPr>
      <w:r>
        <w:t xml:space="preserve">implicit_type_aliases</w:t>
      </w:r>
    </w:p>
    <w:p>
      <w:pPr>
        <w:pStyle w:val="FirstParagraph"/>
      </w:pPr>
      <w:r>
        <w:t xml:space="preserve">Maps header titles to object types for implicit type inference (case-insensitive).</w:t>
      </w:r>
    </w:p>
    <w:p>
      <w:pPr>
        <w:spacing w:before="0" w:lineRule="exact" w:after="0" w:line="20"/>
        <w:rPr>
          <w:sz w:val="2"/>
        </w:rPr>
      </w:pPr>
      <w:bookmarkStart w:id="44898" w:name="csv-tbl-type-aliases"/>
      <w:bookmarkEnd w:id="44898"/>
    </w:p>
    <w:p>
      <w:pPr>
        <w:pStyle w:val="Caption"/>
        <w:keepNext/>
      </w:pPr>
      <w:r>
        <w:t xml:space="preserve">Table </w:t>
      </w:r>
      <w:r>
        <w:fldChar w:fldCharType="begin"/>
      </w:r>
      <w:r>
        <w:instrText xml:space="preserve"> SEQ TABLE \* ARABIC </w:instrText>
      </w:r>
      <w:r>
        <w:fldChar w:fldCharType="separate"/>
      </w:r>
      <w:r>
        <w:t>9</w:t>
      </w:r>
      <w:r>
        <w:fldChar w:fldCharType="end"/>
      </w:r>
      <w:r>
        <w:t xml:space="preserve"> :  implicit_type_aliases columns</w:t>
      </w:r>
    </w:p>
    <w:tbl>
      <w:tblPr>
        <w:tblStyle w:val="Table"/>
        <w:tblW w:type="auto" w:w="0"/>
        <w:tblLook w:firstRow="1" w:lastRow="0" w:firstColumn="0" w:lastColumn="0" w:noHBand="0" w:noVBand="0" w:val="0020"/>
        <w:tblBorders>
          <w:top w:space="0" w:sz="6" w:val="single" w:color="000000"/>
          <w:left w:space="0" w:sz="6" w:val="single" w:color="000000"/>
          <w:bottom w:space="0" w:sz="6" w:val="single" w:color="000000"/>
          <w:right w:space="0" w:sz="6" w:val="single" w:color="000000"/>
          <w:insideH w:space="0" w:sz="6" w:val="single" w:color="000000"/>
          <w:insideV w:space="0" w:sz="6" w:val="single" w:color="000000"/>
        </w:tblBorders>
        <w:tblCellMar>
          <w:top w:type="dxa" w:w="57"/>
          <w:left w:type="dxa" w:w="108"/>
          <w:bottom w:type="dxa" w:w="57"/>
          <w:right w:type="dxa" w:w="108"/>
        </w:tblCellMar>
      </w:tblPr>
      <w:tblGrid>
        <w:gridCol w:w="2640"/>
        <w:gridCol w:w="2640"/>
        <w:gridCol w:w="2640"/>
      </w:tblGrid>
      <w:tr>
        <w:trPr>
          <w:tblHeader w:val="on"/>
        </w:trPr>
        <w:tc>
          <w:tcPr>
            <w:shd w:fill="E8E8E8" w:val="clear" w:color="auto"/>
          </w:tcPr>
          <w:p>
            <w:pPr>
              <w:pStyle w:val="Compact"/>
              <w:ind w:left="0" w:right="0" w:firstLine="0"/>
              <w:spacing w:after="40" w:line="240" w:lineRule="auto" w:before="40"/>
            </w:pPr>
            <w:r>
              <w:rPr>
                <w:b/>
              </w:rPr>
              <w:t xml:space="preserve">Column</w:t>
            </w:r>
          </w:p>
        </w:tc>
        <w:tc>
          <w:tcPr>
            <w:shd w:fill="E8E8E8" w:val="clear" w:color="auto"/>
          </w:tcPr>
          <w:p>
            <w:pPr>
              <w:pStyle w:val="Compact"/>
              <w:ind w:left="0" w:right="0" w:firstLine="0"/>
              <w:spacing w:after="40" w:line="240" w:lineRule="auto" w:before="40"/>
            </w:pPr>
            <w:r>
              <w:rPr>
                <w:b/>
              </w:rPr>
              <w:t xml:space="preserve">Type</w:t>
            </w:r>
          </w:p>
        </w:tc>
        <w:tc>
          <w:tcPr>
            <w:shd w:fill="E8E8E8" w:val="clear" w:color="auto"/>
          </w:tcPr>
          <w:p>
            <w:pPr>
              <w:pStyle w:val="Compact"/>
              <w:ind w:left="0" w:right="0" w:firstLine="0"/>
              <w:spacing w:after="40" w:line="240" w:lineRule="auto" w:before="40"/>
            </w:pPr>
            <w:r>
              <w:rPr>
                <w:b/>
              </w:rPr>
              <w:t xml:space="preserve">Description</w:t>
            </w:r>
          </w:p>
        </w:tc>
      </w:tr>
      <w:tr>
        <w:tc>
          <w:tcPr/>
          <w:p>
            <w:pPr>
              <w:pStyle w:val="Compact"/>
              <w:ind w:left="0" w:right="0" w:firstLine="0"/>
              <w:spacing w:after="40" w:line="240" w:lineRule="auto" w:before="40"/>
            </w:pPr>
            <w:r>
              <w:t xml:space="preserve">alias</w:t>
            </w:r>
          </w:p>
        </w:tc>
        <w:tc>
          <w:tcPr/>
          <w:p>
            <w:pPr>
              <w:pStyle w:val="Compact"/>
              <w:ind w:left="0" w:right="0" w:firstLine="0"/>
              <w:spacing w:after="40" w:line="240" w:lineRule="auto" w:before="40"/>
            </w:pPr>
            <w:r>
              <w:t xml:space="preserve">TEXT PK COLLATE NOCASE</w:t>
            </w:r>
          </w:p>
        </w:tc>
        <w:tc>
          <w:tcPr/>
          <w:p>
            <w:pPr>
              <w:pStyle w:val="Compact"/>
              <w:ind w:left="0" w:right="0" w:firstLine="0"/>
              <w:spacing w:after="40" w:line="240" w:lineRule="auto" w:before="40"/>
            </w:pPr>
            <w:r>
              <w:t xml:space="preserve">Title text that triggers this type</w:t>
            </w:r>
          </w:p>
        </w:tc>
      </w:tr>
      <w:tr>
        <w:tc>
          <w:tcPr/>
          <w:p>
            <w:pPr>
              <w:pStyle w:val="Compact"/>
              <w:ind w:left="0" w:right="0" w:firstLine="0"/>
              <w:spacing w:after="40" w:line="240" w:lineRule="auto" w:before="40"/>
            </w:pPr>
            <w:r>
              <w:t xml:space="preserve">object_type_id</w:t>
            </w:r>
          </w:p>
        </w:tc>
        <w:tc>
          <w:tcPr/>
          <w:p>
            <w:pPr>
              <w:pStyle w:val="Compact"/>
              <w:ind w:left="0" w:right="0" w:firstLine="0"/>
              <w:spacing w:after="40" w:line="240" w:lineRule="auto" w:before="40"/>
            </w:pPr>
            <w:r>
              <w:t xml:space="preserve">TEXT NOT NULL FK</w:t>
            </w:r>
          </w:p>
        </w:tc>
        <w:tc>
          <w:tcPr/>
          <w:p>
            <w:pPr>
              <w:pStyle w:val="Compact"/>
              <w:ind w:left="0" w:right="0" w:firstLine="0"/>
              <w:spacing w:after="40" w:line="240" w:lineRule="auto" w:before="40"/>
            </w:pPr>
            <w:r>
              <w:t xml:space="preserve">Object type to assign</w:t>
            </w:r>
          </w:p>
        </w:tc>
      </w:tr>
    </w:tbl>
    <w:bookmarkEnd w:id="22"/>
    <w:bookmarkStart w:id="23" w:name="implicit_spec_type_aliases"/>
    <w:p>
      <w:pPr>
        <w:pStyle w:val="Heading2"/>
        <w:numPr>
          <w:ilvl w:val="1"/>
          <w:numId w:val="100"/>
        </w:numPr>
      </w:pPr>
      <w:r>
        <w:t xml:space="preserve">implicit_spec_type_aliases</w:t>
      </w:r>
    </w:p>
    <w:p>
      <w:pPr>
        <w:pStyle w:val="FirstParagraph"/>
      </w:pPr>
      <w:r>
        <w:t xml:space="preserve">Maps document titles (H1) to specification types (case-insensitive).</w:t>
      </w:r>
    </w:p>
    <w:p>
      <w:pPr>
        <w:spacing w:before="0" w:lineRule="exact" w:after="0" w:line="20"/>
        <w:rPr>
          <w:sz w:val="2"/>
        </w:rPr>
      </w:pPr>
      <w:bookmarkStart w:id="70595" w:name="csv-tbl-spec-aliases"/>
      <w:bookmarkEnd w:id="70595"/>
    </w:p>
    <w:p>
      <w:pPr>
        <w:pStyle w:val="Caption"/>
        <w:keepNext/>
      </w:pPr>
      <w:r>
        <w:t xml:space="preserve">Table </w:t>
      </w:r>
      <w:r>
        <w:fldChar w:fldCharType="begin"/>
      </w:r>
      <w:r>
        <w:instrText xml:space="preserve"> SEQ TABLE \* ARABIC </w:instrText>
      </w:r>
      <w:r>
        <w:fldChar w:fldCharType="separate"/>
      </w:r>
      <w:r>
        <w:t>10</w:t>
      </w:r>
      <w:r>
        <w:fldChar w:fldCharType="end"/>
      </w:r>
      <w:r>
        <w:t xml:space="preserve"> :  implicit_spec_type_aliases columns</w:t>
      </w:r>
    </w:p>
    <w:tbl>
      <w:tblPr>
        <w:tblStyle w:val="Table"/>
        <w:tblW w:type="auto" w:w="0"/>
        <w:tblLook w:firstRow="1" w:lastRow="0" w:firstColumn="0" w:lastColumn="0" w:noHBand="0" w:noVBand="0" w:val="0020"/>
        <w:tblBorders>
          <w:top w:space="0" w:sz="6" w:val="single" w:color="000000"/>
          <w:left w:space="0" w:sz="6" w:val="single" w:color="000000"/>
          <w:bottom w:space="0" w:sz="6" w:val="single" w:color="000000"/>
          <w:right w:space="0" w:sz="6" w:val="single" w:color="000000"/>
          <w:insideH w:space="0" w:sz="6" w:val="single" w:color="000000"/>
          <w:insideV w:space="0" w:sz="6" w:val="single" w:color="000000"/>
        </w:tblBorders>
        <w:tblCellMar>
          <w:top w:type="dxa" w:w="57"/>
          <w:left w:type="dxa" w:w="108"/>
          <w:bottom w:type="dxa" w:w="57"/>
          <w:right w:type="dxa" w:w="108"/>
        </w:tblCellMar>
      </w:tblPr>
      <w:tblGrid>
        <w:gridCol w:w="2640"/>
        <w:gridCol w:w="2640"/>
        <w:gridCol w:w="2640"/>
      </w:tblGrid>
      <w:tr>
        <w:trPr>
          <w:tblHeader w:val="on"/>
        </w:trPr>
        <w:tc>
          <w:tcPr>
            <w:shd w:fill="E8E8E8" w:val="clear" w:color="auto"/>
          </w:tcPr>
          <w:p>
            <w:pPr>
              <w:pStyle w:val="Compact"/>
              <w:ind w:left="0" w:right="0" w:firstLine="0"/>
              <w:spacing w:after="40" w:line="240" w:lineRule="auto" w:before="40"/>
            </w:pPr>
            <w:r>
              <w:rPr>
                <w:b/>
              </w:rPr>
              <w:t xml:space="preserve">Column</w:t>
            </w:r>
          </w:p>
        </w:tc>
        <w:tc>
          <w:tcPr>
            <w:shd w:fill="E8E8E8" w:val="clear" w:color="auto"/>
          </w:tcPr>
          <w:p>
            <w:pPr>
              <w:pStyle w:val="Compact"/>
              <w:ind w:left="0" w:right="0" w:firstLine="0"/>
              <w:spacing w:after="40" w:line="240" w:lineRule="auto" w:before="40"/>
            </w:pPr>
            <w:r>
              <w:rPr>
                <w:b/>
              </w:rPr>
              <w:t xml:space="preserve">Type</w:t>
            </w:r>
          </w:p>
        </w:tc>
        <w:tc>
          <w:tcPr>
            <w:shd w:fill="E8E8E8" w:val="clear" w:color="auto"/>
          </w:tcPr>
          <w:p>
            <w:pPr>
              <w:pStyle w:val="Compact"/>
              <w:ind w:left="0" w:right="0" w:firstLine="0"/>
              <w:spacing w:after="40" w:line="240" w:lineRule="auto" w:before="40"/>
            </w:pPr>
            <w:r>
              <w:rPr>
                <w:b/>
              </w:rPr>
              <w:t xml:space="preserve">Description</w:t>
            </w:r>
          </w:p>
        </w:tc>
      </w:tr>
      <w:tr>
        <w:tc>
          <w:tcPr/>
          <w:p>
            <w:pPr>
              <w:pStyle w:val="Compact"/>
              <w:ind w:left="0" w:right="0" w:firstLine="0"/>
              <w:spacing w:after="40" w:line="240" w:lineRule="auto" w:before="40"/>
            </w:pPr>
            <w:r>
              <w:t xml:space="preserve">alias</w:t>
            </w:r>
          </w:p>
        </w:tc>
        <w:tc>
          <w:tcPr/>
          <w:p>
            <w:pPr>
              <w:pStyle w:val="Compact"/>
              <w:ind w:left="0" w:right="0" w:firstLine="0"/>
              <w:spacing w:after="40" w:line="240" w:lineRule="auto" w:before="40"/>
            </w:pPr>
            <w:r>
              <w:t xml:space="preserve">TEXT PK COLLATE NOCASE</w:t>
            </w:r>
          </w:p>
        </w:tc>
        <w:tc>
          <w:tcPr/>
          <w:p>
            <w:pPr>
              <w:pStyle w:val="Compact"/>
              <w:ind w:left="0" w:right="0" w:firstLine="0"/>
              <w:spacing w:after="40" w:line="240" w:lineRule="auto" w:before="40"/>
            </w:pPr>
            <w:r>
              <w:t xml:space="preserve">Title text that triggers this type</w:t>
            </w:r>
          </w:p>
        </w:tc>
      </w:tr>
      <w:tr>
        <w:tc>
          <w:tcPr/>
          <w:p>
            <w:pPr>
              <w:pStyle w:val="Compact"/>
              <w:ind w:left="0" w:right="0" w:firstLine="0"/>
              <w:spacing w:after="40" w:line="240" w:lineRule="auto" w:before="40"/>
            </w:pPr>
            <w:r>
              <w:t xml:space="preserve">spec_type_id</w:t>
            </w:r>
          </w:p>
        </w:tc>
        <w:tc>
          <w:tcPr/>
          <w:p>
            <w:pPr>
              <w:pStyle w:val="Compact"/>
              <w:ind w:left="0" w:right="0" w:firstLine="0"/>
              <w:spacing w:after="40" w:line="240" w:lineRule="auto" w:before="40"/>
            </w:pPr>
            <w:r>
              <w:t xml:space="preserve">TEXT NOT NULL FK</w:t>
            </w:r>
          </w:p>
        </w:tc>
        <w:tc>
          <w:tcPr/>
          <w:p>
            <w:pPr>
              <w:pStyle w:val="Compact"/>
              <w:ind w:left="0" w:right="0" w:firstLine="0"/>
              <w:spacing w:after="40" w:line="240" w:lineRule="auto" w:before="40"/>
            </w:pPr>
            <w:r>
              <w:t xml:space="preserve">Specification type to assign</w:t>
            </w:r>
          </w:p>
        </w:tc>
      </w:tr>
    </w:tbl>
    <w:bookmarkEnd w:id="23"/>
    <w:bookmarkEnd w:id="24"/>
    <w:bookmarkStart w:id="31" w:name="core-schema-content"/>
    <w:p>
      <w:pPr>
        <w:pStyle w:val="Heading1"/>
        <w:numPr>
          <w:ilvl w:val="0"/>
          <w:numId w:val="100"/>
        </w:numPr>
      </w:pPr>
      <w:r>
        <w:t xml:space="preserve">Core Schema: Content</w:t>
      </w:r>
    </w:p>
    <w:p>
      <w:pPr>
        <w:pStyle w:val="FirstParagraph"/>
      </w:pPr>
      <w:r>
        <w:t xml:space="preserve">The content tables store actual specification data. They answer the question:</w:t>
      </w:r>
      <w:r>
        <w:t xml:space="preserve"> </w:t>
      </w:r>
      <w:r>
        <w:t xml:space="preserve">“What does this specification contain?”</w:t>
      </w:r>
    </w:p>
    <w:p>
      <w:pPr>
        <w:pStyle w:val="BodyText"/>
      </w:pPr>
      <w:r>
        <w:rPr>
          <w:b/>
          <w:bCs/>
        </w:rPr>
        <w:t xml:space="preserve">Authoritative source:</w:t>
      </w:r>
      <w:r>
        <w:t xml:space="preserve"> </w:t>
      </w:r>
      <w:r>
        <w:rPr>
          <w:rStyle w:val="VerbatimChar"/>
        </w:rPr>
        <w:t xml:space="preserve">src/db/schema/content.lua</w:t>
      </w:r>
    </w:p>
    <w:bookmarkStart w:id="25" w:name="specifications"/>
    <w:p>
      <w:pPr>
        <w:pStyle w:val="Heading2"/>
        <w:numPr>
          <w:ilvl w:val="1"/>
          <w:numId w:val="100"/>
        </w:numPr>
      </w:pPr>
      <w:r>
        <w:t xml:space="preserve">specifications</w:t>
      </w:r>
    </w:p>
    <w:p>
      <w:pPr>
        <w:pStyle w:val="FirstParagraph"/>
      </w:pPr>
      <w:r>
        <w:t xml:space="preserve">Root-level specification documents. Each</w:t>
      </w:r>
      <w:r>
        <w:t xml:space="preserve"> </w:t>
      </w:r>
      <w:r>
        <w:rPr>
          <w:rStyle w:val="VerbatimChar"/>
        </w:rPr>
        <w:t xml:space="preserve">.md</w:t>
      </w:r>
      <w:r>
        <w:t xml:space="preserve"> </w:t>
      </w:r>
      <w:r>
        <w:t xml:space="preserve">file produces one row.</w:t>
      </w:r>
    </w:p>
    <w:p>
      <w:pPr>
        <w:spacing w:before="0" w:lineRule="exact" w:after="0" w:line="20"/>
        <w:rPr>
          <w:sz w:val="2"/>
        </w:rPr>
      </w:pPr>
      <w:bookmarkStart w:id="46247" w:name="csv-tbl-specifications"/>
      <w:bookmarkEnd w:id="46247"/>
    </w:p>
    <w:p>
      <w:pPr>
        <w:pStyle w:val="Caption"/>
        <w:keepNext/>
      </w:pPr>
      <w:r>
        <w:t xml:space="preserve">Table </w:t>
      </w:r>
      <w:r>
        <w:fldChar w:fldCharType="begin"/>
      </w:r>
      <w:r>
        <w:instrText xml:space="preserve"> SEQ TABLE \* ARABIC </w:instrText>
      </w:r>
      <w:r>
        <w:fldChar w:fldCharType="separate"/>
      </w:r>
      <w:r>
        <w:t>11</w:t>
      </w:r>
      <w:r>
        <w:fldChar w:fldCharType="end"/>
      </w:r>
      <w:r>
        <w:t xml:space="preserve"> :  specifications columns</w:t>
      </w:r>
    </w:p>
    <w:tbl>
      <w:tblPr>
        <w:tblStyle w:val="Table"/>
        <w:tblW w:type="auto" w:w="0"/>
        <w:tblLook w:firstRow="1" w:lastRow="0" w:firstColumn="0" w:lastColumn="0" w:noHBand="0" w:noVBand="0" w:val="0020"/>
        <w:tblBorders>
          <w:top w:space="0" w:sz="6" w:val="single" w:color="000000"/>
          <w:left w:space="0" w:sz="6" w:val="single" w:color="000000"/>
          <w:bottom w:space="0" w:sz="6" w:val="single" w:color="000000"/>
          <w:right w:space="0" w:sz="6" w:val="single" w:color="000000"/>
          <w:insideH w:space="0" w:sz="6" w:val="single" w:color="000000"/>
          <w:insideV w:space="0" w:sz="6" w:val="single" w:color="000000"/>
        </w:tblBorders>
        <w:tblCellMar>
          <w:top w:type="dxa" w:w="57"/>
          <w:left w:type="dxa" w:w="108"/>
          <w:bottom w:type="dxa" w:w="57"/>
          <w:right w:type="dxa" w:w="108"/>
        </w:tblCellMar>
      </w:tblPr>
      <w:tblGrid>
        <w:gridCol w:w="2640"/>
        <w:gridCol w:w="2640"/>
        <w:gridCol w:w="2640"/>
      </w:tblGrid>
      <w:tr>
        <w:trPr>
          <w:tblHeader w:val="on"/>
        </w:trPr>
        <w:tc>
          <w:tcPr>
            <w:shd w:fill="E8E8E8" w:val="clear" w:color="auto"/>
          </w:tcPr>
          <w:p>
            <w:pPr>
              <w:pStyle w:val="Compact"/>
              <w:ind w:left="0" w:right="0" w:firstLine="0"/>
              <w:spacing w:after="40" w:line="240" w:lineRule="auto" w:before="40"/>
            </w:pPr>
            <w:r>
              <w:rPr>
                <w:b/>
              </w:rPr>
              <w:t xml:space="preserve">Column</w:t>
            </w:r>
          </w:p>
        </w:tc>
        <w:tc>
          <w:tcPr>
            <w:shd w:fill="E8E8E8" w:val="clear" w:color="auto"/>
          </w:tcPr>
          <w:p>
            <w:pPr>
              <w:pStyle w:val="Compact"/>
              <w:ind w:left="0" w:right="0" w:firstLine="0"/>
              <w:spacing w:after="40" w:line="240" w:lineRule="auto" w:before="40"/>
            </w:pPr>
            <w:r>
              <w:rPr>
                <w:b/>
              </w:rPr>
              <w:t xml:space="preserve">Type</w:t>
            </w:r>
          </w:p>
        </w:tc>
        <w:tc>
          <w:tcPr>
            <w:shd w:fill="E8E8E8" w:val="clear" w:color="auto"/>
          </w:tcPr>
          <w:p>
            <w:pPr>
              <w:pStyle w:val="Compact"/>
              <w:ind w:left="0" w:right="0" w:firstLine="0"/>
              <w:spacing w:after="40" w:line="240" w:lineRule="auto" w:before="40"/>
            </w:pPr>
            <w:r>
              <w:rPr>
                <w:b/>
              </w:rPr>
              <w:t xml:space="preserve">Description</w:t>
            </w:r>
          </w:p>
        </w:tc>
      </w:tr>
      <w:tr>
        <w:tc>
          <w:tcPr/>
          <w:p>
            <w:pPr>
              <w:pStyle w:val="Compact"/>
              <w:ind w:left="0" w:right="0" w:firstLine="0"/>
              <w:spacing w:after="40" w:line="240" w:lineRule="auto" w:before="40"/>
            </w:pPr>
            <w:r>
              <w:t xml:space="preserve">identifier</w:t>
            </w:r>
          </w:p>
        </w:tc>
        <w:tc>
          <w:tcPr/>
          <w:p>
            <w:pPr>
              <w:pStyle w:val="Compact"/>
              <w:ind w:left="0" w:right="0" w:firstLine="0"/>
              <w:spacing w:after="40" w:line="240" w:lineRule="auto" w:before="40"/>
            </w:pPr>
            <w:r>
              <w:t xml:space="preserve">TEXT PK</w:t>
            </w:r>
          </w:p>
        </w:tc>
        <w:tc>
          <w:tcPr/>
          <w:p>
            <w:pPr>
              <w:pStyle w:val="Compact"/>
              <w:ind w:left="0" w:right="0" w:firstLine="0"/>
              <w:spacing w:after="40" w:line="240" w:lineRule="auto" w:before="40"/>
            </w:pPr>
            <w:r>
              <w:t xml:space="preserve">Filename slug (natural key)</w:t>
            </w:r>
          </w:p>
        </w:tc>
      </w:tr>
      <w:tr>
        <w:tc>
          <w:tcPr/>
          <w:p>
            <w:pPr>
              <w:pStyle w:val="Compact"/>
              <w:ind w:left="0" w:right="0" w:firstLine="0"/>
              <w:spacing w:after="40" w:line="240" w:lineRule="auto" w:before="40"/>
            </w:pPr>
            <w:r>
              <w:t xml:space="preserve">root_path</w:t>
            </w:r>
          </w:p>
        </w:tc>
        <w:tc>
          <w:tcPr/>
          <w:p>
            <w:pPr>
              <w:pStyle w:val="Compact"/>
              <w:ind w:left="0" w:right="0" w:firstLine="0"/>
              <w:spacing w:after="40" w:line="240" w:lineRule="auto" w:before="40"/>
            </w:pPr>
            <w:r>
              <w:t xml:space="preserve">TEXT NOT NULL UNIQUE</w:t>
            </w:r>
          </w:p>
        </w:tc>
        <w:tc>
          <w:tcPr/>
          <w:p>
            <w:pPr>
              <w:pStyle w:val="Compact"/>
              <w:ind w:left="0" w:right="0" w:firstLine="0"/>
              <w:spacing w:after="40" w:line="240" w:lineRule="auto" w:before="40"/>
            </w:pPr>
            <w:r>
              <w:t xml:space="preserve">Absolute path to root .md file</w:t>
            </w:r>
          </w:p>
        </w:tc>
      </w:tr>
      <w:tr>
        <w:tc>
          <w:tcPr/>
          <w:p>
            <w:pPr>
              <w:pStyle w:val="Compact"/>
              <w:ind w:left="0" w:right="0" w:firstLine="0"/>
              <w:spacing w:after="40" w:line="240" w:lineRule="auto" w:before="40"/>
            </w:pPr>
            <w:r>
              <w:t xml:space="preserve">long_name</w:t>
            </w:r>
          </w:p>
        </w:tc>
        <w:tc>
          <w:tcPr/>
          <w:p>
            <w:pPr>
              <w:pStyle w:val="Compact"/>
              <w:ind w:left="0" w:right="0" w:firstLine="0"/>
              <w:spacing w:after="40" w:line="240" w:lineRule="auto" w:before="40"/>
            </w:pPr>
            <w:r>
              <w:t xml:space="preserve">TEXT</w:t>
            </w:r>
          </w:p>
        </w:tc>
        <w:tc>
          <w:tcPr/>
          <w:p>
            <w:pPr>
              <w:pStyle w:val="Compact"/>
              <w:ind w:left="0" w:right="0" w:firstLine="0"/>
              <w:spacing w:after="40" w:line="240" w:lineRule="auto" w:before="40"/>
            </w:pPr>
            <w:r>
              <w:t xml:space="preserve">Document title from H1 header</w:t>
            </w:r>
          </w:p>
        </w:tc>
      </w:tr>
      <w:tr>
        <w:tc>
          <w:tcPr/>
          <w:p>
            <w:pPr>
              <w:pStyle w:val="Compact"/>
              <w:ind w:left="0" w:right="0" w:firstLine="0"/>
              <w:spacing w:after="40" w:line="240" w:lineRule="auto" w:before="40"/>
            </w:pPr>
            <w:r>
              <w:t xml:space="preserve">type_ref</w:t>
            </w:r>
          </w:p>
        </w:tc>
        <w:tc>
          <w:tcPr/>
          <w:p>
            <w:pPr>
              <w:pStyle w:val="Compact"/>
              <w:ind w:left="0" w:right="0" w:firstLine="0"/>
              <w:spacing w:after="40" w:line="240" w:lineRule="auto" w:before="40"/>
            </w:pPr>
            <w:r>
              <w:t xml:space="preserve">TEXT FK</w:t>
            </w:r>
          </w:p>
        </w:tc>
        <w:tc>
          <w:tcPr/>
          <w:p>
            <w:pPr>
              <w:pStyle w:val="Compact"/>
              <w:ind w:left="0" w:right="0" w:firstLine="0"/>
              <w:spacing w:after="40" w:line="240" w:lineRule="auto" w:before="40"/>
            </w:pPr>
            <w:r>
              <w:t xml:space="preserve">Specification type</w:t>
            </w:r>
          </w:p>
        </w:tc>
      </w:tr>
      <w:tr>
        <w:tc>
          <w:tcPr/>
          <w:p>
            <w:pPr>
              <w:pStyle w:val="Compact"/>
              <w:ind w:left="0" w:right="0" w:firstLine="0"/>
              <w:spacing w:after="40" w:line="240" w:lineRule="auto" w:before="40"/>
            </w:pPr>
            <w:r>
              <w:t xml:space="preserve">pid</w:t>
            </w:r>
          </w:p>
        </w:tc>
        <w:tc>
          <w:tcPr/>
          <w:p>
            <w:pPr>
              <w:pStyle w:val="Compact"/>
              <w:ind w:left="0" w:right="0" w:firstLine="0"/>
              <w:spacing w:after="40" w:line="240" w:lineRule="auto" w:before="40"/>
            </w:pPr>
            <w:r>
              <w:t xml:space="preserve">TEXT</w:t>
            </w:r>
          </w:p>
        </w:tc>
        <w:tc>
          <w:tcPr/>
          <w:p>
            <w:pPr>
              <w:pStyle w:val="Compact"/>
              <w:ind w:left="0" w:right="0" w:firstLine="0"/>
              <w:spacing w:after="40" w:line="240" w:lineRule="auto" w:before="40"/>
            </w:pPr>
            <w:r>
              <w:t xml:space="preserve">Project identifier from @PID syntax</w:t>
            </w:r>
          </w:p>
        </w:tc>
      </w:tr>
      <w:tr>
        <w:tc>
          <w:tcPr/>
          <w:p>
            <w:pPr>
              <w:pStyle w:val="Compact"/>
              <w:ind w:left="0" w:right="0" w:firstLine="0"/>
              <w:spacing w:after="40" w:line="240" w:lineRule="auto" w:before="40"/>
            </w:pPr>
            <w:r>
              <w:t xml:space="preserve">header_ast</w:t>
            </w:r>
          </w:p>
        </w:tc>
        <w:tc>
          <w:tcPr/>
          <w:p>
            <w:pPr>
              <w:pStyle w:val="Compact"/>
              <w:ind w:left="0" w:right="0" w:firstLine="0"/>
              <w:spacing w:after="40" w:line="240" w:lineRule="auto" w:before="40"/>
            </w:pPr>
            <w:r>
              <w:t xml:space="preserve">JSON</w:t>
            </w:r>
          </w:p>
        </w:tc>
        <w:tc>
          <w:tcPr/>
          <w:p>
            <w:pPr>
              <w:pStyle w:val="Compact"/>
              <w:ind w:left="0" w:right="0" w:firstLine="0"/>
              <w:spacing w:after="40" w:line="240" w:lineRule="auto" w:before="40"/>
            </w:pPr>
            <w:r>
              <w:t xml:space="preserve">Rendered H1 header as Pandoc AST</w:t>
            </w:r>
          </w:p>
        </w:tc>
      </w:tr>
      <w:tr>
        <w:tc>
          <w:tcPr/>
          <w:p>
            <w:pPr>
              <w:pStyle w:val="Compact"/>
              <w:ind w:left="0" w:right="0" w:firstLine="0"/>
              <w:spacing w:after="40" w:line="240" w:lineRule="auto" w:before="40"/>
            </w:pPr>
            <w:r>
              <w:t xml:space="preserve">body_ast</w:t>
            </w:r>
          </w:p>
        </w:tc>
        <w:tc>
          <w:tcPr/>
          <w:p>
            <w:pPr>
              <w:pStyle w:val="Compact"/>
              <w:ind w:left="0" w:right="0" w:firstLine="0"/>
              <w:spacing w:after="40" w:line="240" w:lineRule="auto" w:before="40"/>
            </w:pPr>
            <w:r>
              <w:t xml:space="preserve">JSON</w:t>
            </w:r>
          </w:p>
        </w:tc>
        <w:tc>
          <w:tcPr/>
          <w:p>
            <w:pPr>
              <w:pStyle w:val="Compact"/>
              <w:ind w:left="0" w:right="0" w:firstLine="0"/>
              <w:spacing w:after="40" w:line="240" w:lineRule="auto" w:before="40"/>
            </w:pPr>
            <w:r>
              <w:t xml:space="preserve">Body content between H1 and first H2</w:t>
            </w:r>
          </w:p>
        </w:tc>
      </w:tr>
    </w:tbl>
    <w:bookmarkEnd w:id="25"/>
    <w:bookmarkStart w:id="26" w:name="spec_objects"/>
    <w:p>
      <w:pPr>
        <w:pStyle w:val="Heading2"/>
        <w:numPr>
          <w:ilvl w:val="1"/>
          <w:numId w:val="100"/>
        </w:numPr>
      </w:pPr>
      <w:r>
        <w:t xml:space="preserve">spec_objects</w:t>
      </w:r>
    </w:p>
    <w:p>
      <w:pPr>
        <w:pStyle w:val="FirstParagraph"/>
      </w:pPr>
      <w:r>
        <w:t xml:space="preserve">Traceable elements within a specification. Created from H2–H6 headers.</w:t>
      </w:r>
    </w:p>
    <w:p>
      <w:pPr>
        <w:spacing w:before="0" w:lineRule="exact" w:after="0" w:line="20"/>
        <w:rPr>
          <w:sz w:val="2"/>
        </w:rPr>
      </w:pPr>
      <w:bookmarkStart w:id="62591" w:name="csv-tbl-objects"/>
      <w:bookmarkEnd w:id="62591"/>
    </w:p>
    <w:p>
      <w:pPr>
        <w:pStyle w:val="Caption"/>
        <w:keepNext/>
      </w:pPr>
      <w:r>
        <w:t xml:space="preserve">Table </w:t>
      </w:r>
      <w:r>
        <w:fldChar w:fldCharType="begin"/>
      </w:r>
      <w:r>
        <w:instrText xml:space="preserve"> SEQ TABLE \* ARABIC </w:instrText>
      </w:r>
      <w:r>
        <w:fldChar w:fldCharType="separate"/>
      </w:r>
      <w:r>
        <w:t>12</w:t>
      </w:r>
      <w:r>
        <w:fldChar w:fldCharType="end"/>
      </w:r>
      <w:r>
        <w:t xml:space="preserve"> :  spec_objects columns</w:t>
      </w:r>
    </w:p>
    <w:tbl>
      <w:tblPr>
        <w:tblStyle w:val="Table"/>
        <w:tblW w:type="auto" w:w="0"/>
        <w:tblLook w:firstRow="1" w:lastRow="0" w:firstColumn="0" w:lastColumn="0" w:noHBand="0" w:noVBand="0" w:val="0020"/>
        <w:tblBorders>
          <w:top w:space="0" w:sz="6" w:val="single" w:color="000000"/>
          <w:left w:space="0" w:sz="6" w:val="single" w:color="000000"/>
          <w:bottom w:space="0" w:sz="6" w:val="single" w:color="000000"/>
          <w:right w:space="0" w:sz="6" w:val="single" w:color="000000"/>
          <w:insideH w:space="0" w:sz="6" w:val="single" w:color="000000"/>
          <w:insideV w:space="0" w:sz="6" w:val="single" w:color="000000"/>
        </w:tblBorders>
        <w:tblCellMar>
          <w:top w:type="dxa" w:w="57"/>
          <w:left w:type="dxa" w:w="108"/>
          <w:bottom w:type="dxa" w:w="57"/>
          <w:right w:type="dxa" w:w="108"/>
        </w:tblCellMar>
      </w:tblPr>
      <w:tblGrid>
        <w:gridCol w:w="2640"/>
        <w:gridCol w:w="2640"/>
        <w:gridCol w:w="2640"/>
      </w:tblGrid>
      <w:tr>
        <w:trPr>
          <w:tblHeader w:val="on"/>
        </w:trPr>
        <w:tc>
          <w:tcPr>
            <w:shd w:fill="E8E8E8" w:val="clear" w:color="auto"/>
          </w:tcPr>
          <w:p>
            <w:pPr>
              <w:pStyle w:val="Compact"/>
              <w:ind w:left="0" w:right="0" w:firstLine="0"/>
              <w:spacing w:after="40" w:line="240" w:lineRule="auto" w:before="40"/>
            </w:pPr>
            <w:r>
              <w:rPr>
                <w:b/>
              </w:rPr>
              <w:t xml:space="preserve">Column</w:t>
            </w:r>
          </w:p>
        </w:tc>
        <w:tc>
          <w:tcPr>
            <w:shd w:fill="E8E8E8" w:val="clear" w:color="auto"/>
          </w:tcPr>
          <w:p>
            <w:pPr>
              <w:pStyle w:val="Compact"/>
              <w:ind w:left="0" w:right="0" w:firstLine="0"/>
              <w:spacing w:after="40" w:line="240" w:lineRule="auto" w:before="40"/>
            </w:pPr>
            <w:r>
              <w:rPr>
                <w:b/>
              </w:rPr>
              <w:t xml:space="preserve">Type</w:t>
            </w:r>
          </w:p>
        </w:tc>
        <w:tc>
          <w:tcPr>
            <w:shd w:fill="E8E8E8" w:val="clear" w:color="auto"/>
          </w:tcPr>
          <w:p>
            <w:pPr>
              <w:pStyle w:val="Compact"/>
              <w:ind w:left="0" w:right="0" w:firstLine="0"/>
              <w:spacing w:after="40" w:line="240" w:lineRule="auto" w:before="40"/>
            </w:pPr>
            <w:r>
              <w:rPr>
                <w:b/>
              </w:rPr>
              <w:t xml:space="preserve">Description</w:t>
            </w:r>
          </w:p>
        </w:tc>
      </w:tr>
      <w:tr>
        <w:tc>
          <w:tcPr/>
          <w:p>
            <w:pPr>
              <w:pStyle w:val="Compact"/>
              <w:ind w:left="0" w:right="0" w:firstLine="0"/>
              <w:spacing w:after="40" w:line="240" w:lineRule="auto" w:before="40"/>
            </w:pPr>
            <w:r>
              <w:t xml:space="preserve">id</w:t>
            </w:r>
          </w:p>
        </w:tc>
        <w:tc>
          <w:tcPr/>
          <w:p>
            <w:pPr>
              <w:pStyle w:val="Compact"/>
              <w:ind w:left="0" w:right="0" w:firstLine="0"/>
              <w:spacing w:after="40" w:line="240" w:lineRule="auto" w:before="40"/>
            </w:pPr>
            <w:r>
              <w:t xml:space="preserve">INTEGER PK</w:t>
            </w:r>
          </w:p>
        </w:tc>
        <w:tc>
          <w:tcPr/>
          <w:p>
            <w:pPr>
              <w:pStyle w:val="Compact"/>
              <w:ind w:left="0" w:right="0" w:firstLine="0"/>
              <w:spacing w:after="40" w:line="240" w:lineRule="auto" w:before="40"/>
            </w:pPr>
            <w:r>
              <w:t xml:space="preserve">Auto-assigned internal key</w:t>
            </w:r>
          </w:p>
        </w:tc>
      </w:tr>
      <w:tr>
        <w:tc>
          <w:tcPr/>
          <w:p>
            <w:pPr>
              <w:pStyle w:val="Compact"/>
              <w:ind w:left="0" w:right="0" w:firstLine="0"/>
              <w:spacing w:after="40" w:line="240" w:lineRule="auto" w:before="40"/>
            </w:pPr>
            <w:r>
              <w:t xml:space="preserve">content_sha</w:t>
            </w:r>
          </w:p>
        </w:tc>
        <w:tc>
          <w:tcPr/>
          <w:p>
            <w:pPr>
              <w:pStyle w:val="Compact"/>
              <w:ind w:left="0" w:right="0" w:firstLine="0"/>
              <w:spacing w:after="40" w:line="240" w:lineRule="auto" w:before="40"/>
            </w:pPr>
            <w:r>
              <w:t xml:space="preserve">TEXT</w:t>
            </w:r>
          </w:p>
        </w:tc>
        <w:tc>
          <w:tcPr/>
          <w:p>
            <w:pPr>
              <w:pStyle w:val="Compact"/>
              <w:ind w:left="0" w:right="0" w:firstLine="0"/>
              <w:spacing w:after="40" w:line="240" w:lineRule="auto" w:before="40"/>
            </w:pPr>
            <w:r>
              <w:t xml:space="preserve">SHA1 checksum for change detection</w:t>
            </w:r>
          </w:p>
        </w:tc>
      </w:tr>
      <w:tr>
        <w:tc>
          <w:tcPr/>
          <w:p>
            <w:pPr>
              <w:pStyle w:val="Compact"/>
              <w:ind w:left="0" w:right="0" w:firstLine="0"/>
              <w:spacing w:after="40" w:line="240" w:lineRule="auto" w:before="40"/>
            </w:pPr>
            <w:r>
              <w:t xml:space="preserve">specification_ref</w:t>
            </w:r>
          </w:p>
        </w:tc>
        <w:tc>
          <w:tcPr/>
          <w:p>
            <w:pPr>
              <w:pStyle w:val="Compact"/>
              <w:ind w:left="0" w:right="0" w:firstLine="0"/>
              <w:spacing w:after="40" w:line="240" w:lineRule="auto" w:before="40"/>
            </w:pPr>
            <w:r>
              <w:t xml:space="preserve">TEXT NOT NULL FK</w:t>
            </w:r>
          </w:p>
        </w:tc>
        <w:tc>
          <w:tcPr/>
          <w:p>
            <w:pPr>
              <w:pStyle w:val="Compact"/>
              <w:ind w:left="0" w:right="0" w:firstLine="0"/>
              <w:spacing w:after="40" w:line="240" w:lineRule="auto" w:before="40"/>
            </w:pPr>
            <w:r>
              <w:t xml:space="preserve">Parent specification</w:t>
            </w:r>
          </w:p>
        </w:tc>
      </w:tr>
      <w:tr>
        <w:tc>
          <w:tcPr/>
          <w:p>
            <w:pPr>
              <w:pStyle w:val="Compact"/>
              <w:ind w:left="0" w:right="0" w:firstLine="0"/>
              <w:spacing w:after="40" w:line="240" w:lineRule="auto" w:before="40"/>
            </w:pPr>
            <w:r>
              <w:t xml:space="preserve">type_ref</w:t>
            </w:r>
          </w:p>
        </w:tc>
        <w:tc>
          <w:tcPr/>
          <w:p>
            <w:pPr>
              <w:pStyle w:val="Compact"/>
              <w:ind w:left="0" w:right="0" w:firstLine="0"/>
              <w:spacing w:after="40" w:line="240" w:lineRule="auto" w:before="40"/>
            </w:pPr>
            <w:r>
              <w:t xml:space="preserve">TEXT NOT NULL FK</w:t>
            </w:r>
          </w:p>
        </w:tc>
        <w:tc>
          <w:tcPr/>
          <w:p>
            <w:pPr>
              <w:pStyle w:val="Compact"/>
              <w:ind w:left="0" w:right="0" w:firstLine="0"/>
              <w:spacing w:after="40" w:line="240" w:lineRule="auto" w:before="40"/>
            </w:pPr>
            <w:r>
              <w:t xml:space="preserve">Object type</w:t>
            </w:r>
          </w:p>
        </w:tc>
      </w:tr>
      <w:tr>
        <w:tc>
          <w:tcPr/>
          <w:p>
            <w:pPr>
              <w:pStyle w:val="Compact"/>
              <w:ind w:left="0" w:right="0" w:firstLine="0"/>
              <w:spacing w:after="40" w:line="240" w:lineRule="auto" w:before="40"/>
            </w:pPr>
            <w:r>
              <w:t xml:space="preserve">from_file</w:t>
            </w:r>
          </w:p>
        </w:tc>
        <w:tc>
          <w:tcPr/>
          <w:p>
            <w:pPr>
              <w:pStyle w:val="Compact"/>
              <w:ind w:left="0" w:right="0" w:firstLine="0"/>
              <w:spacing w:after="40" w:line="240" w:lineRule="auto" w:before="40"/>
            </w:pPr>
            <w:r>
              <w:t xml:space="preserve">TEXT NOT NULL</w:t>
            </w:r>
          </w:p>
        </w:tc>
        <w:tc>
          <w:tcPr/>
          <w:p>
            <w:pPr>
              <w:pStyle w:val="Compact"/>
              <w:ind w:left="0" w:right="0" w:firstLine="0"/>
              <w:spacing w:after="40" w:line="240" w:lineRule="auto" w:before="40"/>
            </w:pPr>
            <w:r>
              <w:t xml:space="preserve">Source file path</w:t>
            </w:r>
          </w:p>
        </w:tc>
      </w:tr>
      <w:tr>
        <w:tc>
          <w:tcPr/>
          <w:p>
            <w:pPr>
              <w:pStyle w:val="Compact"/>
              <w:ind w:left="0" w:right="0" w:firstLine="0"/>
              <w:spacing w:after="40" w:line="240" w:lineRule="auto" w:before="40"/>
            </w:pPr>
            <w:r>
              <w:t xml:space="preserve">file_seq</w:t>
            </w:r>
          </w:p>
        </w:tc>
        <w:tc>
          <w:tcPr/>
          <w:p>
            <w:pPr>
              <w:pStyle w:val="Compact"/>
              <w:ind w:left="0" w:right="0" w:firstLine="0"/>
              <w:spacing w:after="40" w:line="240" w:lineRule="auto" w:before="40"/>
            </w:pPr>
            <w:r>
              <w:t xml:space="preserve">INTEGER NOT NULL</w:t>
            </w:r>
          </w:p>
        </w:tc>
        <w:tc>
          <w:tcPr/>
          <w:p>
            <w:pPr>
              <w:pStyle w:val="Compact"/>
              <w:ind w:left="0" w:right="0" w:firstLine="0"/>
              <w:spacing w:after="40" w:line="240" w:lineRule="auto" w:before="40"/>
            </w:pPr>
            <w:r>
              <w:t xml:space="preserve">Sequence within file (0-indexed)</w:t>
            </w:r>
          </w:p>
        </w:tc>
      </w:tr>
      <w:tr>
        <w:tc>
          <w:tcPr/>
          <w:p>
            <w:pPr>
              <w:pStyle w:val="Compact"/>
              <w:ind w:left="0" w:right="0" w:firstLine="0"/>
              <w:spacing w:after="40" w:line="240" w:lineRule="auto" w:before="40"/>
            </w:pPr>
            <w:r>
              <w:t xml:space="preserve">pid</w:t>
            </w:r>
          </w:p>
        </w:tc>
        <w:tc>
          <w:tcPr/>
          <w:p>
            <w:pPr>
              <w:pStyle w:val="Compact"/>
              <w:ind w:left="0" w:right="0" w:firstLine="0"/>
              <w:spacing w:after="40" w:line="240" w:lineRule="auto" w:before="40"/>
            </w:pPr>
            <w:r>
              <w:t xml:space="preserve">TEXT</w:t>
            </w:r>
          </w:p>
        </w:tc>
        <w:tc>
          <w:tcPr/>
          <w:p>
            <w:pPr>
              <w:pStyle w:val="Compact"/>
              <w:ind w:left="0" w:right="0" w:firstLine="0"/>
              <w:spacing w:after="40" w:line="240" w:lineRule="auto" w:before="40"/>
            </w:pPr>
            <w:r>
              <w:t xml:space="preserve">Project identifier</w:t>
            </w:r>
          </w:p>
        </w:tc>
      </w:tr>
      <w:tr>
        <w:tc>
          <w:tcPr/>
          <w:p>
            <w:pPr>
              <w:pStyle w:val="Compact"/>
              <w:ind w:left="0" w:right="0" w:firstLine="0"/>
              <w:spacing w:after="40" w:line="240" w:lineRule="auto" w:before="40"/>
            </w:pPr>
            <w:r>
              <w:t xml:space="preserve">pid_prefix</w:t>
            </w:r>
          </w:p>
        </w:tc>
        <w:tc>
          <w:tcPr/>
          <w:p>
            <w:pPr>
              <w:pStyle w:val="Compact"/>
              <w:ind w:left="0" w:right="0" w:firstLine="0"/>
              <w:spacing w:after="40" w:line="240" w:lineRule="auto" w:before="40"/>
            </w:pPr>
            <w:r>
              <w:t xml:space="preserve">TEXT</w:t>
            </w:r>
          </w:p>
        </w:tc>
        <w:tc>
          <w:tcPr/>
          <w:p>
            <w:pPr>
              <w:pStyle w:val="Compact"/>
              <w:ind w:left="0" w:right="0" w:firstLine="0"/>
              <w:spacing w:after="40" w:line="240" w:lineRule="auto" w:before="40"/>
            </w:pPr>
            <w:r>
              <w:t xml:space="preserve">Extracted PID prefix</w:t>
            </w:r>
          </w:p>
        </w:tc>
      </w:tr>
      <w:tr>
        <w:tc>
          <w:tcPr/>
          <w:p>
            <w:pPr>
              <w:pStyle w:val="Compact"/>
              <w:ind w:left="0" w:right="0" w:firstLine="0"/>
              <w:spacing w:after="40" w:line="240" w:lineRule="auto" w:before="40"/>
            </w:pPr>
            <w:r>
              <w:t xml:space="preserve">pid_sequence</w:t>
            </w:r>
          </w:p>
        </w:tc>
        <w:tc>
          <w:tcPr/>
          <w:p>
            <w:pPr>
              <w:pStyle w:val="Compact"/>
              <w:ind w:left="0" w:right="0" w:firstLine="0"/>
              <w:spacing w:after="40" w:line="240" w:lineRule="auto" w:before="40"/>
            </w:pPr>
            <w:r>
              <w:t xml:space="preserve">INTEGER</w:t>
            </w:r>
          </w:p>
        </w:tc>
        <w:tc>
          <w:tcPr/>
          <w:p>
            <w:pPr>
              <w:pStyle w:val="Compact"/>
              <w:ind w:left="0" w:right="0" w:firstLine="0"/>
              <w:spacing w:after="40" w:line="240" w:lineRule="auto" w:before="40"/>
            </w:pPr>
            <w:r>
              <w:t xml:space="preserve">Extracted PID sequence number</w:t>
            </w:r>
          </w:p>
        </w:tc>
      </w:tr>
      <w:tr>
        <w:tc>
          <w:tcPr/>
          <w:p>
            <w:pPr>
              <w:pStyle w:val="Compact"/>
              <w:ind w:left="0" w:right="0" w:firstLine="0"/>
              <w:spacing w:after="40" w:line="240" w:lineRule="auto" w:before="40"/>
            </w:pPr>
            <w:r>
              <w:t xml:space="preserve">pid_auto_generated</w:t>
            </w:r>
          </w:p>
        </w:tc>
        <w:tc>
          <w:tcPr/>
          <w:p>
            <w:pPr>
              <w:pStyle w:val="Compact"/>
              <w:ind w:left="0" w:right="0" w:firstLine="0"/>
              <w:spacing w:after="40" w:line="240" w:lineRule="auto" w:before="40"/>
            </w:pPr>
            <w:r>
              <w:t xml:space="preserve">INTEGER DEFAULT 0</w:t>
            </w:r>
          </w:p>
        </w:tc>
        <w:tc>
          <w:tcPr/>
          <w:p>
            <w:pPr>
              <w:pStyle w:val="Compact"/>
              <w:ind w:left="0" w:right="0" w:firstLine="0"/>
              <w:spacing w:after="40" w:line="240" w:lineRule="auto" w:before="40"/>
            </w:pPr>
            <w:r>
              <w:t xml:space="preserve">1 = PID was auto-generated</w:t>
            </w:r>
          </w:p>
        </w:tc>
      </w:tr>
      <w:tr>
        <w:tc>
          <w:tcPr/>
          <w:p>
            <w:pPr>
              <w:pStyle w:val="Compact"/>
              <w:ind w:left="0" w:right="0" w:firstLine="0"/>
              <w:spacing w:after="40" w:line="240" w:lineRule="auto" w:before="40"/>
            </w:pPr>
            <w:r>
              <w:t xml:space="preserve">title_text</w:t>
            </w:r>
          </w:p>
        </w:tc>
        <w:tc>
          <w:tcPr/>
          <w:p>
            <w:pPr>
              <w:pStyle w:val="Compact"/>
              <w:ind w:left="0" w:right="0" w:firstLine="0"/>
              <w:spacing w:after="40" w:line="240" w:lineRule="auto" w:before="40"/>
            </w:pPr>
            <w:r>
              <w:t xml:space="preserve">TEXT NOT NULL</w:t>
            </w:r>
          </w:p>
        </w:tc>
        <w:tc>
          <w:tcPr/>
          <w:p>
            <w:pPr>
              <w:pStyle w:val="Compact"/>
              <w:ind w:left="0" w:right="0" w:firstLine="0"/>
              <w:spacing w:after="40" w:line="240" w:lineRule="auto" w:before="40"/>
            </w:pPr>
            <w:r>
              <w:t xml:space="preserve">Plain-text title</w:t>
            </w:r>
          </w:p>
        </w:tc>
      </w:tr>
      <w:tr>
        <w:tc>
          <w:tcPr/>
          <w:p>
            <w:pPr>
              <w:pStyle w:val="Compact"/>
              <w:ind w:left="0" w:right="0" w:firstLine="0"/>
              <w:spacing w:after="40" w:line="240" w:lineRule="auto" w:before="40"/>
            </w:pPr>
            <w:r>
              <w:t xml:space="preserve">label</w:t>
            </w:r>
          </w:p>
        </w:tc>
        <w:tc>
          <w:tcPr/>
          <w:p>
            <w:pPr>
              <w:pStyle w:val="Compact"/>
              <w:ind w:left="0" w:right="0" w:firstLine="0"/>
              <w:spacing w:after="40" w:line="240" w:lineRule="auto" w:before="40"/>
            </w:pPr>
            <w:r>
              <w:t xml:space="preserve">TEXT</w:t>
            </w:r>
          </w:p>
        </w:tc>
        <w:tc>
          <w:tcPr/>
          <w:p>
            <w:pPr>
              <w:pStyle w:val="Compact"/>
              <w:ind w:left="0" w:right="0" w:firstLine="0"/>
              <w:spacing w:after="40" w:line="240" w:lineRule="auto" w:before="40"/>
            </w:pPr>
            <w:r>
              <w:t xml:space="preserve">Unified label for # resolution</w:t>
            </w:r>
          </w:p>
        </w:tc>
      </w:tr>
      <w:tr>
        <w:tc>
          <w:tcPr/>
          <w:p>
            <w:pPr>
              <w:pStyle w:val="Compact"/>
              <w:ind w:left="0" w:right="0" w:firstLine="0"/>
              <w:spacing w:after="40" w:line="240" w:lineRule="auto" w:before="40"/>
            </w:pPr>
            <w:r>
              <w:t xml:space="preserve">level</w:t>
            </w:r>
          </w:p>
        </w:tc>
        <w:tc>
          <w:tcPr/>
          <w:p>
            <w:pPr>
              <w:pStyle w:val="Compact"/>
              <w:ind w:left="0" w:right="0" w:firstLine="0"/>
              <w:spacing w:after="40" w:line="240" w:lineRule="auto" w:before="40"/>
            </w:pPr>
            <w:r>
              <w:t xml:space="preserve">INTEGER</w:t>
            </w:r>
          </w:p>
        </w:tc>
        <w:tc>
          <w:tcPr/>
          <w:p>
            <w:pPr>
              <w:pStyle w:val="Compact"/>
              <w:ind w:left="0" w:right="0" w:firstLine="0"/>
              <w:spacing w:after="40" w:line="240" w:lineRule="auto" w:before="40"/>
            </w:pPr>
            <w:r>
              <w:t xml:space="preserve">Heading level (2--6)</w:t>
            </w:r>
          </w:p>
        </w:tc>
      </w:tr>
      <w:tr>
        <w:tc>
          <w:tcPr/>
          <w:p>
            <w:pPr>
              <w:pStyle w:val="Compact"/>
              <w:ind w:left="0" w:right="0" w:firstLine="0"/>
              <w:spacing w:after="40" w:line="240" w:lineRule="auto" w:before="40"/>
            </w:pPr>
            <w:r>
              <w:t xml:space="preserve">start_line</w:t>
            </w:r>
          </w:p>
        </w:tc>
        <w:tc>
          <w:tcPr/>
          <w:p>
            <w:pPr>
              <w:pStyle w:val="Compact"/>
              <w:ind w:left="0" w:right="0" w:firstLine="0"/>
              <w:spacing w:after="40" w:line="240" w:lineRule="auto" w:before="40"/>
            </w:pPr>
            <w:r>
              <w:t xml:space="preserve">INTEGER</w:t>
            </w:r>
          </w:p>
        </w:tc>
        <w:tc>
          <w:tcPr/>
          <w:p>
            <w:pPr>
              <w:pStyle w:val="Compact"/>
              <w:ind w:left="0" w:right="0" w:firstLine="0"/>
              <w:spacing w:after="40" w:line="240" w:lineRule="auto" w:before="40"/>
            </w:pPr>
            <w:r>
              <w:t xml:space="preserve">Start line in source (1-indexed)</w:t>
            </w:r>
          </w:p>
        </w:tc>
      </w:tr>
      <w:tr>
        <w:tc>
          <w:tcPr/>
          <w:p>
            <w:pPr>
              <w:pStyle w:val="Compact"/>
              <w:ind w:left="0" w:right="0" w:firstLine="0"/>
              <w:spacing w:after="40" w:line="240" w:lineRule="auto" w:before="40"/>
            </w:pPr>
            <w:r>
              <w:t xml:space="preserve">end_line</w:t>
            </w:r>
          </w:p>
        </w:tc>
        <w:tc>
          <w:tcPr/>
          <w:p>
            <w:pPr>
              <w:pStyle w:val="Compact"/>
              <w:ind w:left="0" w:right="0" w:firstLine="0"/>
              <w:spacing w:after="40" w:line="240" w:lineRule="auto" w:before="40"/>
            </w:pPr>
            <w:r>
              <w:t xml:space="preserve">INTEGER</w:t>
            </w:r>
          </w:p>
        </w:tc>
        <w:tc>
          <w:tcPr/>
          <w:p>
            <w:pPr>
              <w:pStyle w:val="Compact"/>
              <w:ind w:left="0" w:right="0" w:firstLine="0"/>
              <w:spacing w:after="40" w:line="240" w:lineRule="auto" w:before="40"/>
            </w:pPr>
            <w:r>
              <w:t xml:space="preserve">End line in source</w:t>
            </w:r>
          </w:p>
        </w:tc>
      </w:tr>
      <w:tr>
        <w:tc>
          <w:tcPr/>
          <w:p>
            <w:pPr>
              <w:pStyle w:val="Compact"/>
              <w:ind w:left="0" w:right="0" w:firstLine="0"/>
              <w:spacing w:after="40" w:line="240" w:lineRule="auto" w:before="40"/>
            </w:pPr>
            <w:r>
              <w:t xml:space="preserve">ast</w:t>
            </w:r>
          </w:p>
        </w:tc>
        <w:tc>
          <w:tcPr/>
          <w:p>
            <w:pPr>
              <w:pStyle w:val="Compact"/>
              <w:ind w:left="0" w:right="0" w:firstLine="0"/>
              <w:spacing w:after="40" w:line="240" w:lineRule="auto" w:before="40"/>
            </w:pPr>
            <w:r>
              <w:t xml:space="preserve">JSON</w:t>
            </w:r>
          </w:p>
        </w:tc>
        <w:tc>
          <w:tcPr/>
          <w:p>
            <w:pPr>
              <w:pStyle w:val="Compact"/>
              <w:ind w:left="0" w:right="0" w:firstLine="0"/>
              <w:spacing w:after="40" w:line="240" w:lineRule="auto" w:before="40"/>
            </w:pPr>
            <w:r>
              <w:t xml:space="preserve">Body as Pandoc AST</w:t>
            </w:r>
          </w:p>
        </w:tc>
      </w:tr>
    </w:tbl>
    <w:p>
      <w:pPr>
        <w:pStyle w:val="BodyText"/>
      </w:pPr>
      <w:r>
        <w:t xml:space="preserve">Key indexes:</w:t>
      </w:r>
      <w:r>
        <w:t xml:space="preserve"> </w:t>
      </w:r>
      <w:r>
        <w:rPr>
          <w:rStyle w:val="VerbatimChar"/>
        </w:rPr>
        <w:t xml:space="preserve">idx_objects_spec_label</w:t>
      </w:r>
      <w:r>
        <w:t xml:space="preserve"> </w:t>
      </w:r>
      <w:r>
        <w:t xml:space="preserve">(UNIQUE on specification_ref + label),</w:t>
      </w:r>
      <w:r>
        <w:t xml:space="preserve"> </w:t>
      </w:r>
      <w:r>
        <w:rPr>
          <w:rStyle w:val="VerbatimChar"/>
        </w:rPr>
        <w:t xml:space="preserve">idx_objects_spec_pid</w:t>
      </w:r>
      <w:r>
        <w:t xml:space="preserve"> </w:t>
      </w:r>
      <w:r>
        <w:t xml:space="preserve">(on specification_ref + pid).</w:t>
      </w:r>
    </w:p>
    <w:bookmarkEnd w:id="26"/>
    <w:bookmarkStart w:id="27" w:name="spec_floats"/>
    <w:p>
      <w:pPr>
        <w:pStyle w:val="Heading2"/>
        <w:numPr>
          <w:ilvl w:val="1"/>
          <w:numId w:val="100"/>
        </w:numPr>
      </w:pPr>
      <w:r>
        <w:t xml:space="preserve">spec_floats</w:t>
      </w:r>
    </w:p>
    <w:p>
      <w:pPr>
        <w:pStyle w:val="FirstParagraph"/>
      </w:pPr>
      <w:r>
        <w:t xml:space="preserve">Numbered floating elements. Created from fenced code blocks with</w:t>
      </w:r>
      <w:r>
        <w:t xml:space="preserve"> </w:t>
      </w:r>
      <w:r>
        <w:rPr>
          <w:rStyle w:val="VerbatimChar"/>
        </w:rPr>
        <w:t xml:space="preserve">syntax:label</w:t>
      </w:r>
      <w:r>
        <w:t xml:space="preserve">.</w:t>
      </w:r>
    </w:p>
    <w:p>
      <w:pPr>
        <w:spacing w:before="0" w:lineRule="exact" w:after="0" w:line="20"/>
        <w:rPr>
          <w:sz w:val="2"/>
        </w:rPr>
      </w:pPr>
      <w:bookmarkStart w:id="59214" w:name="csv-tbl-floats"/>
      <w:bookmarkEnd w:id="59214"/>
    </w:p>
    <w:p>
      <w:pPr>
        <w:pStyle w:val="Caption"/>
        <w:keepNext/>
      </w:pPr>
      <w:r>
        <w:t xml:space="preserve">Table </w:t>
      </w:r>
      <w:r>
        <w:fldChar w:fldCharType="begin"/>
      </w:r>
      <w:r>
        <w:instrText xml:space="preserve"> SEQ TABLE \* ARABIC </w:instrText>
      </w:r>
      <w:r>
        <w:fldChar w:fldCharType="separate"/>
      </w:r>
      <w:r>
        <w:t>13</w:t>
      </w:r>
      <w:r>
        <w:fldChar w:fldCharType="end"/>
      </w:r>
      <w:r>
        <w:t xml:space="preserve"> :  spec_floats columns</w:t>
      </w:r>
    </w:p>
    <w:tbl>
      <w:tblPr>
        <w:tblStyle w:val="Table"/>
        <w:tblW w:type="auto" w:w="0"/>
        <w:tblLook w:firstRow="1" w:lastRow="0" w:firstColumn="0" w:lastColumn="0" w:noHBand="0" w:noVBand="0" w:val="0020"/>
        <w:tblBorders>
          <w:top w:space="0" w:sz="6" w:val="single" w:color="000000"/>
          <w:left w:space="0" w:sz="6" w:val="single" w:color="000000"/>
          <w:bottom w:space="0" w:sz="6" w:val="single" w:color="000000"/>
          <w:right w:space="0" w:sz="6" w:val="single" w:color="000000"/>
          <w:insideH w:space="0" w:sz="6" w:val="single" w:color="000000"/>
          <w:insideV w:space="0" w:sz="6" w:val="single" w:color="000000"/>
        </w:tblBorders>
        <w:tblCellMar>
          <w:top w:type="dxa" w:w="57"/>
          <w:left w:type="dxa" w:w="108"/>
          <w:bottom w:type="dxa" w:w="57"/>
          <w:right w:type="dxa" w:w="108"/>
        </w:tblCellMar>
      </w:tblPr>
      <w:tblGrid>
        <w:gridCol w:w="2640"/>
        <w:gridCol w:w="2640"/>
        <w:gridCol w:w="2640"/>
      </w:tblGrid>
      <w:tr>
        <w:trPr>
          <w:tblHeader w:val="on"/>
        </w:trPr>
        <w:tc>
          <w:tcPr>
            <w:shd w:fill="E8E8E8" w:val="clear" w:color="auto"/>
          </w:tcPr>
          <w:p>
            <w:pPr>
              <w:pStyle w:val="Compact"/>
              <w:ind w:left="0" w:right="0" w:firstLine="0"/>
              <w:spacing w:after="40" w:line="240" w:lineRule="auto" w:before="40"/>
            </w:pPr>
            <w:r>
              <w:rPr>
                <w:b/>
              </w:rPr>
              <w:t xml:space="preserve">Column</w:t>
            </w:r>
          </w:p>
        </w:tc>
        <w:tc>
          <w:tcPr>
            <w:shd w:fill="E8E8E8" w:val="clear" w:color="auto"/>
          </w:tcPr>
          <w:p>
            <w:pPr>
              <w:pStyle w:val="Compact"/>
              <w:ind w:left="0" w:right="0" w:firstLine="0"/>
              <w:spacing w:after="40" w:line="240" w:lineRule="auto" w:before="40"/>
            </w:pPr>
            <w:r>
              <w:rPr>
                <w:b/>
              </w:rPr>
              <w:t xml:space="preserve">Type</w:t>
            </w:r>
          </w:p>
        </w:tc>
        <w:tc>
          <w:tcPr>
            <w:shd w:fill="E8E8E8" w:val="clear" w:color="auto"/>
          </w:tcPr>
          <w:p>
            <w:pPr>
              <w:pStyle w:val="Compact"/>
              <w:ind w:left="0" w:right="0" w:firstLine="0"/>
              <w:spacing w:after="40" w:line="240" w:lineRule="auto" w:before="40"/>
            </w:pPr>
            <w:r>
              <w:rPr>
                <w:b/>
              </w:rPr>
              <w:t xml:space="preserve">Description</w:t>
            </w:r>
          </w:p>
        </w:tc>
      </w:tr>
      <w:tr>
        <w:tc>
          <w:tcPr/>
          <w:p>
            <w:pPr>
              <w:pStyle w:val="Compact"/>
              <w:ind w:left="0" w:right="0" w:firstLine="0"/>
              <w:spacing w:after="40" w:line="240" w:lineRule="auto" w:before="40"/>
            </w:pPr>
            <w:r>
              <w:t xml:space="preserve">id</w:t>
            </w:r>
          </w:p>
        </w:tc>
        <w:tc>
          <w:tcPr/>
          <w:p>
            <w:pPr>
              <w:pStyle w:val="Compact"/>
              <w:ind w:left="0" w:right="0" w:firstLine="0"/>
              <w:spacing w:after="40" w:line="240" w:lineRule="auto" w:before="40"/>
            </w:pPr>
            <w:r>
              <w:t xml:space="preserve">INTEGER PK</w:t>
            </w:r>
          </w:p>
        </w:tc>
        <w:tc>
          <w:tcPr/>
          <w:p>
            <w:pPr>
              <w:pStyle w:val="Compact"/>
              <w:ind w:left="0" w:right="0" w:firstLine="0"/>
              <w:spacing w:after="40" w:line="240" w:lineRule="auto" w:before="40"/>
            </w:pPr>
            <w:r>
              <w:t xml:space="preserve">Auto-assigned internal key</w:t>
            </w:r>
          </w:p>
        </w:tc>
      </w:tr>
      <w:tr>
        <w:tc>
          <w:tcPr/>
          <w:p>
            <w:pPr>
              <w:pStyle w:val="Compact"/>
              <w:ind w:left="0" w:right="0" w:firstLine="0"/>
              <w:spacing w:after="40" w:line="240" w:lineRule="auto" w:before="40"/>
            </w:pPr>
            <w:r>
              <w:t xml:space="preserve">content_sha</w:t>
            </w:r>
          </w:p>
        </w:tc>
        <w:tc>
          <w:tcPr/>
          <w:p>
            <w:pPr>
              <w:pStyle w:val="Compact"/>
              <w:ind w:left="0" w:right="0" w:firstLine="0"/>
              <w:spacing w:after="40" w:line="240" w:lineRule="auto" w:before="40"/>
            </w:pPr>
            <w:r>
              <w:t xml:space="preserve">TEXT</w:t>
            </w:r>
          </w:p>
        </w:tc>
        <w:tc>
          <w:tcPr/>
          <w:p>
            <w:pPr>
              <w:pStyle w:val="Compact"/>
              <w:ind w:left="0" w:right="0" w:firstLine="0"/>
              <w:spacing w:after="40" w:line="240" w:lineRule="auto" w:before="40"/>
            </w:pPr>
            <w:r>
              <w:t xml:space="preserve">SHA1 checksum for change detection</w:t>
            </w:r>
          </w:p>
        </w:tc>
      </w:tr>
      <w:tr>
        <w:tc>
          <w:tcPr/>
          <w:p>
            <w:pPr>
              <w:pStyle w:val="Compact"/>
              <w:ind w:left="0" w:right="0" w:firstLine="0"/>
              <w:spacing w:after="40" w:line="240" w:lineRule="auto" w:before="40"/>
            </w:pPr>
            <w:r>
              <w:t xml:space="preserve">specification_ref</w:t>
            </w:r>
          </w:p>
        </w:tc>
        <w:tc>
          <w:tcPr/>
          <w:p>
            <w:pPr>
              <w:pStyle w:val="Compact"/>
              <w:ind w:left="0" w:right="0" w:firstLine="0"/>
              <w:spacing w:after="40" w:line="240" w:lineRule="auto" w:before="40"/>
            </w:pPr>
            <w:r>
              <w:t xml:space="preserve">TEXT NOT NULL FK</w:t>
            </w:r>
          </w:p>
        </w:tc>
        <w:tc>
          <w:tcPr/>
          <w:p>
            <w:pPr>
              <w:pStyle w:val="Compact"/>
              <w:ind w:left="0" w:right="0" w:firstLine="0"/>
              <w:spacing w:after="40" w:line="240" w:lineRule="auto" w:before="40"/>
            </w:pPr>
            <w:r>
              <w:t xml:space="preserve">Parent specification</w:t>
            </w:r>
          </w:p>
        </w:tc>
      </w:tr>
      <w:tr>
        <w:tc>
          <w:tcPr/>
          <w:p>
            <w:pPr>
              <w:pStyle w:val="Compact"/>
              <w:ind w:left="0" w:right="0" w:firstLine="0"/>
              <w:spacing w:after="40" w:line="240" w:lineRule="auto" w:before="40"/>
            </w:pPr>
            <w:r>
              <w:t xml:space="preserve">type_ref</w:t>
            </w:r>
          </w:p>
        </w:tc>
        <w:tc>
          <w:tcPr/>
          <w:p>
            <w:pPr>
              <w:pStyle w:val="Compact"/>
              <w:ind w:left="0" w:right="0" w:firstLine="0"/>
              <w:spacing w:after="40" w:line="240" w:lineRule="auto" w:before="40"/>
            </w:pPr>
            <w:r>
              <w:t xml:space="preserve">TEXT NOT NULL FK</w:t>
            </w:r>
          </w:p>
        </w:tc>
        <w:tc>
          <w:tcPr/>
          <w:p>
            <w:pPr>
              <w:pStyle w:val="Compact"/>
              <w:ind w:left="0" w:right="0" w:firstLine="0"/>
              <w:spacing w:after="40" w:line="240" w:lineRule="auto" w:before="40"/>
            </w:pPr>
            <w:r>
              <w:t xml:space="preserve">Float type</w:t>
            </w:r>
          </w:p>
        </w:tc>
      </w:tr>
      <w:tr>
        <w:tc>
          <w:tcPr/>
          <w:p>
            <w:pPr>
              <w:pStyle w:val="Compact"/>
              <w:ind w:left="0" w:right="0" w:firstLine="0"/>
              <w:spacing w:after="40" w:line="240" w:lineRule="auto" w:before="40"/>
            </w:pPr>
            <w:r>
              <w:t xml:space="preserve">from_file</w:t>
            </w:r>
          </w:p>
        </w:tc>
        <w:tc>
          <w:tcPr/>
          <w:p>
            <w:pPr>
              <w:pStyle w:val="Compact"/>
              <w:ind w:left="0" w:right="0" w:firstLine="0"/>
              <w:spacing w:after="40" w:line="240" w:lineRule="auto" w:before="40"/>
            </w:pPr>
            <w:r>
              <w:t xml:space="preserve">TEXT NOT NULL</w:t>
            </w:r>
          </w:p>
        </w:tc>
        <w:tc>
          <w:tcPr/>
          <w:p>
            <w:pPr>
              <w:pStyle w:val="Compact"/>
              <w:ind w:left="0" w:right="0" w:firstLine="0"/>
              <w:spacing w:after="40" w:line="240" w:lineRule="auto" w:before="40"/>
            </w:pPr>
            <w:r>
              <w:t xml:space="preserve">Source file path</w:t>
            </w:r>
          </w:p>
        </w:tc>
      </w:tr>
      <w:tr>
        <w:tc>
          <w:tcPr/>
          <w:p>
            <w:pPr>
              <w:pStyle w:val="Compact"/>
              <w:ind w:left="0" w:right="0" w:firstLine="0"/>
              <w:spacing w:after="40" w:line="240" w:lineRule="auto" w:before="40"/>
            </w:pPr>
            <w:r>
              <w:t xml:space="preserve">file_seq</w:t>
            </w:r>
          </w:p>
        </w:tc>
        <w:tc>
          <w:tcPr/>
          <w:p>
            <w:pPr>
              <w:pStyle w:val="Compact"/>
              <w:ind w:left="0" w:right="0" w:firstLine="0"/>
              <w:spacing w:after="40" w:line="240" w:lineRule="auto" w:before="40"/>
            </w:pPr>
            <w:r>
              <w:t xml:space="preserve">INTEGER NOT NULL</w:t>
            </w:r>
          </w:p>
        </w:tc>
        <w:tc>
          <w:tcPr/>
          <w:p>
            <w:pPr>
              <w:pStyle w:val="Compact"/>
              <w:ind w:left="0" w:right="0" w:firstLine="0"/>
              <w:spacing w:after="40" w:line="240" w:lineRule="auto" w:before="40"/>
            </w:pPr>
            <w:r>
              <w:t xml:space="preserve">Sequence within file</w:t>
            </w:r>
          </w:p>
        </w:tc>
      </w:tr>
      <w:tr>
        <w:tc>
          <w:tcPr/>
          <w:p>
            <w:pPr>
              <w:pStyle w:val="Compact"/>
              <w:ind w:left="0" w:right="0" w:firstLine="0"/>
              <w:spacing w:after="40" w:line="240" w:lineRule="auto" w:before="40"/>
            </w:pPr>
            <w:r>
              <w:t xml:space="preserve">start_line</w:t>
            </w:r>
          </w:p>
        </w:tc>
        <w:tc>
          <w:tcPr/>
          <w:p>
            <w:pPr>
              <w:pStyle w:val="Compact"/>
              <w:ind w:left="0" w:right="0" w:firstLine="0"/>
              <w:spacing w:after="40" w:line="240" w:lineRule="auto" w:before="40"/>
            </w:pPr>
            <w:r>
              <w:t xml:space="preserve">INTEGER</w:t>
            </w:r>
          </w:p>
        </w:tc>
        <w:tc>
          <w:tcPr/>
          <w:p>
            <w:pPr>
              <w:pStyle w:val="Compact"/>
              <w:ind w:left="0" w:right="0" w:firstLine="0"/>
              <w:spacing w:after="40" w:line="240" w:lineRule="auto" w:before="40"/>
            </w:pPr>
            <w:r>
              <w:t xml:space="preserve">Start line in source</w:t>
            </w:r>
          </w:p>
        </w:tc>
      </w:tr>
      <w:tr>
        <w:tc>
          <w:tcPr/>
          <w:p>
            <w:pPr>
              <w:pStyle w:val="Compact"/>
              <w:ind w:left="0" w:right="0" w:firstLine="0"/>
              <w:spacing w:after="40" w:line="240" w:lineRule="auto" w:before="40"/>
            </w:pPr>
            <w:r>
              <w:t xml:space="preserve">label</w:t>
            </w:r>
          </w:p>
        </w:tc>
        <w:tc>
          <w:tcPr/>
          <w:p>
            <w:pPr>
              <w:pStyle w:val="Compact"/>
              <w:ind w:left="0" w:right="0" w:firstLine="0"/>
              <w:spacing w:after="40" w:line="240" w:lineRule="auto" w:before="40"/>
            </w:pPr>
            <w:r>
              <w:t xml:space="preserve">TEXT NOT NULL</w:t>
            </w:r>
          </w:p>
        </w:tc>
        <w:tc>
          <w:tcPr/>
          <w:p>
            <w:pPr>
              <w:pStyle w:val="Compact"/>
              <w:ind w:left="0" w:right="0" w:firstLine="0"/>
              <w:spacing w:after="40" w:line="240" w:lineRule="auto" w:before="40"/>
            </w:pPr>
            <w:r>
              <w:t xml:space="preserve">Cross-reference label</w:t>
            </w:r>
          </w:p>
        </w:tc>
      </w:tr>
      <w:tr>
        <w:tc>
          <w:tcPr/>
          <w:p>
            <w:pPr>
              <w:pStyle w:val="Compact"/>
              <w:ind w:left="0" w:right="0" w:firstLine="0"/>
              <w:spacing w:after="40" w:line="240" w:lineRule="auto" w:before="40"/>
            </w:pPr>
            <w:r>
              <w:t xml:space="preserve">number</w:t>
            </w:r>
          </w:p>
        </w:tc>
        <w:tc>
          <w:tcPr/>
          <w:p>
            <w:pPr>
              <w:pStyle w:val="Compact"/>
              <w:ind w:left="0" w:right="0" w:firstLine="0"/>
              <w:spacing w:after="40" w:line="240" w:lineRule="auto" w:before="40"/>
            </w:pPr>
            <w:r>
              <w:t xml:space="preserve">INTEGER</w:t>
            </w:r>
          </w:p>
        </w:tc>
        <w:tc>
          <w:tcPr/>
          <w:p>
            <w:pPr>
              <w:pStyle w:val="Compact"/>
              <w:ind w:left="0" w:right="0" w:firstLine="0"/>
              <w:spacing w:after="40" w:line="240" w:lineRule="auto" w:before="40"/>
            </w:pPr>
            <w:r>
              <w:t xml:space="preserve">Auto-assigned number within counter group</w:t>
            </w:r>
          </w:p>
        </w:tc>
      </w:tr>
      <w:tr>
        <w:tc>
          <w:tcPr/>
          <w:p>
            <w:pPr>
              <w:pStyle w:val="Compact"/>
              <w:ind w:left="0" w:right="0" w:firstLine="0"/>
              <w:spacing w:after="40" w:line="240" w:lineRule="auto" w:before="40"/>
            </w:pPr>
            <w:r>
              <w:t xml:space="preserve">caption</w:t>
            </w:r>
          </w:p>
        </w:tc>
        <w:tc>
          <w:tcPr/>
          <w:p>
            <w:pPr>
              <w:pStyle w:val="Compact"/>
              <w:ind w:left="0" w:right="0" w:firstLine="0"/>
              <w:spacing w:after="40" w:line="240" w:lineRule="auto" w:before="40"/>
            </w:pPr>
            <w:r>
              <w:t xml:space="preserve">TEXT</w:t>
            </w:r>
          </w:p>
        </w:tc>
        <w:tc>
          <w:tcPr/>
          <w:p>
            <w:pPr>
              <w:pStyle w:val="Compact"/>
              <w:ind w:left="0" w:right="0" w:firstLine="0"/>
              <w:spacing w:after="40" w:line="240" w:lineRule="auto" w:before="40"/>
            </w:pPr>
            <w:r>
              <w:t xml:space="preserve">Caption text</w:t>
            </w:r>
          </w:p>
        </w:tc>
      </w:tr>
      <w:tr>
        <w:tc>
          <w:tcPr/>
          <w:p>
            <w:pPr>
              <w:pStyle w:val="Compact"/>
              <w:ind w:left="0" w:right="0" w:firstLine="0"/>
              <w:spacing w:after="40" w:line="240" w:lineRule="auto" w:before="40"/>
            </w:pPr>
            <w:r>
              <w:t xml:space="preserve">pandoc_attributes</w:t>
            </w:r>
          </w:p>
        </w:tc>
        <w:tc>
          <w:tcPr/>
          <w:p>
            <w:pPr>
              <w:pStyle w:val="Compact"/>
              <w:ind w:left="0" w:right="0" w:firstLine="0"/>
              <w:spacing w:after="40" w:line="240" w:lineRule="auto" w:before="40"/>
            </w:pPr>
            <w:r>
              <w:t xml:space="preserve">JSON</w:t>
            </w:r>
          </w:p>
        </w:tc>
        <w:tc>
          <w:tcPr/>
          <w:p>
            <w:pPr>
              <w:pStyle w:val="Compact"/>
              <w:ind w:left="0" w:right="0" w:firstLine="0"/>
              <w:spacing w:after="40" w:line="240" w:lineRule="auto" w:before="40"/>
            </w:pPr>
            <w:r>
              <w:t xml:space="preserve">Parsed attributes from code block</w:t>
            </w:r>
          </w:p>
        </w:tc>
      </w:tr>
      <w:tr>
        <w:tc>
          <w:tcPr/>
          <w:p>
            <w:pPr>
              <w:pStyle w:val="Compact"/>
              <w:ind w:left="0" w:right="0" w:firstLine="0"/>
              <w:spacing w:after="40" w:line="240" w:lineRule="auto" w:before="40"/>
            </w:pPr>
            <w:r>
              <w:t xml:space="preserve">raw_content</w:t>
            </w:r>
          </w:p>
        </w:tc>
        <w:tc>
          <w:tcPr/>
          <w:p>
            <w:pPr>
              <w:pStyle w:val="Compact"/>
              <w:ind w:left="0" w:right="0" w:firstLine="0"/>
              <w:spacing w:after="40" w:line="240" w:lineRule="auto" w:before="40"/>
            </w:pPr>
            <w:r>
              <w:t xml:space="preserve">TEXT</w:t>
            </w:r>
          </w:p>
        </w:tc>
        <w:tc>
          <w:tcPr/>
          <w:p>
            <w:pPr>
              <w:pStyle w:val="Compact"/>
              <w:ind w:left="0" w:right="0" w:firstLine="0"/>
              <w:spacing w:after="40" w:line="240" w:lineRule="auto" w:before="40"/>
            </w:pPr>
            <w:r>
              <w:t xml:space="preserve">Original raw content</w:t>
            </w:r>
          </w:p>
        </w:tc>
      </w:tr>
      <w:tr>
        <w:tc>
          <w:tcPr/>
          <w:p>
            <w:pPr>
              <w:pStyle w:val="Compact"/>
              <w:ind w:left="0" w:right="0" w:firstLine="0"/>
              <w:spacing w:after="40" w:line="240" w:lineRule="auto" w:before="40"/>
            </w:pPr>
            <w:r>
              <w:t xml:space="preserve">raw_ast</w:t>
            </w:r>
          </w:p>
        </w:tc>
        <w:tc>
          <w:tcPr/>
          <w:p>
            <w:pPr>
              <w:pStyle w:val="Compact"/>
              <w:ind w:left="0" w:right="0" w:firstLine="0"/>
              <w:spacing w:after="40" w:line="240" w:lineRule="auto" w:before="40"/>
            </w:pPr>
            <w:r>
              <w:t xml:space="preserve">JSON</w:t>
            </w:r>
          </w:p>
        </w:tc>
        <w:tc>
          <w:tcPr/>
          <w:p>
            <w:pPr>
              <w:pStyle w:val="Compact"/>
              <w:ind w:left="0" w:right="0" w:firstLine="0"/>
              <w:spacing w:after="40" w:line="240" w:lineRule="auto" w:before="40"/>
            </w:pPr>
            <w:r>
              <w:t xml:space="preserve">Original Pandoc AST</w:t>
            </w:r>
          </w:p>
        </w:tc>
      </w:tr>
      <w:tr>
        <w:tc>
          <w:tcPr/>
          <w:p>
            <w:pPr>
              <w:pStyle w:val="Compact"/>
              <w:ind w:left="0" w:right="0" w:firstLine="0"/>
              <w:spacing w:after="40" w:line="240" w:lineRule="auto" w:before="40"/>
            </w:pPr>
            <w:r>
              <w:t xml:space="preserve">resolved_ast</w:t>
            </w:r>
          </w:p>
        </w:tc>
        <w:tc>
          <w:tcPr/>
          <w:p>
            <w:pPr>
              <w:pStyle w:val="Compact"/>
              <w:ind w:left="0" w:right="0" w:firstLine="0"/>
              <w:spacing w:after="40" w:line="240" w:lineRule="auto" w:before="40"/>
            </w:pPr>
            <w:r>
              <w:t xml:space="preserve">JSON</w:t>
            </w:r>
          </w:p>
        </w:tc>
        <w:tc>
          <w:tcPr/>
          <w:p>
            <w:pPr>
              <w:pStyle w:val="Compact"/>
              <w:ind w:left="0" w:right="0" w:firstLine="0"/>
              <w:spacing w:after="40" w:line="240" w:lineRule="auto" w:before="40"/>
            </w:pPr>
            <w:r>
              <w:t xml:space="preserve">Processed AST after rendering</w:t>
            </w:r>
          </w:p>
        </w:tc>
      </w:tr>
      <w:tr>
        <w:tc>
          <w:tcPr/>
          <w:p>
            <w:pPr>
              <w:pStyle w:val="Compact"/>
              <w:ind w:left="0" w:right="0" w:firstLine="0"/>
              <w:spacing w:after="40" w:line="240" w:lineRule="auto" w:before="40"/>
            </w:pPr>
            <w:r>
              <w:t xml:space="preserve">parent_object_id</w:t>
            </w:r>
          </w:p>
        </w:tc>
        <w:tc>
          <w:tcPr/>
          <w:p>
            <w:pPr>
              <w:pStyle w:val="Compact"/>
              <w:ind w:left="0" w:right="0" w:firstLine="0"/>
              <w:spacing w:after="40" w:line="240" w:lineRule="auto" w:before="40"/>
            </w:pPr>
            <w:r>
              <w:t xml:space="preserve">INTEGER FK</w:t>
            </w:r>
          </w:p>
        </w:tc>
        <w:tc>
          <w:tcPr/>
          <w:p>
            <w:pPr>
              <w:pStyle w:val="Compact"/>
              <w:ind w:left="0" w:right="0" w:firstLine="0"/>
              <w:spacing w:after="40" w:line="240" w:lineRule="auto" w:before="40"/>
            </w:pPr>
            <w:r>
              <w:t xml:space="preserve">Containing spec object</w:t>
            </w:r>
          </w:p>
        </w:tc>
      </w:tr>
      <w:tr>
        <w:tc>
          <w:tcPr/>
          <w:p>
            <w:pPr>
              <w:pStyle w:val="Compact"/>
              <w:ind w:left="0" w:right="0" w:firstLine="0"/>
              <w:spacing w:after="40" w:line="240" w:lineRule="auto" w:before="40"/>
            </w:pPr>
            <w:r>
              <w:t xml:space="preserve">anchor</w:t>
            </w:r>
          </w:p>
        </w:tc>
        <w:tc>
          <w:tcPr/>
          <w:p>
            <w:pPr>
              <w:pStyle w:val="Compact"/>
              <w:ind w:left="0" w:right="0" w:firstLine="0"/>
              <w:spacing w:after="40" w:line="240" w:lineRule="auto" w:before="40"/>
            </w:pPr>
            <w:r>
              <w:t xml:space="preserve">TEXT</w:t>
            </w:r>
          </w:p>
        </w:tc>
        <w:tc>
          <w:tcPr/>
          <w:p>
            <w:pPr>
              <w:pStyle w:val="Compact"/>
              <w:ind w:left="0" w:right="0" w:firstLine="0"/>
              <w:spacing w:after="40" w:line="240" w:lineRule="auto" w:before="40"/>
            </w:pPr>
            <w:r>
              <w:t xml:space="preserve">HTML anchor for linking</w:t>
            </w:r>
          </w:p>
        </w:tc>
      </w:tr>
      <w:tr>
        <w:tc>
          <w:tcPr/>
          <w:p>
            <w:pPr>
              <w:pStyle w:val="Compact"/>
              <w:ind w:left="0" w:right="0" w:firstLine="0"/>
              <w:spacing w:after="40" w:line="240" w:lineRule="auto" w:before="40"/>
            </w:pPr>
            <w:r>
              <w:t xml:space="preserve">syntax_key</w:t>
            </w:r>
          </w:p>
        </w:tc>
        <w:tc>
          <w:tcPr/>
          <w:p>
            <w:pPr>
              <w:pStyle w:val="Compact"/>
              <w:ind w:left="0" w:right="0" w:firstLine="0"/>
              <w:spacing w:after="40" w:line="240" w:lineRule="auto" w:before="40"/>
            </w:pPr>
            <w:r>
              <w:t xml:space="preserve">TEXT</w:t>
            </w:r>
          </w:p>
        </w:tc>
        <w:tc>
          <w:tcPr/>
          <w:p>
            <w:pPr>
              <w:pStyle w:val="Compact"/>
              <w:ind w:left="0" w:right="0" w:firstLine="0"/>
              <w:spacing w:after="40" w:line="240" w:lineRule="auto" w:before="40"/>
            </w:pPr>
            <w:r>
              <w:t xml:space="preserve">Original syntax from code block</w:t>
            </w:r>
          </w:p>
        </w:tc>
      </w:tr>
    </w:tbl>
    <w:bookmarkEnd w:id="27"/>
    <w:bookmarkStart w:id="28" w:name="spec_relations"/>
    <w:p>
      <w:pPr>
        <w:pStyle w:val="Heading2"/>
        <w:numPr>
          <w:ilvl w:val="1"/>
          <w:numId w:val="100"/>
        </w:numPr>
      </w:pPr>
      <w:r>
        <w:t xml:space="preserve">spec_relations</w:t>
      </w:r>
    </w:p>
    <w:p>
      <w:pPr>
        <w:pStyle w:val="FirstParagraph"/>
      </w:pPr>
      <w:r>
        <w:t xml:space="preserve">Traceability links between objects. Created from</w:t>
      </w:r>
      <w:r>
        <w:t xml:space="preserve"> </w:t>
      </w:r>
      <w:r>
        <w:rPr>
          <w:rStyle w:val="VerbatimChar"/>
        </w:rPr>
        <w:t xml:space="preserve">[target](@)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[target](#)</w:t>
      </w:r>
      <w:r>
        <w:t xml:space="preserve"> </w:t>
      </w:r>
      <w:r>
        <w:t xml:space="preserve">syntax.</w:t>
      </w:r>
    </w:p>
    <w:p>
      <w:pPr>
        <w:spacing w:before="0" w:lineRule="exact" w:after="0" w:line="20"/>
        <w:rPr>
          <w:sz w:val="2"/>
        </w:rPr>
      </w:pPr>
      <w:bookmarkStart w:id="66242" w:name="csv-tbl-relations"/>
      <w:bookmarkEnd w:id="66242"/>
    </w:p>
    <w:p>
      <w:pPr>
        <w:pStyle w:val="Caption"/>
        <w:keepNext/>
      </w:pPr>
      <w:r>
        <w:t xml:space="preserve">Table </w:t>
      </w:r>
      <w:r>
        <w:fldChar w:fldCharType="begin"/>
      </w:r>
      <w:r>
        <w:instrText xml:space="preserve"> SEQ TABLE \* ARABIC </w:instrText>
      </w:r>
      <w:r>
        <w:fldChar w:fldCharType="separate"/>
      </w:r>
      <w:r>
        <w:t>14</w:t>
      </w:r>
      <w:r>
        <w:fldChar w:fldCharType="end"/>
      </w:r>
      <w:r>
        <w:t xml:space="preserve"> :  spec_relations columns</w:t>
      </w:r>
    </w:p>
    <w:tbl>
      <w:tblPr>
        <w:tblStyle w:val="Table"/>
        <w:tblW w:type="auto" w:w="0"/>
        <w:tblLook w:firstRow="1" w:lastRow="0" w:firstColumn="0" w:lastColumn="0" w:noHBand="0" w:noVBand="0" w:val="0020"/>
        <w:tblBorders>
          <w:top w:space="0" w:sz="6" w:val="single" w:color="000000"/>
          <w:left w:space="0" w:sz="6" w:val="single" w:color="000000"/>
          <w:bottom w:space="0" w:sz="6" w:val="single" w:color="000000"/>
          <w:right w:space="0" w:sz="6" w:val="single" w:color="000000"/>
          <w:insideH w:space="0" w:sz="6" w:val="single" w:color="000000"/>
          <w:insideV w:space="0" w:sz="6" w:val="single" w:color="000000"/>
        </w:tblBorders>
        <w:tblCellMar>
          <w:top w:type="dxa" w:w="57"/>
          <w:left w:type="dxa" w:w="108"/>
          <w:bottom w:type="dxa" w:w="57"/>
          <w:right w:type="dxa" w:w="108"/>
        </w:tblCellMar>
      </w:tblPr>
      <w:tblGrid>
        <w:gridCol w:w="2640"/>
        <w:gridCol w:w="2640"/>
        <w:gridCol w:w="2640"/>
      </w:tblGrid>
      <w:tr>
        <w:trPr>
          <w:tblHeader w:val="on"/>
        </w:trPr>
        <w:tc>
          <w:tcPr>
            <w:shd w:fill="E8E8E8" w:val="clear" w:color="auto"/>
          </w:tcPr>
          <w:p>
            <w:pPr>
              <w:pStyle w:val="Compact"/>
              <w:ind w:left="0" w:right="0" w:firstLine="0"/>
              <w:spacing w:after="40" w:line="240" w:lineRule="auto" w:before="40"/>
            </w:pPr>
            <w:r>
              <w:rPr>
                <w:b/>
              </w:rPr>
              <w:t xml:space="preserve">Column</w:t>
            </w:r>
          </w:p>
        </w:tc>
        <w:tc>
          <w:tcPr>
            <w:shd w:fill="E8E8E8" w:val="clear" w:color="auto"/>
          </w:tcPr>
          <w:p>
            <w:pPr>
              <w:pStyle w:val="Compact"/>
              <w:ind w:left="0" w:right="0" w:firstLine="0"/>
              <w:spacing w:after="40" w:line="240" w:lineRule="auto" w:before="40"/>
            </w:pPr>
            <w:r>
              <w:rPr>
                <w:b/>
              </w:rPr>
              <w:t xml:space="preserve">Type</w:t>
            </w:r>
          </w:p>
        </w:tc>
        <w:tc>
          <w:tcPr>
            <w:shd w:fill="E8E8E8" w:val="clear" w:color="auto"/>
          </w:tcPr>
          <w:p>
            <w:pPr>
              <w:pStyle w:val="Compact"/>
              <w:ind w:left="0" w:right="0" w:firstLine="0"/>
              <w:spacing w:after="40" w:line="240" w:lineRule="auto" w:before="40"/>
            </w:pPr>
            <w:r>
              <w:rPr>
                <w:b/>
              </w:rPr>
              <w:t xml:space="preserve">Description</w:t>
            </w:r>
          </w:p>
        </w:tc>
      </w:tr>
      <w:tr>
        <w:tc>
          <w:tcPr/>
          <w:p>
            <w:pPr>
              <w:pStyle w:val="Compact"/>
              <w:ind w:left="0" w:right="0" w:firstLine="0"/>
              <w:spacing w:after="40" w:line="240" w:lineRule="auto" w:before="40"/>
            </w:pPr>
            <w:r>
              <w:t xml:space="preserve">id</w:t>
            </w:r>
          </w:p>
        </w:tc>
        <w:tc>
          <w:tcPr/>
          <w:p>
            <w:pPr>
              <w:pStyle w:val="Compact"/>
              <w:ind w:left="0" w:right="0" w:firstLine="0"/>
              <w:spacing w:after="40" w:line="240" w:lineRule="auto" w:before="40"/>
            </w:pPr>
            <w:r>
              <w:t xml:space="preserve">INTEGER PK</w:t>
            </w:r>
          </w:p>
        </w:tc>
        <w:tc>
          <w:tcPr/>
          <w:p>
            <w:pPr>
              <w:pStyle w:val="Compact"/>
              <w:ind w:left="0" w:right="0" w:firstLine="0"/>
              <w:spacing w:after="40" w:line="240" w:lineRule="auto" w:before="40"/>
            </w:pPr>
            <w:r>
              <w:t xml:space="preserve">Auto-assigned internal key</w:t>
            </w:r>
          </w:p>
        </w:tc>
      </w:tr>
      <w:tr>
        <w:tc>
          <w:tcPr/>
          <w:p>
            <w:pPr>
              <w:pStyle w:val="Compact"/>
              <w:ind w:left="0" w:right="0" w:firstLine="0"/>
              <w:spacing w:after="40" w:line="240" w:lineRule="auto" w:before="40"/>
            </w:pPr>
            <w:r>
              <w:t xml:space="preserve">content_sha</w:t>
            </w:r>
          </w:p>
        </w:tc>
        <w:tc>
          <w:tcPr/>
          <w:p>
            <w:pPr>
              <w:pStyle w:val="Compact"/>
              <w:ind w:left="0" w:right="0" w:firstLine="0"/>
              <w:spacing w:after="40" w:line="240" w:lineRule="auto" w:before="40"/>
            </w:pPr>
            <w:r>
              <w:t xml:space="preserve">TEXT</w:t>
            </w:r>
          </w:p>
        </w:tc>
        <w:tc>
          <w:tcPr/>
          <w:p>
            <w:pPr>
              <w:pStyle w:val="Compact"/>
              <w:ind w:left="0" w:right="0" w:firstLine="0"/>
              <w:spacing w:after="40" w:line="240" w:lineRule="auto" w:before="40"/>
            </w:pPr>
            <w:r>
              <w:t xml:space="preserve">SHA1 checksum for change detection</w:t>
            </w:r>
          </w:p>
        </w:tc>
      </w:tr>
      <w:tr>
        <w:tc>
          <w:tcPr/>
          <w:p>
            <w:pPr>
              <w:pStyle w:val="Compact"/>
              <w:ind w:left="0" w:right="0" w:firstLine="0"/>
              <w:spacing w:after="40" w:line="240" w:lineRule="auto" w:before="40"/>
            </w:pPr>
            <w:r>
              <w:t xml:space="preserve">specification_ref</w:t>
            </w:r>
          </w:p>
        </w:tc>
        <w:tc>
          <w:tcPr/>
          <w:p>
            <w:pPr>
              <w:pStyle w:val="Compact"/>
              <w:ind w:left="0" w:right="0" w:firstLine="0"/>
              <w:spacing w:after="40" w:line="240" w:lineRule="auto" w:before="40"/>
            </w:pPr>
            <w:r>
              <w:t xml:space="preserve">TEXT NOT NULL FK</w:t>
            </w:r>
          </w:p>
        </w:tc>
        <w:tc>
          <w:tcPr/>
          <w:p>
            <w:pPr>
              <w:pStyle w:val="Compact"/>
              <w:ind w:left="0" w:right="0" w:firstLine="0"/>
              <w:spacing w:after="40" w:line="240" w:lineRule="auto" w:before="40"/>
            </w:pPr>
            <w:r>
              <w:t xml:space="preserve">Parent specification</w:t>
            </w:r>
          </w:p>
        </w:tc>
      </w:tr>
      <w:tr>
        <w:tc>
          <w:tcPr/>
          <w:p>
            <w:pPr>
              <w:pStyle w:val="Compact"/>
              <w:ind w:left="0" w:right="0" w:firstLine="0"/>
              <w:spacing w:after="40" w:line="240" w:lineRule="auto" w:before="40"/>
            </w:pPr>
            <w:r>
              <w:t xml:space="preserve">source_object_id</w:t>
            </w:r>
          </w:p>
        </w:tc>
        <w:tc>
          <w:tcPr/>
          <w:p>
            <w:pPr>
              <w:pStyle w:val="Compact"/>
              <w:ind w:left="0" w:right="0" w:firstLine="0"/>
              <w:spacing w:after="40" w:line="240" w:lineRule="auto" w:before="40"/>
            </w:pPr>
            <w:r>
              <w:t xml:space="preserve">INTEGER NOT NULL FK</w:t>
            </w:r>
          </w:p>
        </w:tc>
        <w:tc>
          <w:tcPr/>
          <w:p>
            <w:pPr>
              <w:pStyle w:val="Compact"/>
              <w:ind w:left="0" w:right="0" w:firstLine="0"/>
              <w:spacing w:after="40" w:line="240" w:lineRule="auto" w:before="40"/>
            </w:pPr>
            <w:r>
              <w:t xml:space="preserve">Source object</w:t>
            </w:r>
          </w:p>
        </w:tc>
      </w:tr>
      <w:tr>
        <w:tc>
          <w:tcPr/>
          <w:p>
            <w:pPr>
              <w:pStyle w:val="Compact"/>
              <w:ind w:left="0" w:right="0" w:firstLine="0"/>
              <w:spacing w:after="40" w:line="240" w:lineRule="auto" w:before="40"/>
            </w:pPr>
            <w:r>
              <w:t xml:space="preserve">target_text</w:t>
            </w:r>
          </w:p>
        </w:tc>
        <w:tc>
          <w:tcPr/>
          <w:p>
            <w:pPr>
              <w:pStyle w:val="Compact"/>
              <w:ind w:left="0" w:right="0" w:firstLine="0"/>
              <w:spacing w:after="40" w:line="240" w:lineRule="auto" w:before="40"/>
            </w:pPr>
            <w:r>
              <w:t xml:space="preserve">TEXT</w:t>
            </w:r>
          </w:p>
        </w:tc>
        <w:tc>
          <w:tcPr/>
          <w:p>
            <w:pPr>
              <w:pStyle w:val="Compact"/>
              <w:ind w:left="0" w:right="0" w:firstLine="0"/>
              <w:spacing w:after="40" w:line="240" w:lineRule="auto" w:before="40"/>
            </w:pPr>
            <w:r>
              <w:t xml:space="preserve">Target as written (before resolution)</w:t>
            </w:r>
          </w:p>
        </w:tc>
      </w:tr>
      <w:tr>
        <w:tc>
          <w:tcPr/>
          <w:p>
            <w:pPr>
              <w:pStyle w:val="Compact"/>
              <w:ind w:left="0" w:right="0" w:firstLine="0"/>
              <w:spacing w:after="40" w:line="240" w:lineRule="auto" w:before="40"/>
            </w:pPr>
            <w:r>
              <w:t xml:space="preserve">target_object_id</w:t>
            </w:r>
          </w:p>
        </w:tc>
        <w:tc>
          <w:tcPr/>
          <w:p>
            <w:pPr>
              <w:pStyle w:val="Compact"/>
              <w:ind w:left="0" w:right="0" w:firstLine="0"/>
              <w:spacing w:after="40" w:line="240" w:lineRule="auto" w:before="40"/>
            </w:pPr>
            <w:r>
              <w:t xml:space="preserve">INTEGER FK</w:t>
            </w:r>
          </w:p>
        </w:tc>
        <w:tc>
          <w:tcPr/>
          <w:p>
            <w:pPr>
              <w:pStyle w:val="Compact"/>
              <w:ind w:left="0" w:right="0" w:firstLine="0"/>
              <w:spacing w:after="40" w:line="240" w:lineRule="auto" w:before="40"/>
            </w:pPr>
            <w:r>
              <w:t xml:space="preserve">Resolved target object (NULL if unresolved)</w:t>
            </w:r>
          </w:p>
        </w:tc>
      </w:tr>
      <w:tr>
        <w:tc>
          <w:tcPr/>
          <w:p>
            <w:pPr>
              <w:pStyle w:val="Compact"/>
              <w:ind w:left="0" w:right="0" w:firstLine="0"/>
              <w:spacing w:after="40" w:line="240" w:lineRule="auto" w:before="40"/>
            </w:pPr>
            <w:r>
              <w:t xml:space="preserve">target_float_id</w:t>
            </w:r>
          </w:p>
        </w:tc>
        <w:tc>
          <w:tcPr/>
          <w:p>
            <w:pPr>
              <w:pStyle w:val="Compact"/>
              <w:ind w:left="0" w:right="0" w:firstLine="0"/>
              <w:spacing w:after="40" w:line="240" w:lineRule="auto" w:before="40"/>
            </w:pPr>
            <w:r>
              <w:t xml:space="preserve">INTEGER FK</w:t>
            </w:r>
          </w:p>
        </w:tc>
        <w:tc>
          <w:tcPr/>
          <w:p>
            <w:pPr>
              <w:pStyle w:val="Compact"/>
              <w:ind w:left="0" w:right="0" w:firstLine="0"/>
              <w:spacing w:after="40" w:line="240" w:lineRule="auto" w:before="40"/>
            </w:pPr>
            <w:r>
              <w:t xml:space="preserve">Resolved target float (NULL if unresolved)</w:t>
            </w:r>
          </w:p>
        </w:tc>
      </w:tr>
      <w:tr>
        <w:tc>
          <w:tcPr/>
          <w:p>
            <w:pPr>
              <w:pStyle w:val="Compact"/>
              <w:ind w:left="0" w:right="0" w:firstLine="0"/>
              <w:spacing w:after="40" w:line="240" w:lineRule="auto" w:before="40"/>
            </w:pPr>
            <w:r>
              <w:t xml:space="preserve">type_ref</w:t>
            </w:r>
          </w:p>
        </w:tc>
        <w:tc>
          <w:tcPr/>
          <w:p>
            <w:pPr>
              <w:pStyle w:val="Compact"/>
              <w:ind w:left="0" w:right="0" w:firstLine="0"/>
              <w:spacing w:after="40" w:line="240" w:lineRule="auto" w:before="40"/>
            </w:pPr>
            <w:r>
              <w:t xml:space="preserve">TEXT FK</w:t>
            </w:r>
          </w:p>
        </w:tc>
        <w:tc>
          <w:tcPr/>
          <w:p>
            <w:pPr>
              <w:pStyle w:val="Compact"/>
              <w:ind w:left="0" w:right="0" w:firstLine="0"/>
              <w:spacing w:after="40" w:line="240" w:lineRule="auto" w:before="40"/>
            </w:pPr>
            <w:r>
              <w:t xml:space="preserve">Inferred relation type</w:t>
            </w:r>
          </w:p>
        </w:tc>
      </w:tr>
      <w:tr>
        <w:tc>
          <w:tcPr/>
          <w:p>
            <w:pPr>
              <w:pStyle w:val="Compact"/>
              <w:ind w:left="0" w:right="0" w:firstLine="0"/>
              <w:spacing w:after="40" w:line="240" w:lineRule="auto" w:before="40"/>
            </w:pPr>
            <w:r>
              <w:t xml:space="preserve">is_ambiguous</w:t>
            </w:r>
          </w:p>
        </w:tc>
        <w:tc>
          <w:tcPr/>
          <w:p>
            <w:pPr>
              <w:pStyle w:val="Compact"/>
              <w:ind w:left="0" w:right="0" w:firstLine="0"/>
              <w:spacing w:after="40" w:line="240" w:lineRule="auto" w:before="40"/>
            </w:pPr>
            <w:r>
              <w:t xml:space="preserve">INTEGER DEFAULT 0</w:t>
            </w:r>
          </w:p>
        </w:tc>
        <w:tc>
          <w:tcPr/>
          <w:p>
            <w:pPr>
              <w:pStyle w:val="Compact"/>
              <w:ind w:left="0" w:right="0" w:firstLine="0"/>
              <w:spacing w:after="40" w:line="240" w:lineRule="auto" w:before="40"/>
            </w:pPr>
            <w:r>
              <w:t xml:space="preserve">1 = multiple matches found</w:t>
            </w:r>
          </w:p>
        </w:tc>
      </w:tr>
      <w:tr>
        <w:tc>
          <w:tcPr/>
          <w:p>
            <w:pPr>
              <w:pStyle w:val="Compact"/>
              <w:ind w:left="0" w:right="0" w:firstLine="0"/>
              <w:spacing w:after="40" w:line="240" w:lineRule="auto" w:before="40"/>
            </w:pPr>
            <w:r>
              <w:t xml:space="preserve">from_file</w:t>
            </w:r>
          </w:p>
        </w:tc>
        <w:tc>
          <w:tcPr/>
          <w:p>
            <w:pPr>
              <w:pStyle w:val="Compact"/>
              <w:ind w:left="0" w:right="0" w:firstLine="0"/>
              <w:spacing w:after="40" w:line="240" w:lineRule="auto" w:before="40"/>
            </w:pPr>
            <w:r>
              <w:t xml:space="preserve">TEXT NOT NULL</w:t>
            </w:r>
          </w:p>
        </w:tc>
        <w:tc>
          <w:tcPr/>
          <w:p>
            <w:pPr>
              <w:pStyle w:val="Compact"/>
              <w:ind w:left="0" w:right="0" w:firstLine="0"/>
              <w:spacing w:after="40" w:line="240" w:lineRule="auto" w:before="40"/>
            </w:pPr>
            <w:r>
              <w:t xml:space="preserve">Source file</w:t>
            </w:r>
          </w:p>
        </w:tc>
      </w:tr>
      <w:tr>
        <w:tc>
          <w:tcPr/>
          <w:p>
            <w:pPr>
              <w:pStyle w:val="Compact"/>
              <w:ind w:left="0" w:right="0" w:firstLine="0"/>
              <w:spacing w:after="40" w:line="240" w:lineRule="auto" w:before="40"/>
            </w:pPr>
            <w:r>
              <w:t xml:space="preserve">link_line</w:t>
            </w:r>
          </w:p>
        </w:tc>
        <w:tc>
          <w:tcPr/>
          <w:p>
            <w:pPr>
              <w:pStyle w:val="Compact"/>
              <w:ind w:left="0" w:right="0" w:firstLine="0"/>
              <w:spacing w:after="40" w:line="240" w:lineRule="auto" w:before="40"/>
            </w:pPr>
            <w:r>
              <w:t xml:space="preserve">INTEGER DEFAULT 0</w:t>
            </w:r>
          </w:p>
        </w:tc>
        <w:tc>
          <w:tcPr/>
          <w:p>
            <w:pPr>
              <w:pStyle w:val="Compact"/>
              <w:ind w:left="0" w:right="0" w:firstLine="0"/>
              <w:spacing w:after="40" w:line="240" w:lineRule="auto" w:before="40"/>
            </w:pPr>
            <w:r>
              <w:t xml:space="preserve">Line number of link</w:t>
            </w:r>
          </w:p>
        </w:tc>
      </w:tr>
      <w:tr>
        <w:tc>
          <w:tcPr/>
          <w:p>
            <w:pPr>
              <w:pStyle w:val="Compact"/>
              <w:ind w:left="0" w:right="0" w:firstLine="0"/>
              <w:spacing w:after="40" w:line="240" w:lineRule="auto" w:before="40"/>
            </w:pPr>
            <w:r>
              <w:t xml:space="preserve">source_attribute</w:t>
            </w:r>
          </w:p>
        </w:tc>
        <w:tc>
          <w:tcPr/>
          <w:p>
            <w:pPr>
              <w:pStyle w:val="Compact"/>
              <w:ind w:left="0" w:right="0" w:firstLine="0"/>
              <w:spacing w:after="40" w:line="240" w:lineRule="auto" w:before="40"/>
            </w:pPr>
            <w:r>
              <w:t xml:space="preserve">TEXT</w:t>
            </w:r>
          </w:p>
        </w:tc>
        <w:tc>
          <w:tcPr/>
          <w:p>
            <w:pPr>
              <w:pStyle w:val="Compact"/>
              <w:ind w:left="0" w:right="0" w:firstLine="0"/>
              <w:spacing w:after="40" w:line="240" w:lineRule="auto" w:before="40"/>
            </w:pPr>
            <w:r>
              <w:t xml:space="preserve">Attribute containing the link (NULL if in body)</w:t>
            </w:r>
          </w:p>
        </w:tc>
      </w:tr>
      <w:tr>
        <w:tc>
          <w:tcPr/>
          <w:p>
            <w:pPr>
              <w:pStyle w:val="Compact"/>
              <w:ind w:left="0" w:right="0" w:firstLine="0"/>
              <w:spacing w:after="40" w:line="240" w:lineRule="auto" w:before="40"/>
            </w:pPr>
            <w:r>
              <w:t xml:space="preserve">link_selector</w:t>
            </w:r>
          </w:p>
        </w:tc>
        <w:tc>
          <w:tcPr/>
          <w:p>
            <w:pPr>
              <w:pStyle w:val="Compact"/>
              <w:ind w:left="0" w:right="0" w:firstLine="0"/>
              <w:spacing w:after="40" w:line="240" w:lineRule="auto" w:before="40"/>
            </w:pPr>
            <w:r>
              <w:t xml:space="preserve">TEXT</w:t>
            </w:r>
          </w:p>
        </w:tc>
        <w:tc>
          <w:tcPr/>
          <w:p>
            <w:pPr>
              <w:pStyle w:val="Compact"/>
              <w:ind w:left="0" w:right="0" w:firstLine="0"/>
              <w:spacing w:after="40" w:line="240" w:lineRule="auto" w:before="40"/>
            </w:pPr>
            <w:r>
              <w:t xml:space="preserve">Selector syntax ("@" or "#")</w:t>
            </w:r>
          </w:p>
        </w:tc>
      </w:tr>
    </w:tbl>
    <w:bookmarkEnd w:id="28"/>
    <w:bookmarkStart w:id="29" w:name="spec_views"/>
    <w:p>
      <w:pPr>
        <w:pStyle w:val="Heading2"/>
        <w:numPr>
          <w:ilvl w:val="1"/>
          <w:numId w:val="100"/>
        </w:numPr>
      </w:pPr>
      <w:r>
        <w:t xml:space="preserve">spec_views</w:t>
      </w:r>
    </w:p>
    <w:p>
      <w:pPr>
        <w:pStyle w:val="FirstParagraph"/>
      </w:pPr>
      <w:r>
        <w:t xml:space="preserve">Dynamic content blocks. Created from inline code with</w:t>
      </w:r>
      <w:r>
        <w:t xml:space="preserve"> </w:t>
      </w:r>
      <w:r>
        <w:rPr>
          <w:rStyle w:val="VerbatimChar"/>
        </w:rPr>
        <w:t xml:space="preserve">`type:param`</w:t>
      </w:r>
      <w:r>
        <w:t xml:space="preserve"> </w:t>
      </w:r>
      <w:r>
        <w:t xml:space="preserve">syntax.</w:t>
      </w:r>
    </w:p>
    <w:p>
      <w:pPr>
        <w:spacing w:before="0" w:lineRule="exact" w:after="0" w:line="20"/>
        <w:rPr>
          <w:sz w:val="2"/>
        </w:rPr>
      </w:pPr>
      <w:bookmarkStart w:id="86393" w:name="csv-tbl-views"/>
      <w:bookmarkEnd w:id="86393"/>
    </w:p>
    <w:p>
      <w:pPr>
        <w:pStyle w:val="Caption"/>
        <w:keepNext/>
      </w:pPr>
      <w:r>
        <w:t xml:space="preserve">Table </w:t>
      </w:r>
      <w:r>
        <w:fldChar w:fldCharType="begin"/>
      </w:r>
      <w:r>
        <w:instrText xml:space="preserve"> SEQ TABLE \* ARABIC </w:instrText>
      </w:r>
      <w:r>
        <w:fldChar w:fldCharType="separate"/>
      </w:r>
      <w:r>
        <w:t>15</w:t>
      </w:r>
      <w:r>
        <w:fldChar w:fldCharType="end"/>
      </w:r>
      <w:r>
        <w:t xml:space="preserve"> :  spec_views columns</w:t>
      </w:r>
    </w:p>
    <w:tbl>
      <w:tblPr>
        <w:tblStyle w:val="Table"/>
        <w:tblW w:type="auto" w:w="0"/>
        <w:tblLook w:firstRow="1" w:lastRow="0" w:firstColumn="0" w:lastColumn="0" w:noHBand="0" w:noVBand="0" w:val="0020"/>
        <w:tblBorders>
          <w:top w:space="0" w:sz="6" w:val="single" w:color="000000"/>
          <w:left w:space="0" w:sz="6" w:val="single" w:color="000000"/>
          <w:bottom w:space="0" w:sz="6" w:val="single" w:color="000000"/>
          <w:right w:space="0" w:sz="6" w:val="single" w:color="000000"/>
          <w:insideH w:space="0" w:sz="6" w:val="single" w:color="000000"/>
          <w:insideV w:space="0" w:sz="6" w:val="single" w:color="000000"/>
        </w:tblBorders>
        <w:tblCellMar>
          <w:top w:type="dxa" w:w="57"/>
          <w:left w:type="dxa" w:w="108"/>
          <w:bottom w:type="dxa" w:w="57"/>
          <w:right w:type="dxa" w:w="108"/>
        </w:tblCellMar>
      </w:tblPr>
      <w:tblGrid>
        <w:gridCol w:w="2640"/>
        <w:gridCol w:w="2640"/>
        <w:gridCol w:w="2640"/>
      </w:tblGrid>
      <w:tr>
        <w:trPr>
          <w:tblHeader w:val="on"/>
        </w:trPr>
        <w:tc>
          <w:tcPr>
            <w:shd w:fill="E8E8E8" w:val="clear" w:color="auto"/>
          </w:tcPr>
          <w:p>
            <w:pPr>
              <w:pStyle w:val="Compact"/>
              <w:ind w:left="0" w:right="0" w:firstLine="0"/>
              <w:spacing w:after="40" w:line="240" w:lineRule="auto" w:before="40"/>
            </w:pPr>
            <w:r>
              <w:rPr>
                <w:b/>
              </w:rPr>
              <w:t xml:space="preserve">Column</w:t>
            </w:r>
          </w:p>
        </w:tc>
        <w:tc>
          <w:tcPr>
            <w:shd w:fill="E8E8E8" w:val="clear" w:color="auto"/>
          </w:tcPr>
          <w:p>
            <w:pPr>
              <w:pStyle w:val="Compact"/>
              <w:ind w:left="0" w:right="0" w:firstLine="0"/>
              <w:spacing w:after="40" w:line="240" w:lineRule="auto" w:before="40"/>
            </w:pPr>
            <w:r>
              <w:rPr>
                <w:b/>
              </w:rPr>
              <w:t xml:space="preserve">Type</w:t>
            </w:r>
          </w:p>
        </w:tc>
        <w:tc>
          <w:tcPr>
            <w:shd w:fill="E8E8E8" w:val="clear" w:color="auto"/>
          </w:tcPr>
          <w:p>
            <w:pPr>
              <w:pStyle w:val="Compact"/>
              <w:ind w:left="0" w:right="0" w:firstLine="0"/>
              <w:spacing w:after="40" w:line="240" w:lineRule="auto" w:before="40"/>
            </w:pPr>
            <w:r>
              <w:rPr>
                <w:b/>
              </w:rPr>
              <w:t xml:space="preserve">Description</w:t>
            </w:r>
          </w:p>
        </w:tc>
      </w:tr>
      <w:tr>
        <w:tc>
          <w:tcPr/>
          <w:p>
            <w:pPr>
              <w:pStyle w:val="Compact"/>
              <w:ind w:left="0" w:right="0" w:firstLine="0"/>
              <w:spacing w:after="40" w:line="240" w:lineRule="auto" w:before="40"/>
            </w:pPr>
            <w:r>
              <w:t xml:space="preserve">id</w:t>
            </w:r>
          </w:p>
        </w:tc>
        <w:tc>
          <w:tcPr/>
          <w:p>
            <w:pPr>
              <w:pStyle w:val="Compact"/>
              <w:ind w:left="0" w:right="0" w:firstLine="0"/>
              <w:spacing w:after="40" w:line="240" w:lineRule="auto" w:before="40"/>
            </w:pPr>
            <w:r>
              <w:t xml:space="preserve">INTEGER PK</w:t>
            </w:r>
          </w:p>
        </w:tc>
        <w:tc>
          <w:tcPr/>
          <w:p>
            <w:pPr>
              <w:pStyle w:val="Compact"/>
              <w:ind w:left="0" w:right="0" w:firstLine="0"/>
              <w:spacing w:after="40" w:line="240" w:lineRule="auto" w:before="40"/>
            </w:pPr>
            <w:r>
              <w:t xml:space="preserve">Auto-assigned internal key</w:t>
            </w:r>
          </w:p>
        </w:tc>
      </w:tr>
      <w:tr>
        <w:tc>
          <w:tcPr/>
          <w:p>
            <w:pPr>
              <w:pStyle w:val="Compact"/>
              <w:ind w:left="0" w:right="0" w:firstLine="0"/>
              <w:spacing w:after="40" w:line="240" w:lineRule="auto" w:before="40"/>
            </w:pPr>
            <w:r>
              <w:t xml:space="preserve">content_sha</w:t>
            </w:r>
          </w:p>
        </w:tc>
        <w:tc>
          <w:tcPr/>
          <w:p>
            <w:pPr>
              <w:pStyle w:val="Compact"/>
              <w:ind w:left="0" w:right="0" w:firstLine="0"/>
              <w:spacing w:after="40" w:line="240" w:lineRule="auto" w:before="40"/>
            </w:pPr>
            <w:r>
              <w:t xml:space="preserve">TEXT</w:t>
            </w:r>
          </w:p>
        </w:tc>
        <w:tc>
          <w:tcPr/>
          <w:p>
            <w:pPr>
              <w:pStyle w:val="Compact"/>
              <w:ind w:left="0" w:right="0" w:firstLine="0"/>
              <w:spacing w:after="40" w:line="240" w:lineRule="auto" w:before="40"/>
            </w:pPr>
            <w:r>
              <w:t xml:space="preserve">SHA1 checksum for change detection</w:t>
            </w:r>
          </w:p>
        </w:tc>
      </w:tr>
      <w:tr>
        <w:tc>
          <w:tcPr/>
          <w:p>
            <w:pPr>
              <w:pStyle w:val="Compact"/>
              <w:ind w:left="0" w:right="0" w:firstLine="0"/>
              <w:spacing w:after="40" w:line="240" w:lineRule="auto" w:before="40"/>
            </w:pPr>
            <w:r>
              <w:t xml:space="preserve">specification_ref</w:t>
            </w:r>
          </w:p>
        </w:tc>
        <w:tc>
          <w:tcPr/>
          <w:p>
            <w:pPr>
              <w:pStyle w:val="Compact"/>
              <w:ind w:left="0" w:right="0" w:firstLine="0"/>
              <w:spacing w:after="40" w:line="240" w:lineRule="auto" w:before="40"/>
            </w:pPr>
            <w:r>
              <w:t xml:space="preserve">TEXT NOT NULL FK</w:t>
            </w:r>
          </w:p>
        </w:tc>
        <w:tc>
          <w:tcPr/>
          <w:p>
            <w:pPr>
              <w:pStyle w:val="Compact"/>
              <w:ind w:left="0" w:right="0" w:firstLine="0"/>
              <w:spacing w:after="40" w:line="240" w:lineRule="auto" w:before="40"/>
            </w:pPr>
            <w:r>
              <w:t xml:space="preserve">Parent specification</w:t>
            </w:r>
          </w:p>
        </w:tc>
      </w:tr>
      <w:tr>
        <w:tc>
          <w:tcPr/>
          <w:p>
            <w:pPr>
              <w:pStyle w:val="Compact"/>
              <w:ind w:left="0" w:right="0" w:firstLine="0"/>
              <w:spacing w:after="40" w:line="240" w:lineRule="auto" w:before="40"/>
            </w:pPr>
            <w:r>
              <w:t xml:space="preserve">view_type_ref</w:t>
            </w:r>
          </w:p>
        </w:tc>
        <w:tc>
          <w:tcPr/>
          <w:p>
            <w:pPr>
              <w:pStyle w:val="Compact"/>
              <w:ind w:left="0" w:right="0" w:firstLine="0"/>
              <w:spacing w:after="40" w:line="240" w:lineRule="auto" w:before="40"/>
            </w:pPr>
            <w:r>
              <w:t xml:space="preserve">TEXT NOT NULL FK</w:t>
            </w:r>
          </w:p>
        </w:tc>
        <w:tc>
          <w:tcPr/>
          <w:p>
            <w:pPr>
              <w:pStyle w:val="Compact"/>
              <w:ind w:left="0" w:right="0" w:firstLine="0"/>
              <w:spacing w:after="40" w:line="240" w:lineRule="auto" w:before="40"/>
            </w:pPr>
            <w:r>
              <w:t xml:space="preserve">View type</w:t>
            </w:r>
          </w:p>
        </w:tc>
      </w:tr>
      <w:tr>
        <w:tc>
          <w:tcPr/>
          <w:p>
            <w:pPr>
              <w:pStyle w:val="Compact"/>
              <w:ind w:left="0" w:right="0" w:firstLine="0"/>
              <w:spacing w:after="40" w:line="240" w:lineRule="auto" w:before="40"/>
            </w:pPr>
            <w:r>
              <w:t xml:space="preserve">from_file</w:t>
            </w:r>
          </w:p>
        </w:tc>
        <w:tc>
          <w:tcPr/>
          <w:p>
            <w:pPr>
              <w:pStyle w:val="Compact"/>
              <w:ind w:left="0" w:right="0" w:firstLine="0"/>
              <w:spacing w:after="40" w:line="240" w:lineRule="auto" w:before="40"/>
            </w:pPr>
            <w:r>
              <w:t xml:space="preserve">TEXT NOT NULL</w:t>
            </w:r>
          </w:p>
        </w:tc>
        <w:tc>
          <w:tcPr/>
          <w:p>
            <w:pPr>
              <w:pStyle w:val="Compact"/>
              <w:ind w:left="0" w:right="0" w:firstLine="0"/>
              <w:spacing w:after="40" w:line="240" w:lineRule="auto" w:before="40"/>
            </w:pPr>
            <w:r>
              <w:t xml:space="preserve">Source file path</w:t>
            </w:r>
          </w:p>
        </w:tc>
      </w:tr>
      <w:tr>
        <w:tc>
          <w:tcPr/>
          <w:p>
            <w:pPr>
              <w:pStyle w:val="Compact"/>
              <w:ind w:left="0" w:right="0" w:firstLine="0"/>
              <w:spacing w:after="40" w:line="240" w:lineRule="auto" w:before="40"/>
            </w:pPr>
            <w:r>
              <w:t xml:space="preserve">file_seq</w:t>
            </w:r>
          </w:p>
        </w:tc>
        <w:tc>
          <w:tcPr/>
          <w:p>
            <w:pPr>
              <w:pStyle w:val="Compact"/>
              <w:ind w:left="0" w:right="0" w:firstLine="0"/>
              <w:spacing w:after="40" w:line="240" w:lineRule="auto" w:before="40"/>
            </w:pPr>
            <w:r>
              <w:t xml:space="preserve">INTEGER NOT NULL</w:t>
            </w:r>
          </w:p>
        </w:tc>
        <w:tc>
          <w:tcPr/>
          <w:p>
            <w:pPr>
              <w:pStyle w:val="Compact"/>
              <w:ind w:left="0" w:right="0" w:firstLine="0"/>
              <w:spacing w:after="40" w:line="240" w:lineRule="auto" w:before="40"/>
            </w:pPr>
            <w:r>
              <w:t xml:space="preserve">Sequence within file</w:t>
            </w:r>
          </w:p>
        </w:tc>
      </w:tr>
      <w:tr>
        <w:tc>
          <w:tcPr/>
          <w:p>
            <w:pPr>
              <w:pStyle w:val="Compact"/>
              <w:ind w:left="0" w:right="0" w:firstLine="0"/>
              <w:spacing w:after="40" w:line="240" w:lineRule="auto" w:before="40"/>
            </w:pPr>
            <w:r>
              <w:t xml:space="preserve">start_line</w:t>
            </w:r>
          </w:p>
        </w:tc>
        <w:tc>
          <w:tcPr/>
          <w:p>
            <w:pPr>
              <w:pStyle w:val="Compact"/>
              <w:ind w:left="0" w:right="0" w:firstLine="0"/>
              <w:spacing w:after="40" w:line="240" w:lineRule="auto" w:before="40"/>
            </w:pPr>
            <w:r>
              <w:t xml:space="preserve">INTEGER</w:t>
            </w:r>
          </w:p>
        </w:tc>
        <w:tc>
          <w:tcPr/>
          <w:p>
            <w:pPr>
              <w:pStyle w:val="Compact"/>
              <w:ind w:left="0" w:right="0" w:firstLine="0"/>
              <w:spacing w:after="40" w:line="240" w:lineRule="auto" w:before="40"/>
            </w:pPr>
            <w:r>
              <w:t xml:space="preserve">Start line in source</w:t>
            </w:r>
          </w:p>
        </w:tc>
      </w:tr>
      <w:tr>
        <w:tc>
          <w:tcPr/>
          <w:p>
            <w:pPr>
              <w:pStyle w:val="Compact"/>
              <w:ind w:left="0" w:right="0" w:firstLine="0"/>
              <w:spacing w:after="40" w:line="240" w:lineRule="auto" w:before="40"/>
            </w:pPr>
            <w:r>
              <w:t xml:space="preserve">raw_ast</w:t>
            </w:r>
          </w:p>
        </w:tc>
        <w:tc>
          <w:tcPr/>
          <w:p>
            <w:pPr>
              <w:pStyle w:val="Compact"/>
              <w:ind w:left="0" w:right="0" w:firstLine="0"/>
              <w:spacing w:after="40" w:line="240" w:lineRule="auto" w:before="40"/>
            </w:pPr>
            <w:r>
              <w:t xml:space="preserve">JSON</w:t>
            </w:r>
          </w:p>
        </w:tc>
        <w:tc>
          <w:tcPr/>
          <w:p>
            <w:pPr>
              <w:pStyle w:val="Compact"/>
              <w:ind w:left="0" w:right="0" w:firstLine="0"/>
              <w:spacing w:after="40" w:line="240" w:lineRule="auto" w:before="40"/>
            </w:pPr>
            <w:r>
              <w:t xml:space="preserve">Original Pandoc AST</w:t>
            </w:r>
          </w:p>
        </w:tc>
      </w:tr>
      <w:tr>
        <w:tc>
          <w:tcPr/>
          <w:p>
            <w:pPr>
              <w:pStyle w:val="Compact"/>
              <w:ind w:left="0" w:right="0" w:firstLine="0"/>
              <w:spacing w:after="40" w:line="240" w:lineRule="auto" w:before="40"/>
            </w:pPr>
            <w:r>
              <w:t xml:space="preserve">resolved_ast</w:t>
            </w:r>
          </w:p>
        </w:tc>
        <w:tc>
          <w:tcPr/>
          <w:p>
            <w:pPr>
              <w:pStyle w:val="Compact"/>
              <w:ind w:left="0" w:right="0" w:firstLine="0"/>
              <w:spacing w:after="40" w:line="240" w:lineRule="auto" w:before="40"/>
            </w:pPr>
            <w:r>
              <w:t xml:space="preserve">JSON</w:t>
            </w:r>
          </w:p>
        </w:tc>
        <w:tc>
          <w:tcPr/>
          <w:p>
            <w:pPr>
              <w:pStyle w:val="Compact"/>
              <w:ind w:left="0" w:right="0" w:firstLine="0"/>
              <w:spacing w:after="40" w:line="240" w:lineRule="auto" w:before="40"/>
            </w:pPr>
            <w:r>
              <w:t xml:space="preserve">Materialized view as Pandoc AST</w:t>
            </w:r>
          </w:p>
        </w:tc>
      </w:tr>
      <w:tr>
        <w:tc>
          <w:tcPr/>
          <w:p>
            <w:pPr>
              <w:pStyle w:val="Compact"/>
              <w:ind w:left="0" w:right="0" w:firstLine="0"/>
              <w:spacing w:after="40" w:line="240" w:lineRule="auto" w:before="40"/>
            </w:pPr>
            <w:r>
              <w:t xml:space="preserve">resolved_data</w:t>
            </w:r>
          </w:p>
        </w:tc>
        <w:tc>
          <w:tcPr/>
          <w:p>
            <w:pPr>
              <w:pStyle w:val="Compact"/>
              <w:ind w:left="0" w:right="0" w:firstLine="0"/>
              <w:spacing w:after="40" w:line="240" w:lineRule="auto" w:before="40"/>
            </w:pPr>
            <w:r>
              <w:t xml:space="preserve">JSON</w:t>
            </w:r>
          </w:p>
        </w:tc>
        <w:tc>
          <w:tcPr/>
          <w:p>
            <w:pPr>
              <w:pStyle w:val="Compact"/>
              <w:ind w:left="0" w:right="0" w:firstLine="0"/>
              <w:spacing w:after="40" w:line="240" w:lineRule="auto" w:before="40"/>
            </w:pPr>
            <w:r>
              <w:t xml:space="preserve">Pre-computed view data</w:t>
            </w:r>
          </w:p>
        </w:tc>
      </w:tr>
    </w:tbl>
    <w:bookmarkEnd w:id="29"/>
    <w:bookmarkStart w:id="30" w:name="spec_attribute_values"/>
    <w:p>
      <w:pPr>
        <w:pStyle w:val="Heading2"/>
        <w:numPr>
          <w:ilvl w:val="1"/>
          <w:numId w:val="100"/>
        </w:numPr>
      </w:pPr>
      <w:r>
        <w:t xml:space="preserve">spec_attribute_values</w:t>
      </w:r>
    </w:p>
    <w:p>
      <w:pPr>
        <w:pStyle w:val="FirstParagraph"/>
      </w:pPr>
      <w:r>
        <w:t xml:space="preserve">Typed attribute storage using the Entity-Attribute-Value (EAV) pattern.</w:t>
      </w:r>
    </w:p>
    <w:p>
      <w:pPr>
        <w:spacing w:before="0" w:lineRule="exact" w:after="0" w:line="20"/>
        <w:rPr>
          <w:sz w:val="2"/>
        </w:rPr>
      </w:pPr>
      <w:bookmarkStart w:id="58030" w:name="csv-tbl-attributes"/>
      <w:bookmarkEnd w:id="58030"/>
    </w:p>
    <w:p>
      <w:pPr>
        <w:pStyle w:val="Caption"/>
        <w:keepNext/>
      </w:pPr>
      <w:r>
        <w:t xml:space="preserve">Table </w:t>
      </w:r>
      <w:r>
        <w:fldChar w:fldCharType="begin"/>
      </w:r>
      <w:r>
        <w:instrText xml:space="preserve"> SEQ TABLE \* ARABIC </w:instrText>
      </w:r>
      <w:r>
        <w:fldChar w:fldCharType="separate"/>
      </w:r>
      <w:r>
        <w:t>16</w:t>
      </w:r>
      <w:r>
        <w:fldChar w:fldCharType="end"/>
      </w:r>
      <w:r>
        <w:t xml:space="preserve"> :  spec_attribute_values columns</w:t>
      </w:r>
    </w:p>
    <w:tbl>
      <w:tblPr>
        <w:tblStyle w:val="Table"/>
        <w:tblW w:type="auto" w:w="0"/>
        <w:tblLook w:firstRow="1" w:lastRow="0" w:firstColumn="0" w:lastColumn="0" w:noHBand="0" w:noVBand="0" w:val="0020"/>
        <w:tblBorders>
          <w:top w:space="0" w:sz="6" w:val="single" w:color="000000"/>
          <w:left w:space="0" w:sz="6" w:val="single" w:color="000000"/>
          <w:bottom w:space="0" w:sz="6" w:val="single" w:color="000000"/>
          <w:right w:space="0" w:sz="6" w:val="single" w:color="000000"/>
          <w:insideH w:space="0" w:sz="6" w:val="single" w:color="000000"/>
          <w:insideV w:space="0" w:sz="6" w:val="single" w:color="000000"/>
        </w:tblBorders>
        <w:tblCellMar>
          <w:top w:type="dxa" w:w="57"/>
          <w:left w:type="dxa" w:w="108"/>
          <w:bottom w:type="dxa" w:w="57"/>
          <w:right w:type="dxa" w:w="108"/>
        </w:tblCellMar>
      </w:tblPr>
      <w:tblGrid>
        <w:gridCol w:w="2640"/>
        <w:gridCol w:w="2640"/>
        <w:gridCol w:w="2640"/>
      </w:tblGrid>
      <w:tr>
        <w:trPr>
          <w:tblHeader w:val="on"/>
        </w:trPr>
        <w:tc>
          <w:tcPr>
            <w:shd w:fill="E8E8E8" w:val="clear" w:color="auto"/>
          </w:tcPr>
          <w:p>
            <w:pPr>
              <w:pStyle w:val="Compact"/>
              <w:ind w:left="0" w:right="0" w:firstLine="0"/>
              <w:spacing w:after="40" w:line="240" w:lineRule="auto" w:before="40"/>
            </w:pPr>
            <w:r>
              <w:rPr>
                <w:b/>
              </w:rPr>
              <w:t xml:space="preserve">Column</w:t>
            </w:r>
          </w:p>
        </w:tc>
        <w:tc>
          <w:tcPr>
            <w:shd w:fill="E8E8E8" w:val="clear" w:color="auto"/>
          </w:tcPr>
          <w:p>
            <w:pPr>
              <w:pStyle w:val="Compact"/>
              <w:ind w:left="0" w:right="0" w:firstLine="0"/>
              <w:spacing w:after="40" w:line="240" w:lineRule="auto" w:before="40"/>
            </w:pPr>
            <w:r>
              <w:rPr>
                <w:b/>
              </w:rPr>
              <w:t xml:space="preserve">Type</w:t>
            </w:r>
          </w:p>
        </w:tc>
        <w:tc>
          <w:tcPr>
            <w:shd w:fill="E8E8E8" w:val="clear" w:color="auto"/>
          </w:tcPr>
          <w:p>
            <w:pPr>
              <w:pStyle w:val="Compact"/>
              <w:ind w:left="0" w:right="0" w:firstLine="0"/>
              <w:spacing w:after="40" w:line="240" w:lineRule="auto" w:before="40"/>
            </w:pPr>
            <w:r>
              <w:rPr>
                <w:b/>
              </w:rPr>
              <w:t xml:space="preserve">Description</w:t>
            </w:r>
          </w:p>
        </w:tc>
      </w:tr>
      <w:tr>
        <w:tc>
          <w:tcPr/>
          <w:p>
            <w:pPr>
              <w:pStyle w:val="Compact"/>
              <w:ind w:left="0" w:right="0" w:firstLine="0"/>
              <w:spacing w:after="40" w:line="240" w:lineRule="auto" w:before="40"/>
            </w:pPr>
            <w:r>
              <w:t xml:space="preserve">id</w:t>
            </w:r>
          </w:p>
        </w:tc>
        <w:tc>
          <w:tcPr/>
          <w:p>
            <w:pPr>
              <w:pStyle w:val="Compact"/>
              <w:ind w:left="0" w:right="0" w:firstLine="0"/>
              <w:spacing w:after="40" w:line="240" w:lineRule="auto" w:before="40"/>
            </w:pPr>
            <w:r>
              <w:t xml:space="preserve">INTEGER PK</w:t>
            </w:r>
          </w:p>
        </w:tc>
        <w:tc>
          <w:tcPr/>
          <w:p>
            <w:pPr>
              <w:pStyle w:val="Compact"/>
              <w:ind w:left="0" w:right="0" w:firstLine="0"/>
              <w:spacing w:after="40" w:line="240" w:lineRule="auto" w:before="40"/>
            </w:pPr>
            <w:r>
              <w:t xml:space="preserve">Auto-assigned internal key</w:t>
            </w:r>
          </w:p>
        </w:tc>
      </w:tr>
      <w:tr>
        <w:tc>
          <w:tcPr/>
          <w:p>
            <w:pPr>
              <w:pStyle w:val="Compact"/>
              <w:ind w:left="0" w:right="0" w:firstLine="0"/>
              <w:spacing w:after="40" w:line="240" w:lineRule="auto" w:before="40"/>
            </w:pPr>
            <w:r>
              <w:t xml:space="preserve">content_sha</w:t>
            </w:r>
          </w:p>
        </w:tc>
        <w:tc>
          <w:tcPr/>
          <w:p>
            <w:pPr>
              <w:pStyle w:val="Compact"/>
              <w:ind w:left="0" w:right="0" w:firstLine="0"/>
              <w:spacing w:after="40" w:line="240" w:lineRule="auto" w:before="40"/>
            </w:pPr>
            <w:r>
              <w:t xml:space="preserve">TEXT</w:t>
            </w:r>
          </w:p>
        </w:tc>
        <w:tc>
          <w:tcPr/>
          <w:p>
            <w:pPr>
              <w:pStyle w:val="Compact"/>
              <w:ind w:left="0" w:right="0" w:firstLine="0"/>
              <w:spacing w:after="40" w:line="240" w:lineRule="auto" w:before="40"/>
            </w:pPr>
            <w:r>
              <w:t xml:space="preserve">SHA1 checksum for change detection</w:t>
            </w:r>
          </w:p>
        </w:tc>
      </w:tr>
      <w:tr>
        <w:tc>
          <w:tcPr/>
          <w:p>
            <w:pPr>
              <w:pStyle w:val="Compact"/>
              <w:ind w:left="0" w:right="0" w:firstLine="0"/>
              <w:spacing w:after="40" w:line="240" w:lineRule="auto" w:before="40"/>
            </w:pPr>
            <w:r>
              <w:t xml:space="preserve">specification_ref</w:t>
            </w:r>
          </w:p>
        </w:tc>
        <w:tc>
          <w:tcPr/>
          <w:p>
            <w:pPr>
              <w:pStyle w:val="Compact"/>
              <w:ind w:left="0" w:right="0" w:firstLine="0"/>
              <w:spacing w:after="40" w:line="240" w:lineRule="auto" w:before="40"/>
            </w:pPr>
            <w:r>
              <w:t xml:space="preserve">TEXT NOT NULL FK</w:t>
            </w:r>
          </w:p>
        </w:tc>
        <w:tc>
          <w:tcPr/>
          <w:p>
            <w:pPr>
              <w:pStyle w:val="Compact"/>
              <w:ind w:left="0" w:right="0" w:firstLine="0"/>
              <w:spacing w:after="40" w:line="240" w:lineRule="auto" w:before="40"/>
            </w:pPr>
            <w:r>
              <w:t xml:space="preserve">Parent specification</w:t>
            </w:r>
          </w:p>
        </w:tc>
      </w:tr>
      <w:tr>
        <w:tc>
          <w:tcPr/>
          <w:p>
            <w:pPr>
              <w:pStyle w:val="Compact"/>
              <w:ind w:left="0" w:right="0" w:firstLine="0"/>
              <w:spacing w:after="40" w:line="240" w:lineRule="auto" w:before="40"/>
            </w:pPr>
            <w:r>
              <w:t xml:space="preserve">owner_object_id</w:t>
            </w:r>
          </w:p>
        </w:tc>
        <w:tc>
          <w:tcPr/>
          <w:p>
            <w:pPr>
              <w:pStyle w:val="Compact"/>
              <w:ind w:left="0" w:right="0" w:firstLine="0"/>
              <w:spacing w:after="40" w:line="240" w:lineRule="auto" w:before="40"/>
            </w:pPr>
            <w:r>
              <w:t xml:space="preserve">INTEGER FK</w:t>
            </w:r>
          </w:p>
        </w:tc>
        <w:tc>
          <w:tcPr/>
          <w:p>
            <w:pPr>
              <w:pStyle w:val="Compact"/>
              <w:ind w:left="0" w:right="0" w:firstLine="0"/>
              <w:spacing w:after="40" w:line="240" w:lineRule="auto" w:before="40"/>
            </w:pPr>
            <w:r>
              <w:t xml:space="preserve">Owner spec object (NULL if float)</w:t>
            </w:r>
          </w:p>
        </w:tc>
      </w:tr>
      <w:tr>
        <w:tc>
          <w:tcPr/>
          <w:p>
            <w:pPr>
              <w:pStyle w:val="Compact"/>
              <w:ind w:left="0" w:right="0" w:firstLine="0"/>
              <w:spacing w:after="40" w:line="240" w:lineRule="auto" w:before="40"/>
            </w:pPr>
            <w:r>
              <w:t xml:space="preserve">owner_float_id</w:t>
            </w:r>
          </w:p>
        </w:tc>
        <w:tc>
          <w:tcPr/>
          <w:p>
            <w:pPr>
              <w:pStyle w:val="Compact"/>
              <w:ind w:left="0" w:right="0" w:firstLine="0"/>
              <w:spacing w:after="40" w:line="240" w:lineRule="auto" w:before="40"/>
            </w:pPr>
            <w:r>
              <w:t xml:space="preserve">INTEGER FK</w:t>
            </w:r>
          </w:p>
        </w:tc>
        <w:tc>
          <w:tcPr/>
          <w:p>
            <w:pPr>
              <w:pStyle w:val="Compact"/>
              <w:ind w:left="0" w:right="0" w:firstLine="0"/>
              <w:spacing w:after="40" w:line="240" w:lineRule="auto" w:before="40"/>
            </w:pPr>
            <w:r>
              <w:t xml:space="preserve">Owner spec float (NULL if object)</w:t>
            </w:r>
          </w:p>
        </w:tc>
      </w:tr>
      <w:tr>
        <w:tc>
          <w:tcPr/>
          <w:p>
            <w:pPr>
              <w:pStyle w:val="Compact"/>
              <w:ind w:left="0" w:right="0" w:firstLine="0"/>
              <w:spacing w:after="40" w:line="240" w:lineRule="auto" w:before="40"/>
            </w:pPr>
            <w:r>
              <w:t xml:space="preserve">name</w:t>
            </w:r>
          </w:p>
        </w:tc>
        <w:tc>
          <w:tcPr/>
          <w:p>
            <w:pPr>
              <w:pStyle w:val="Compact"/>
              <w:ind w:left="0" w:right="0" w:firstLine="0"/>
              <w:spacing w:after="40" w:line="240" w:lineRule="auto" w:before="40"/>
            </w:pPr>
            <w:r>
              <w:t xml:space="preserve">TEXT NOT NULL</w:t>
            </w:r>
          </w:p>
        </w:tc>
        <w:tc>
          <w:tcPr/>
          <w:p>
            <w:pPr>
              <w:pStyle w:val="Compact"/>
              <w:ind w:left="0" w:right="0" w:firstLine="0"/>
              <w:spacing w:after="40" w:line="240" w:lineRule="auto" w:before="40"/>
            </w:pPr>
            <w:r>
              <w:t xml:space="preserve">Attribute name</w:t>
            </w:r>
          </w:p>
        </w:tc>
      </w:tr>
      <w:tr>
        <w:tc>
          <w:tcPr/>
          <w:p>
            <w:pPr>
              <w:pStyle w:val="Compact"/>
              <w:ind w:left="0" w:right="0" w:firstLine="0"/>
              <w:spacing w:after="40" w:line="240" w:lineRule="auto" w:before="40"/>
            </w:pPr>
            <w:r>
              <w:t xml:space="preserve">raw_value</w:t>
            </w:r>
          </w:p>
        </w:tc>
        <w:tc>
          <w:tcPr/>
          <w:p>
            <w:pPr>
              <w:pStyle w:val="Compact"/>
              <w:ind w:left="0" w:right="0" w:firstLine="0"/>
              <w:spacing w:after="40" w:line="240" w:lineRule="auto" w:before="40"/>
            </w:pPr>
            <w:r>
              <w:t xml:space="preserve">TEXT</w:t>
            </w:r>
          </w:p>
        </w:tc>
        <w:tc>
          <w:tcPr/>
          <w:p>
            <w:pPr>
              <w:pStyle w:val="Compact"/>
              <w:ind w:left="0" w:right="0" w:firstLine="0"/>
              <w:spacing w:after="40" w:line="240" w:lineRule="auto" w:before="40"/>
            </w:pPr>
            <w:r>
              <w:t xml:space="preserve">Original value (before type casting)</w:t>
            </w:r>
          </w:p>
        </w:tc>
      </w:tr>
      <w:tr>
        <w:tc>
          <w:tcPr/>
          <w:p>
            <w:pPr>
              <w:pStyle w:val="Compact"/>
              <w:ind w:left="0" w:right="0" w:firstLine="0"/>
              <w:spacing w:after="40" w:line="240" w:lineRule="auto" w:before="40"/>
            </w:pPr>
            <w:r>
              <w:t xml:space="preserve">string_value</w:t>
            </w:r>
          </w:p>
        </w:tc>
        <w:tc>
          <w:tcPr/>
          <w:p>
            <w:pPr>
              <w:pStyle w:val="Compact"/>
              <w:ind w:left="0" w:right="0" w:firstLine="0"/>
              <w:spacing w:after="40" w:line="240" w:lineRule="auto" w:before="40"/>
            </w:pPr>
            <w:r>
              <w:t xml:space="preserve">TEXT</w:t>
            </w:r>
          </w:p>
        </w:tc>
        <w:tc>
          <w:tcPr/>
          <w:p>
            <w:pPr>
              <w:pStyle w:val="Compact"/>
              <w:ind w:left="0" w:right="0" w:firstLine="0"/>
              <w:spacing w:after="40" w:line="240" w:lineRule="auto" w:before="40"/>
            </w:pPr>
            <w:r>
              <w:t xml:space="preserve">For STRING datatype</w:t>
            </w:r>
          </w:p>
        </w:tc>
      </w:tr>
      <w:tr>
        <w:tc>
          <w:tcPr/>
          <w:p>
            <w:pPr>
              <w:pStyle w:val="Compact"/>
              <w:ind w:left="0" w:right="0" w:firstLine="0"/>
              <w:spacing w:after="40" w:line="240" w:lineRule="auto" w:before="40"/>
            </w:pPr>
            <w:r>
              <w:t xml:space="preserve">int_value</w:t>
            </w:r>
          </w:p>
        </w:tc>
        <w:tc>
          <w:tcPr/>
          <w:p>
            <w:pPr>
              <w:pStyle w:val="Compact"/>
              <w:ind w:left="0" w:right="0" w:firstLine="0"/>
              <w:spacing w:after="40" w:line="240" w:lineRule="auto" w:before="40"/>
            </w:pPr>
            <w:r>
              <w:t xml:space="preserve">INTEGER</w:t>
            </w:r>
          </w:p>
        </w:tc>
        <w:tc>
          <w:tcPr/>
          <w:p>
            <w:pPr>
              <w:pStyle w:val="Compact"/>
              <w:ind w:left="0" w:right="0" w:firstLine="0"/>
              <w:spacing w:after="40" w:line="240" w:lineRule="auto" w:before="40"/>
            </w:pPr>
            <w:r>
              <w:t xml:space="preserve">For INTEGER datatype</w:t>
            </w:r>
          </w:p>
        </w:tc>
      </w:tr>
      <w:tr>
        <w:tc>
          <w:tcPr/>
          <w:p>
            <w:pPr>
              <w:pStyle w:val="Compact"/>
              <w:ind w:left="0" w:right="0" w:firstLine="0"/>
              <w:spacing w:after="40" w:line="240" w:lineRule="auto" w:before="40"/>
            </w:pPr>
            <w:r>
              <w:t xml:space="preserve">real_value</w:t>
            </w:r>
          </w:p>
        </w:tc>
        <w:tc>
          <w:tcPr/>
          <w:p>
            <w:pPr>
              <w:pStyle w:val="Compact"/>
              <w:ind w:left="0" w:right="0" w:firstLine="0"/>
              <w:spacing w:after="40" w:line="240" w:lineRule="auto" w:before="40"/>
            </w:pPr>
            <w:r>
              <w:t xml:space="preserve">REAL</w:t>
            </w:r>
          </w:p>
        </w:tc>
        <w:tc>
          <w:tcPr/>
          <w:p>
            <w:pPr>
              <w:pStyle w:val="Compact"/>
              <w:ind w:left="0" w:right="0" w:firstLine="0"/>
              <w:spacing w:after="40" w:line="240" w:lineRule="auto" w:before="40"/>
            </w:pPr>
            <w:r>
              <w:t xml:space="preserve">For REAL datatype</w:t>
            </w:r>
          </w:p>
        </w:tc>
      </w:tr>
      <w:tr>
        <w:tc>
          <w:tcPr/>
          <w:p>
            <w:pPr>
              <w:pStyle w:val="Compact"/>
              <w:ind w:left="0" w:right="0" w:firstLine="0"/>
              <w:spacing w:after="40" w:line="240" w:lineRule="auto" w:before="40"/>
            </w:pPr>
            <w:r>
              <w:t xml:space="preserve">bool_value</w:t>
            </w:r>
          </w:p>
        </w:tc>
        <w:tc>
          <w:tcPr/>
          <w:p>
            <w:pPr>
              <w:pStyle w:val="Compact"/>
              <w:ind w:left="0" w:right="0" w:firstLine="0"/>
              <w:spacing w:after="40" w:line="240" w:lineRule="auto" w:before="40"/>
            </w:pPr>
            <w:r>
              <w:t xml:space="preserve">INTEGER</w:t>
            </w:r>
          </w:p>
        </w:tc>
        <w:tc>
          <w:tcPr/>
          <w:p>
            <w:pPr>
              <w:pStyle w:val="Compact"/>
              <w:ind w:left="0" w:right="0" w:firstLine="0"/>
              <w:spacing w:after="40" w:line="240" w:lineRule="auto" w:before="40"/>
            </w:pPr>
            <w:r>
              <w:t xml:space="preserve">For BOOLEAN datatype (0/1)</w:t>
            </w:r>
          </w:p>
        </w:tc>
      </w:tr>
      <w:tr>
        <w:tc>
          <w:tcPr/>
          <w:p>
            <w:pPr>
              <w:pStyle w:val="Compact"/>
              <w:ind w:left="0" w:right="0" w:firstLine="0"/>
              <w:spacing w:after="40" w:line="240" w:lineRule="auto" w:before="40"/>
            </w:pPr>
            <w:r>
              <w:t xml:space="preserve">date_value</w:t>
            </w:r>
          </w:p>
        </w:tc>
        <w:tc>
          <w:tcPr/>
          <w:p>
            <w:pPr>
              <w:pStyle w:val="Compact"/>
              <w:ind w:left="0" w:right="0" w:firstLine="0"/>
              <w:spacing w:after="40" w:line="240" w:lineRule="auto" w:before="40"/>
            </w:pPr>
            <w:r>
              <w:t xml:space="preserve">TEXT</w:t>
            </w:r>
          </w:p>
        </w:tc>
        <w:tc>
          <w:tcPr/>
          <w:p>
            <w:pPr>
              <w:pStyle w:val="Compact"/>
              <w:ind w:left="0" w:right="0" w:firstLine="0"/>
              <w:spacing w:after="40" w:line="240" w:lineRule="auto" w:before="40"/>
            </w:pPr>
            <w:r>
              <w:t xml:space="preserve">For DATE datatype (YYYY-MM-DD)</w:t>
            </w:r>
          </w:p>
        </w:tc>
      </w:tr>
      <w:tr>
        <w:tc>
          <w:tcPr/>
          <w:p>
            <w:pPr>
              <w:pStyle w:val="Compact"/>
              <w:ind w:left="0" w:right="0" w:firstLine="0"/>
              <w:spacing w:after="40" w:line="240" w:lineRule="auto" w:before="40"/>
            </w:pPr>
            <w:r>
              <w:t xml:space="preserve">enum_ref</w:t>
            </w:r>
          </w:p>
        </w:tc>
        <w:tc>
          <w:tcPr/>
          <w:p>
            <w:pPr>
              <w:pStyle w:val="Compact"/>
              <w:ind w:left="0" w:right="0" w:firstLine="0"/>
              <w:spacing w:after="40" w:line="240" w:lineRule="auto" w:before="40"/>
            </w:pPr>
            <w:r>
              <w:t xml:space="preserve">TEXT FK</w:t>
            </w:r>
          </w:p>
        </w:tc>
        <w:tc>
          <w:tcPr/>
          <w:p>
            <w:pPr>
              <w:pStyle w:val="Compact"/>
              <w:ind w:left="0" w:right="0" w:firstLine="0"/>
              <w:spacing w:after="40" w:line="240" w:lineRule="auto" w:before="40"/>
            </w:pPr>
            <w:r>
              <w:t xml:space="preserve">For ENUM datatype (FK to enum_values)</w:t>
            </w:r>
          </w:p>
        </w:tc>
      </w:tr>
      <w:tr>
        <w:tc>
          <w:tcPr/>
          <w:p>
            <w:pPr>
              <w:pStyle w:val="Compact"/>
              <w:ind w:left="0" w:right="0" w:firstLine="0"/>
              <w:spacing w:after="40" w:line="240" w:lineRule="auto" w:before="40"/>
            </w:pPr>
            <w:r>
              <w:t xml:space="preserve">ast</w:t>
            </w:r>
          </w:p>
        </w:tc>
        <w:tc>
          <w:tcPr/>
          <w:p>
            <w:pPr>
              <w:pStyle w:val="Compact"/>
              <w:ind w:left="0" w:right="0" w:firstLine="0"/>
              <w:spacing w:after="40" w:line="240" w:lineRule="auto" w:before="40"/>
            </w:pPr>
            <w:r>
              <w:t xml:space="preserve">JSON</w:t>
            </w:r>
          </w:p>
        </w:tc>
        <w:tc>
          <w:tcPr/>
          <w:p>
            <w:pPr>
              <w:pStyle w:val="Compact"/>
              <w:ind w:left="0" w:right="0" w:firstLine="0"/>
              <w:spacing w:after="40" w:line="240" w:lineRule="auto" w:before="40"/>
            </w:pPr>
            <w:r>
              <w:t xml:space="preserve">For XHTML datatype (Pandoc AST)</w:t>
            </w:r>
          </w:p>
        </w:tc>
      </w:tr>
      <w:tr>
        <w:tc>
          <w:tcPr/>
          <w:p>
            <w:pPr>
              <w:pStyle w:val="Compact"/>
              <w:ind w:left="0" w:right="0" w:firstLine="0"/>
              <w:spacing w:after="40" w:line="240" w:lineRule="auto" w:before="40"/>
            </w:pPr>
            <w:r>
              <w:t xml:space="preserve">datatype</w:t>
            </w:r>
          </w:p>
        </w:tc>
        <w:tc>
          <w:tcPr/>
          <w:p>
            <w:pPr>
              <w:pStyle w:val="Compact"/>
              <w:ind w:left="0" w:right="0" w:firstLine="0"/>
              <w:spacing w:after="40" w:line="240" w:lineRule="auto" w:before="40"/>
            </w:pPr>
            <w:r>
              <w:t xml:space="preserve">TEXT NOT NULL</w:t>
            </w:r>
          </w:p>
        </w:tc>
        <w:tc>
          <w:tcPr/>
          <w:p>
            <w:pPr>
              <w:pStyle w:val="Compact"/>
              <w:ind w:left="0" w:right="0" w:firstLine="0"/>
              <w:spacing w:after="40" w:line="240" w:lineRule="auto" w:before="40"/>
            </w:pPr>
            <w:r>
              <w:t xml:space="preserve">Actual datatype used</w:t>
            </w:r>
          </w:p>
        </w:tc>
      </w:tr>
    </w:tbl>
    <w:p>
      <w:pPr>
        <w:pStyle w:val="BodyText"/>
      </w:pPr>
      <w:r>
        <w:t xml:space="preserve">The EAV pattern is used because the attribute set is unknown at schema creation time — models define custom attributes at runtime.</w:t>
      </w:r>
    </w:p>
    <w:bookmarkEnd w:id="30"/>
    <w:bookmarkEnd w:id="31"/>
    <w:bookmarkStart w:id="34" w:name="non-core-tables"/>
    <w:p>
      <w:pPr>
        <w:pStyle w:val="Heading1"/>
        <w:numPr>
          <w:ilvl w:val="0"/>
          <w:numId w:val="100"/>
        </w:numPr>
      </w:pPr>
      <w:r>
        <w:t xml:space="preserve">Non-Core Tables</w:t>
      </w:r>
    </w:p>
    <w:p>
      <w:pPr>
        <w:pStyle w:val="FirstParagraph"/>
      </w:pPr>
      <w:r>
        <w:t xml:space="preserve">The following tables are</w:t>
      </w:r>
      <w:r>
        <w:t xml:space="preserve"> </w:t>
      </w:r>
      <w:r>
        <w:rPr>
          <w:b/>
          <w:bCs/>
        </w:rPr>
        <w:t xml:space="preserve">not part of the SpecIR specification</w:t>
      </w:r>
      <w:r>
        <w:t xml:space="preserve">. They are SpecCompiler implementation details for incremental builds, full-text search, and output caching. External tools should ignore these tables.</w:t>
      </w:r>
    </w:p>
    <w:p>
      <w:pPr>
        <w:pStyle w:val="BodyText"/>
      </w:pPr>
      <w:r>
        <w:rPr>
          <w:b/>
          <w:bCs/>
        </w:rPr>
        <w:t xml:space="preserve">Authoritative source:</w:t>
      </w:r>
      <w:r>
        <w:t xml:space="preserve"> </w:t>
      </w:r>
      <w:r>
        <w:rPr>
          <w:rStyle w:val="VerbatimChar"/>
        </w:rPr>
        <w:t xml:space="preserve">src/db/schema/build.lua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src/db/schema/search.lua</w:t>
      </w:r>
    </w:p>
    <w:bookmarkStart w:id="32" w:name="build-infrastructure"/>
    <w:p>
      <w:pPr>
        <w:pStyle w:val="Heading2"/>
        <w:numPr>
          <w:ilvl w:val="1"/>
          <w:numId w:val="100"/>
        </w:numPr>
      </w:pPr>
      <w:r>
        <w:t xml:space="preserve">Build Infrastructure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build_graph</w:t>
      </w:r>
      <w:r>
        <w:t xml:space="preserve"> </w:t>
      </w:r>
      <w:r>
        <w:t xml:space="preserve">— tracks file include/dependency relationships for incremental builds. Columns:</w:t>
      </w:r>
      <w:r>
        <w:t xml:space="preserve"> </w:t>
      </w:r>
      <w:r>
        <w:rPr>
          <w:rStyle w:val="VerbatimChar"/>
        </w:rPr>
        <w:t xml:space="preserve">root_path</w:t>
      </w:r>
      <w:r>
        <w:t xml:space="preserve">,</w:t>
      </w:r>
      <w:r>
        <w:t xml:space="preserve"> </w:t>
      </w:r>
      <w:r>
        <w:rPr>
          <w:rStyle w:val="VerbatimChar"/>
        </w:rPr>
        <w:t xml:space="preserve">node_path</w:t>
      </w:r>
      <w:r>
        <w:t xml:space="preserve">,</w:t>
      </w:r>
      <w:r>
        <w:t xml:space="preserve"> </w:t>
      </w:r>
      <w:r>
        <w:rPr>
          <w:rStyle w:val="VerbatimChar"/>
        </w:rPr>
        <w:t xml:space="preserve">node_sha1</w:t>
      </w:r>
      <w:r>
        <w:t xml:space="preserve">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source_files</w:t>
      </w:r>
      <w:r>
        <w:t xml:space="preserve"> </w:t>
      </w:r>
      <w:r>
        <w:t xml:space="preserve">— stores SHA1 hashes of source files for change detection. Columns:</w:t>
      </w:r>
      <w:r>
        <w:t xml:space="preserve"> </w:t>
      </w:r>
      <w:r>
        <w:rPr>
          <w:rStyle w:val="VerbatimChar"/>
        </w:rPr>
        <w:t xml:space="preserve">path</w:t>
      </w:r>
      <w:r>
        <w:t xml:space="preserve">,</w:t>
      </w:r>
      <w:r>
        <w:t xml:space="preserve"> </w:t>
      </w:r>
      <w:r>
        <w:rPr>
          <w:rStyle w:val="VerbatimChar"/>
        </w:rPr>
        <w:t xml:space="preserve">sha1</w:t>
      </w:r>
      <w:r>
        <w:t xml:space="preserve">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output_cache</w:t>
      </w:r>
      <w:r>
        <w:t xml:space="preserve"> </w:t>
      </w:r>
      <w:r>
        <w:t xml:space="preserve">— tracks generated output files and their source state. Columns:</w:t>
      </w:r>
      <w:r>
        <w:t xml:space="preserve"> </w:t>
      </w:r>
      <w:r>
        <w:rPr>
          <w:rStyle w:val="VerbatimChar"/>
        </w:rPr>
        <w:t xml:space="preserve">spec_id</w:t>
      </w:r>
      <w:r>
        <w:t xml:space="preserve">,</w:t>
      </w:r>
      <w:r>
        <w:t xml:space="preserve"> </w:t>
      </w:r>
      <w:r>
        <w:rPr>
          <w:rStyle w:val="VerbatimChar"/>
        </w:rPr>
        <w:t xml:space="preserve">output_path</w:t>
      </w:r>
      <w:r>
        <w:t xml:space="preserve">,</w:t>
      </w:r>
      <w:r>
        <w:t xml:space="preserve"> </w:t>
      </w:r>
      <w:r>
        <w:rPr>
          <w:rStyle w:val="VerbatimChar"/>
        </w:rPr>
        <w:t xml:space="preserve">pir_hash</w:t>
      </w:r>
      <w:r>
        <w:t xml:space="preserve">,</w:t>
      </w:r>
      <w:r>
        <w:t xml:space="preserve"> </w:t>
      </w:r>
      <w:r>
        <w:rPr>
          <w:rStyle w:val="VerbatimChar"/>
        </w:rPr>
        <w:t xml:space="preserve">generated_at</w:t>
      </w:r>
      <w:r>
        <w:t xml:space="preserve">.</w:t>
      </w:r>
    </w:p>
    <w:bookmarkEnd w:id="32"/>
    <w:bookmarkStart w:id="33" w:name="full-text-search"/>
    <w:p>
      <w:pPr>
        <w:pStyle w:val="Heading2"/>
        <w:numPr>
          <w:ilvl w:val="1"/>
          <w:numId w:val="100"/>
        </w:numPr>
      </w:pPr>
      <w:r>
        <w:t xml:space="preserve">Full-Text Search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fts_objects</w:t>
      </w:r>
      <w:r>
        <w:t xml:space="preserve"> </w:t>
      </w:r>
      <w:r>
        <w:t xml:space="preserve">— FTS5 virtual table indexing spec object text.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fts_attributes</w:t>
      </w:r>
      <w:r>
        <w:t xml:space="preserve"> </w:t>
      </w:r>
      <w:r>
        <w:t xml:space="preserve">— FTS5 virtual table indexing attribute values.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fts_floats</w:t>
      </w:r>
      <w:r>
        <w:t xml:space="preserve"> </w:t>
      </w:r>
      <w:r>
        <w:t xml:space="preserve">— FTS5 virtual table indexing float content.</w:t>
      </w:r>
    </w:p>
    <w:p>
      <w:pPr>
        <w:pStyle w:val="FirstParagraph"/>
      </w:pPr>
      <w:r>
        <w:t xml:space="preserve">These tables are populated during the EMIT phase and used by the HTML5 web application for browser-native search.</w:t>
      </w:r>
    </w:p>
    <w:bookmarkEnd w:id="33"/>
    <w:bookmarkEnd w:id="34"/>
    <w:bookmarkStart w:id="37" w:name="views"/>
    <w:p>
      <w:pPr>
        <w:pStyle w:val="Heading1"/>
        <w:numPr>
          <w:ilvl w:val="0"/>
          <w:numId w:val="100"/>
        </w:numPr>
      </w:pPr>
      <w:r>
        <w:t xml:space="preserve">Views</w:t>
      </w:r>
    </w:p>
    <w:bookmarkStart w:id="35" w:name="eav-pivot-views"/>
    <w:p>
      <w:pPr>
        <w:pStyle w:val="Heading2"/>
        <w:numPr>
          <w:ilvl w:val="1"/>
          <w:numId w:val="100"/>
        </w:numPr>
      </w:pPr>
      <w:r>
        <w:t xml:space="preserve">EAV Pivot Views</w:t>
      </w:r>
    </w:p>
    <w:p>
      <w:pPr>
        <w:pStyle w:val="FirstParagraph"/>
      </w:pPr>
      <w:r>
        <w:t xml:space="preserve">SpecIR dynamically generates per-type views that pivot the EAV table into a columnar format:</w:t>
      </w:r>
    </w:p>
    <w:p>
      <w:pPr>
        <w:pStyle w:val="SourceCode"/>
      </w:pPr>
      <w:r>
        <w:rPr>
          <w:rStyle w:val="VerbatimChar"/>
        </w:rPr>
        <w:t xml:space="preserve">view_{TYPE}_objects</w:t>
      </w:r>
    </w:p>
    <w:p>
      <w:pPr>
        <w:pStyle w:val="FirstParagraph"/>
      </w:pPr>
      <w:r>
        <w:t xml:space="preserve">For example,</w:t>
      </w:r>
      <w:r>
        <w:t xml:space="preserve"> </w:t>
      </w:r>
      <w:r>
        <w:rPr>
          <w:rStyle w:val="VerbatimChar"/>
        </w:rPr>
        <w:t xml:space="preserve">view_HLR_objects</w:t>
      </w:r>
      <w:r>
        <w:t xml:space="preserve"> </w:t>
      </w:r>
      <w:r>
        <w:t xml:space="preserve">provides columns like</w:t>
      </w:r>
      <w:r>
        <w:t xml:space="preserve"> </w:t>
      </w:r>
      <w:r>
        <w:rPr>
          <w:rStyle w:val="VerbatimChar"/>
        </w:rPr>
        <w:t xml:space="preserve">pid</w:t>
      </w:r>
      <w:r>
        <w:t xml:space="preserve">,</w:t>
      </w:r>
      <w:r>
        <w:t xml:space="preserve"> </w:t>
      </w:r>
      <w:r>
        <w:rPr>
          <w:rStyle w:val="VerbatimChar"/>
        </w:rPr>
        <w:t xml:space="preserve">title_text</w:t>
      </w:r>
      <w:r>
        <w:t xml:space="preserve">,</w:t>
      </w:r>
      <w:r>
        <w:t xml:space="preserve"> </w:t>
      </w:r>
      <w:r>
        <w:rPr>
          <w:rStyle w:val="VerbatimChar"/>
        </w:rPr>
        <w:t xml:space="preserve">status</w:t>
      </w:r>
      <w:r>
        <w:t xml:space="preserve">,</w:t>
      </w:r>
      <w:r>
        <w:t xml:space="preserve"> </w:t>
      </w:r>
      <w:r>
        <w:rPr>
          <w:rStyle w:val="VerbatimChar"/>
        </w:rPr>
        <w:t xml:space="preserve">priority</w:t>
      </w:r>
      <w:r>
        <w:t xml:space="preserve">,</w:t>
      </w:r>
      <w:r>
        <w:t xml:space="preserve"> </w:t>
      </w:r>
      <w:r>
        <w:rPr>
          <w:rStyle w:val="VerbatimChar"/>
        </w:rPr>
        <w:t xml:space="preserve">rationale</w:t>
      </w:r>
      <w:r>
        <w:t xml:space="preserve"> </w:t>
      </w:r>
      <w:r>
        <w:t xml:space="preserve">— one row per HLR object, with attributes as typed columns instead of EAV rows. These views are generated at runtime after type definitions are loaded.</w:t>
      </w:r>
    </w:p>
    <w:p>
      <w:pPr>
        <w:pStyle w:val="BodyText"/>
      </w:pPr>
      <w:r>
        <w:t xml:space="preserve">External tools querying SpecIR should prefer these pivot views over raw EAV joins.</w:t>
      </w:r>
    </w:p>
    <w:bookmarkEnd w:id="35"/>
    <w:bookmarkStart w:id="36" w:name="public-api-views"/>
    <w:p>
      <w:pPr>
        <w:pStyle w:val="Heading2"/>
        <w:numPr>
          <w:ilvl w:val="1"/>
          <w:numId w:val="100"/>
        </w:numPr>
      </w:pPr>
      <w:r>
        <w:t xml:space="preserve">Public API Views</w:t>
      </w:r>
    </w:p>
    <w:p>
      <w:pPr>
        <w:pStyle w:val="FirstParagraph"/>
      </w:pPr>
      <w:r>
        <w:t xml:space="preserve">SpecIR defines stable public views for BI tools and dashboards. These views abstract internal schema complexity and provide stable column names.</w:t>
      </w:r>
    </w:p>
    <w:p>
      <w:pPr>
        <w:pStyle w:val="BodyText"/>
      </w:pPr>
      <w:r>
        <w:rPr>
          <w:b/>
          <w:bCs/>
        </w:rPr>
        <w:t xml:space="preserve">Authoritative source:</w:t>
      </w:r>
      <w:r>
        <w:t xml:space="preserve"> </w:t>
      </w:r>
      <w:r>
        <w:rPr>
          <w:rStyle w:val="VerbatimChar"/>
        </w:rPr>
        <w:t xml:space="preserve">src/db/views/public_api.lua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public_traceability_matrix</w:t>
      </w:r>
      <w:r>
        <w:t xml:space="preserve"> </w:t>
      </w:r>
      <w:r>
        <w:t xml:space="preserve">— all resolved object-to-object relations with source/target PIDs, types, and titles.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public_coverage_report</w:t>
      </w:r>
      <w:r>
        <w:t xml:space="preserve"> </w:t>
      </w:r>
      <w:r>
        <w:t xml:space="preserve">— traceability status of each object (orphan, traces_only, traced_by_only, fully_traced).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public_dangling_references</w:t>
      </w:r>
      <w:r>
        <w:t xml:space="preserve"> </w:t>
      </w:r>
      <w:r>
        <w:t xml:space="preserve">— unresolved relations (broken links).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public_float_inventory</w:t>
      </w:r>
      <w:r>
        <w:t xml:space="preserve"> </w:t>
      </w:r>
      <w:r>
        <w:t xml:space="preserve">— all floats with type, caption, number, and parent object.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public_object_summary</w:t>
      </w:r>
      <w:r>
        <w:t xml:space="preserve"> </w:t>
      </w:r>
      <w:r>
        <w:t xml:space="preserve">— object counts by type.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public_specification_list</w:t>
      </w:r>
      <w:r>
        <w:t xml:space="preserve"> </w:t>
      </w:r>
      <w:r>
        <w:t xml:space="preserve">— all specifications with object/float/relation counts.</w:t>
      </w:r>
    </w:p>
    <w:bookmarkEnd w:id="36"/>
    <w:bookmarkEnd w:id="37"/>
    <w:bookmarkStart w:id="38" w:name="interoperability"/>
    <w:p>
      <w:pPr>
        <w:pStyle w:val="Heading1"/>
        <w:numPr>
          <w:ilvl w:val="0"/>
          <w:numId w:val="100"/>
        </w:numPr>
      </w:pPr>
      <w:r>
        <w:t xml:space="preserve">Interoperability</w:t>
      </w:r>
    </w:p>
    <w:p>
      <w:pPr>
        <w:pStyle w:val="FirstParagraph"/>
      </w:pPr>
      <w:r>
        <w:t xml:space="preserve">SpecIR is designed as a hub for specification interchange: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CommonSpec</w:t>
      </w:r>
      <w:r>
        <w:t xml:space="preserve"> </w:t>
      </w:r>
      <w:r>
        <w:t xml:space="preserve">compiles into SpecIR via SpecCompiler.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ReqIF</w:t>
      </w:r>
      <w:r>
        <w:t xml:space="preserve"> </w:t>
      </w:r>
      <w:r>
        <w:t xml:space="preserve">can be exported from SpecIR (current) and imported into SpecIR (planned).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SQL</w:t>
      </w:r>
      <w:r>
        <w:t xml:space="preserve"> </w:t>
      </w:r>
      <w:r>
        <w:t xml:space="preserve">provides direct read/write access for custom tooling, dashboards, and integrations.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Any format</w:t>
      </w:r>
      <w:r>
        <w:t xml:space="preserve"> </w:t>
      </w:r>
      <w:r>
        <w:t xml:space="preserve">that can express typed objects, attributes, and relations can map to and from SpecIR.</w:t>
      </w:r>
    </w:p>
    <w:p>
      <w:pPr>
        <w:pStyle w:val="FirstParagraph"/>
      </w:pPr>
      <w:r>
        <w:t xml:space="preserve">The formal separation of the SpecIR schema from the SpecCompiler implementation enables third-party tools to produce and consume SpecIR databases without depending on SpecCompiler.</w:t>
      </w:r>
    </w:p>
    <w:bookmarkEnd w:id="38"/>
    <w:sectPr>
      <w:footerReference r:id="rId9200" w:type="default"/>
      <w:headerReference r:id="rId9101" w:type="default"/>
      <w:headerReference r:id="rId9100" w:type="first"/>
      <w:footnotePr>
        <w:numRestart w:val="eachSect"/>
      </w:footnotePr>
      <w:titlePg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er1.xml><?xml version="1.0" encoding="utf-8"?>
<w:ftr xmlns:r="http://schemas.openxmlformats.org/officeDocument/2006/relationships" xmlns:w="http://schemas.openxmlformats.org/wordprocessingml/2006/main">
  <w:tbl>
    <w:tblPr>
      <w:tblW w:type="pct" w:w="5000"/>
      <w:tblBorders>
        <w:top w:space="1" w:sz="4" w:val="single" w:color="CCCCCC"/>
        <w:bottom w:space="0" w:sz="0" w:val="none" w:color="auto"/>
        <w:left w:space="0" w:sz="0" w:val="none" w:color="auto"/>
        <w:right w:space="0" w:sz="0" w:val="none" w:color="auto"/>
        <w:insideH w:space="0" w:sz="0" w:val="none" w:color="auto"/>
        <w:insideV w:space="0" w:sz="0" w:val="none" w:color="auto"/>
      </w:tblBorders>
      <w:tblLayout w:type="fixed"/>
    </w:tblPr>
    <w:tblGrid>
      <w:gridCol w:w="3009"/>
      <w:gridCol w:w="3009"/>
      <w:gridCol w:w="3009"/>
    </w:tblGrid>
    <w:tr>
      <w:tc>
        <w:tcPr>
          <w:tcW w:type="pct" w:w="1667"/>
        </w:tcPr>
        <w:p>
          <w:pPr>
            <w:pStyle w:val="Footer"/>
            <w:jc w:val="left"/>
          </w:pPr>
          <w:r>
            <w:t xml:space="preserve"/>
          </w:r>
        </w:p>
      </w:tc>
      <w:tc>
        <w:tcPr>
          <w:tcW w:type="pct" w:w="1667"/>
        </w:tcPr>
        <w:p>
          <w:pPr>
            <w:pStyle w:val="Footer"/>
            <w:jc w:val="center"/>
          </w:pPr>
          <w:r>
            <w:t xml:space="preserve"/>
          </w:r>
        </w:p>
      </w:tc>
      <w:tc>
        <w:tcPr>
          <w:tcW w:type="pct" w:w="1667"/>
        </w:tcPr>
        <w:p>
          <w:pPr>
            <w:pStyle w:val="Footer"/>
            <w:jc w:val="right"/>
          </w:pPr>
          <w:r>
            <w:t xml:space="preserve">Page </w:t>
          </w:r>
          <w:r>
            <w:fldChar w:fldCharType="begin"/>
          </w:r>
          <w:r>
            <w:instrText xml:space="preserve"> PAGE </w:instrText>
          </w:r>
          <w:r>
            <w:fldChar w:fldCharType="separate"/>
          </w:r>
          <w:r>
            <w:rPr>
              <w:noProof/>
            </w:rPr>
            <w:t>1</w:t>
          </w:r>
          <w:r>
            <w:fldChar w:fldCharType="end"/>
          </w:r>
          <w:r>
            <w:t xml:space="preserve"> of </w:t>
          </w:r>
          <w:r>
            <w:fldChar w:fldCharType="begin"/>
          </w:r>
          <w:r>
            <w:instrText xml:space="preserve"> NUMPAGES </w:instrText>
          </w:r>
          <w:r>
            <w:fldChar w:fldCharType="separate"/>
          </w:r>
          <w:r>
            <w:rPr>
              <w:noProof/>
            </w:rPr>
            <w:t>1</w:t>
          </w:r>
          <w:r>
            <w:fldChar w:fldCharType="end"/>
          </w:r>
        </w:p>
      </w:tc>
    </w:tr>
  </w:tbl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header1.xml><?xml version="1.0" encoding="utf-8"?>
<w:hdr xmlns:r="http://schemas.openxmlformats.org/officeDocument/2006/relationships" xmlns:w="http://schemas.openxmlformats.org/wordprocessingml/2006/main">
  <w:p>
    <w:pPr>
      <w:pStyle w:val="Header"/>
    </w:pPr>
  </w:p>
</w:hdr>
</file>

<file path=word/header2.xml><?xml version="1.0" encoding="utf-8"?>
<w:hdr xmlns:r="http://schemas.openxmlformats.org/officeDocument/2006/relationships" xmlns:w="http://schemas.openxmlformats.org/wordprocessingml/2006/main">
  <w:p>
    <w:pPr>
      <w:pStyle w:val="Header"/>
      <w:jc w:val="right"/>
    </w:pPr>
    <w:r>
      <w:fldChar w:fldCharType="begin"/>
    </w:r>
    <w:r>
      <w:instrText xml:space="preserve"> PAGE </w:instrText>
    </w:r>
    <w:r>
      <w:fldChar w:fldCharType="separate"/>
    </w:r>
    <w:r>
      <w:rPr>
        <w:noProof/>
      </w:rPr>
      <w:t>1</w:t>
    </w:r>
    <w:r>
      <w:fldChar w:fldCharType="end"/>
    </w:r>
  </w:p>
</w:hdr>
</file>

<file path=word/numbering.xml><?xml version="1.0" encoding="utf-8"?>
<w:numbering xmlns:w="http://schemas.openxmlformats.org/wordprocessingml/2006/main">
  <w:abstractNum w:abstractNumId="100">
    <w:nsid w:val="A0B1C2D3"/>
    <w:multiLevelType w:val="multilevel"/>
    <w:tmpl w:val="D3C2B1A0"/>
    <w:name w:val="HeadingNumbering"/>
    <w:lvl w:ilvl="0">
      <w:start w:val="1"/>
      <w:numFmt w:val="decimal"/>
      <w:pStyle w:val="Heading1"/>
      <w:suff w:val="space"/>
      <w:lvlText w:val="%1"/>
      <w:lvlJc w:val="left"/>
      <w:pPr>
        <w:ind w:left="0" w:hanging="0"/>
      </w:pPr>
    </w:lvl>
    <w:lvl w:ilvl="1">
      <w:start w:val="1"/>
      <w:numFmt w:val="decimal"/>
      <w:pStyle w:val="Heading2"/>
      <w:lvlRestart w:val="0"/>
      <w:suff w:val="space"/>
      <w:lvlText w:val="%1.%2"/>
      <w:lvlJc w:val="left"/>
      <w:pPr>
        <w:ind w:left="0" w:hanging="0"/>
      </w:pPr>
    </w:lvl>
    <w:lvl w:ilvl="2">
      <w:start w:val="1"/>
      <w:numFmt w:val="decimal"/>
      <w:pStyle w:val="Heading3"/>
      <w:lvlRestart w:val="1"/>
      <w:suff w:val="space"/>
      <w:lvlText w:val="%1.%2.%3"/>
      <w:lvlJc w:val="left"/>
      <w:pPr>
        <w:ind w:left="0" w:hanging="0"/>
      </w:pPr>
    </w:lvl>
    <w:lvl w:ilvl="3">
      <w:start w:val="1"/>
      <w:numFmt w:val="decimal"/>
      <w:pStyle w:val="Heading4"/>
      <w:lvlRestart w:val="2"/>
      <w:suff w:val="space"/>
      <w:lvlText w:val="%1.%2.%3.%4"/>
      <w:lvlJc w:val="left"/>
      <w:pPr>
        <w:ind w:left="0" w:hanging="0"/>
      </w:pPr>
    </w:lvl>
    <w:lvl w:ilvl="4">
      <w:start w:val="1"/>
      <w:numFmt w:val="decimal"/>
      <w:pStyle w:val="Heading5"/>
      <w:lvlRestart w:val="3"/>
      <w:suff w:val="space"/>
      <w:lvlText w:val="%1.%2.%3.%4.%5"/>
      <w:lvlJc w:val="left"/>
      <w:pPr>
        <w:ind w:left="0" w:hanging="0"/>
      </w:pPr>
    </w:lvl>
  </w:abstractNum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">
    <w:abstractNumId w:val="10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  <w:pageBreakBefore/>
    </w:pPr>
    <w:rPr>
      <w:rFonts w:asciiTheme="majorHAnsi" w:cstheme="majorBidi" w:eastAsiaTheme="majorEastAsia" w:hAnsiTheme="majorHAnsi"/>
      <w:color w:themeColor="accent1" w:themeShade="BF" w:val="000000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00000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00000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00000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00000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  <w:style w:customStyle="1" w:styleId="VerbatimChar" w:type="character">
    <w:name w:val="Verbatim Char"/>
    <w:rPr>
      <w:rFonts w:hAnsi="Courier New" w:cs="Courier New" w:ascii="Courier New"/>
      <w:sz w:val="20"/>
      <w:szCs w:val="20"/>
    </w:rPr>
  </w:style>
  <w:style w:customStyle="1" w:styleId="SourceCode" w:type="paragraph">
    <w:name w:val="Source Code"/>
    <w:basedOn w:val="Normal"/>
    <w:pPr>
      <w:spacing w:after="0" w:line="240" w:lineRule="auto" w:before="0"/>
      <w:jc w:val="left"/>
      <w:pBdr>
        <w:top w:space="1" w:sz="4" w:val="single" w:color="CCCCCC"/>
        <w:bottom w:space="1" w:sz="4" w:val="single" w:color="CCCCCC"/>
        <w:left w:space="1" w:sz="4" w:val="single" w:color="CCCCCC"/>
        <w:right w:space="1" w:sz="4" w:val="single" w:color="CCCCCC"/>
      </w:pBdr>
      <w:shd w:fill="F5F5F5" w:val="clear" w:color="auto"/>
    </w:pPr>
    <w:rPr>
      <w:rFonts w:hAnsi="Courier New" w:cs="Courier New" w:ascii="Courier New"/>
      <w:sz w:val="20"/>
      <w:szCs w:val="20"/>
    </w:rPr>
  </w:style>
  <w:style w:customStyle="1" w:styleId="SpecObjectHeader" w:type="paragraph">
    <w:name w:val="Spec Object Header"/>
    <w:basedOn w:val="Normal"/>
    <w:next w:val="FirstParagraph"/>
    <w:qFormat/>
    <w:pPr>
      <w:keepNext/>
      <w:spacing w:after="120" w:line="276" w:lineRule="auto" w:before="280"/>
      <w:outlineLvl w:val="0"/>
    </w:pPr>
    <w:rPr>
      <w:rFonts w:hAnsi="Calibri Light" w:cs="Calibri Light" w:ascii="Calibri Light"/>
      <w:b/>
      <w:bCs/>
      <w:color w:val="0F4C64"/>
      <w:sz w:val="32"/>
      <w:szCs w:val="32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/><Relationship Type="http://schemas.openxmlformats.org/officeDocument/2006/relationships/styles" Id="rId7" Target="styles.xml"/><Relationship Type="http://schemas.openxmlformats.org/officeDocument/2006/relationships/settings" Id="rId6" Target="settings.xml"/><Relationship Type="http://schemas.openxmlformats.org/officeDocument/2006/relationships/webSettings" Id="rId5" Target="webSettings.xml"/><Relationship Type="http://schemas.openxmlformats.org/officeDocument/2006/relationships/fontTable" Id="rId4" Target="fontTable.xml"/><Relationship Type="http://schemas.openxmlformats.org/officeDocument/2006/relationships/theme" Id="rId3" Target="theme/theme1.xml"/><Relationship Type="http://schemas.openxmlformats.org/officeDocument/2006/relationships/footnotes" Id="rId2" Target="footnotes.xml"/><Relationship Type="http://schemas.openxmlformats.org/officeDocument/2006/relationships/comments" Id="rId1" Target="comments.xml"/><Relationship Target="header1.xml" Id="rId9100" Type="http://schemas.openxmlformats.org/officeDocument/2006/relationships/header"/><Relationship Target="header2.xml" Id="rId9101" Type="http://schemas.openxmlformats.org/officeDocument/2006/relationships/header"/><Relationship Target="footer1.xml" Id="rId9200" Type="http://schemas.openxmlformats.org/officeDocument/2006/relationships/footer"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2026-06-15T22:12:23Z</dcterms:created>
  <dcterms:modified xsi:type="dcterms:W3CDTF">2026-06-15T22:12:23Z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version">
    <vt:lpwstr>1.0</vt:lpwstr>
  </property>
</Properties>
</file>