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72A" w:rsidRPr="008E372A" w:rsidRDefault="002B027B" w:rsidP="002B027B">
      <w:pPr>
        <w:spacing w:line="276" w:lineRule="auto"/>
        <w:ind w:left="0"/>
        <w:jc w:val="both"/>
        <w:rPr>
          <w:rFonts w:ascii="Calisto MT" w:eastAsia="Times New Roman" w:hAnsi="Calisto MT" w:cs="Times New Roman"/>
          <w:b/>
          <w:color w:val="auto"/>
        </w:rPr>
      </w:pPr>
      <w:r w:rsidRPr="00D46C4B">
        <w:rPr>
          <w:rFonts w:ascii="Calisto MT" w:eastAsia="Times New Roman" w:hAnsi="Calisto MT" w:cs="Times New Roman"/>
          <w:b/>
          <w:color w:val="auto"/>
        </w:rPr>
        <w:t xml:space="preserve">Tabel </w:t>
      </w:r>
      <w:r>
        <w:rPr>
          <w:rFonts w:ascii="Calisto MT" w:eastAsia="Times New Roman" w:hAnsi="Calisto MT" w:cs="Times New Roman"/>
          <w:b/>
          <w:color w:val="auto"/>
        </w:rPr>
        <w:t>A</w:t>
      </w:r>
      <w:r w:rsidR="00A00073">
        <w:rPr>
          <w:rFonts w:ascii="Calisto MT" w:eastAsia="Times New Roman" w:hAnsi="Calisto MT" w:cs="Times New Roman"/>
          <w:b/>
          <w:color w:val="auto"/>
        </w:rPr>
        <w:t>2:</w:t>
      </w:r>
      <w:r w:rsidRPr="00D46C4B">
        <w:rPr>
          <w:rFonts w:ascii="Calisto MT" w:eastAsia="Times New Roman" w:hAnsi="Calisto MT" w:cs="Times New Roman"/>
          <w:b/>
          <w:color w:val="auto"/>
        </w:rPr>
        <w:t xml:space="preserve"> </w:t>
      </w:r>
      <w:r>
        <w:rPr>
          <w:rFonts w:ascii="Calisto MT" w:eastAsia="Times New Roman" w:hAnsi="Calisto MT" w:cs="Times New Roman"/>
          <w:b/>
          <w:color w:val="auto"/>
        </w:rPr>
        <w:t>Baggrundsvariable for Tabel 5.4</w:t>
      </w:r>
    </w:p>
    <w:tbl>
      <w:tblPr>
        <w:tblStyle w:val="Tabel-Gitter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70"/>
        <w:gridCol w:w="1771"/>
        <w:gridCol w:w="1771"/>
        <w:gridCol w:w="1771"/>
      </w:tblGrid>
      <w:tr w:rsidR="002B027B" w:rsidRPr="00D46C4B" w:rsidTr="008F0694">
        <w:trPr>
          <w:trHeight w:val="563"/>
        </w:trPr>
        <w:tc>
          <w:tcPr>
            <w:tcW w:w="283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2B027B" w:rsidRPr="00D46C4B" w:rsidRDefault="002B027B" w:rsidP="008F069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  <w:b/>
              </w:rPr>
            </w:pPr>
            <w:r>
              <w:rPr>
                <w:rFonts w:ascii="Garamond" w:eastAsia="Times New Roman" w:hAnsi="Garamond"/>
                <w:b/>
              </w:rPr>
              <w:t>Kvartiler</w:t>
            </w:r>
          </w:p>
        </w:tc>
        <w:tc>
          <w:tcPr>
            <w:tcW w:w="177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2B027B" w:rsidRPr="00D46C4B" w:rsidRDefault="002B027B" w:rsidP="008F0694">
            <w:pPr>
              <w:spacing w:before="100" w:beforeAutospacing="1" w:after="100" w:afterAutospacing="1" w:line="276" w:lineRule="auto"/>
              <w:ind w:left="120"/>
              <w:jc w:val="center"/>
              <w:rPr>
                <w:rFonts w:ascii="Garamond" w:eastAsia="Times New Roman" w:hAnsi="Garamond"/>
                <w:b/>
              </w:rPr>
            </w:pPr>
            <w:r>
              <w:rPr>
                <w:rFonts w:ascii="Garamond" w:eastAsia="Times New Roman" w:hAnsi="Garamond"/>
                <w:b/>
              </w:rPr>
              <w:t>Første kvartil</w:t>
            </w:r>
            <w:r>
              <w:rPr>
                <w:rFonts w:ascii="Garamond" w:eastAsia="Times New Roman" w:hAnsi="Garamond"/>
                <w:b/>
              </w:rPr>
              <w:br/>
            </w:r>
            <w:r w:rsidRPr="002B027B">
              <w:rPr>
                <w:rFonts w:ascii="Garamond" w:eastAsia="Times New Roman" w:hAnsi="Garamond"/>
                <w:b/>
                <w:sz w:val="20"/>
                <w:szCs w:val="20"/>
              </w:rPr>
              <w:t>(Model I)</w:t>
            </w:r>
          </w:p>
        </w:tc>
        <w:tc>
          <w:tcPr>
            <w:tcW w:w="17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2B027B" w:rsidRPr="00D46C4B" w:rsidRDefault="002B027B" w:rsidP="008F069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  <w:b/>
              </w:rPr>
            </w:pPr>
            <w:r>
              <w:rPr>
                <w:rFonts w:ascii="Garamond" w:eastAsia="Times New Roman" w:hAnsi="Garamond"/>
                <w:b/>
              </w:rPr>
              <w:t xml:space="preserve">Anden kvartil </w:t>
            </w:r>
            <w:r w:rsidRPr="002B027B">
              <w:rPr>
                <w:rFonts w:ascii="Garamond" w:eastAsia="Times New Roman" w:hAnsi="Garamond"/>
                <w:b/>
                <w:sz w:val="20"/>
                <w:szCs w:val="20"/>
              </w:rPr>
              <w:t>(Model II)</w:t>
            </w:r>
          </w:p>
        </w:tc>
        <w:tc>
          <w:tcPr>
            <w:tcW w:w="17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2B027B" w:rsidRPr="00D46C4B" w:rsidRDefault="002B027B" w:rsidP="008F069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  <w:b/>
              </w:rPr>
            </w:pPr>
            <w:r>
              <w:rPr>
                <w:rFonts w:ascii="Garamond" w:eastAsia="Times New Roman" w:hAnsi="Garamond"/>
                <w:b/>
              </w:rPr>
              <w:t xml:space="preserve">Tredje kvartil </w:t>
            </w:r>
            <w:r w:rsidRPr="002B027B">
              <w:rPr>
                <w:rFonts w:ascii="Garamond" w:eastAsia="Times New Roman" w:hAnsi="Garamond"/>
                <w:b/>
                <w:sz w:val="20"/>
                <w:szCs w:val="20"/>
              </w:rPr>
              <w:t>(Model III)</w:t>
            </w:r>
          </w:p>
        </w:tc>
        <w:tc>
          <w:tcPr>
            <w:tcW w:w="17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2B027B" w:rsidRPr="00D46C4B" w:rsidRDefault="002B027B" w:rsidP="008F0694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  <w:b/>
              </w:rPr>
            </w:pPr>
            <w:r>
              <w:rPr>
                <w:rFonts w:ascii="Garamond" w:eastAsia="Calibri" w:hAnsi="Garamond"/>
                <w:b/>
              </w:rPr>
              <w:t xml:space="preserve">Fjerde kvartil </w:t>
            </w:r>
            <w:r w:rsidRPr="002B027B">
              <w:rPr>
                <w:rFonts w:ascii="Garamond" w:eastAsia="Calibri" w:hAnsi="Garamond"/>
                <w:b/>
                <w:sz w:val="20"/>
                <w:szCs w:val="20"/>
              </w:rPr>
              <w:t>(Model IV)</w:t>
            </w:r>
          </w:p>
        </w:tc>
      </w:tr>
      <w:tr w:rsidR="002B027B" w:rsidRPr="00D46C4B" w:rsidTr="008F0694">
        <w:trPr>
          <w:trHeight w:val="688"/>
        </w:trPr>
        <w:tc>
          <w:tcPr>
            <w:tcW w:w="2835" w:type="dxa"/>
            <w:tcBorders>
              <w:top w:val="single" w:sz="8" w:space="0" w:color="auto"/>
            </w:tcBorders>
            <w:vAlign w:val="center"/>
          </w:tcPr>
          <w:p w:rsidR="002B027B" w:rsidRPr="00D46C4B" w:rsidRDefault="002B027B" w:rsidP="002B027B">
            <w:pPr>
              <w:spacing w:line="276" w:lineRule="auto"/>
              <w:ind w:left="42"/>
              <w:jc w:val="both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</w:rPr>
              <w:t xml:space="preserve">Ukompenseret </w:t>
            </w:r>
            <w:r w:rsidRPr="00D46C4B">
              <w:rPr>
                <w:rFonts w:ascii="Garamond" w:eastAsia="Times New Roman" w:hAnsi="Garamond"/>
              </w:rPr>
              <w:br/>
              <w:t>substitutionselasticitet</w:t>
            </w:r>
          </w:p>
        </w:tc>
        <w:tc>
          <w:tcPr>
            <w:tcW w:w="1770" w:type="dxa"/>
            <w:tcBorders>
              <w:top w:val="single" w:sz="8" w:space="0" w:color="auto"/>
            </w:tcBorders>
            <w:vAlign w:val="center"/>
          </w:tcPr>
          <w:p w:rsidR="002B027B" w:rsidRPr="003C162E" w:rsidRDefault="002B027B" w:rsidP="002B027B">
            <w:pPr>
              <w:spacing w:before="100" w:beforeAutospacing="1" w:after="100" w:afterAutospacing="1" w:line="276" w:lineRule="auto"/>
              <w:ind w:left="120"/>
              <w:jc w:val="center"/>
              <w:rPr>
                <w:rFonts w:ascii="Garamond" w:eastAsia="Times New Roman" w:hAnsi="Garamond"/>
              </w:rPr>
            </w:pPr>
            <w:r w:rsidRPr="003C162E">
              <w:rPr>
                <w:rFonts w:ascii="Garamond" w:eastAsia="Times New Roman" w:hAnsi="Garamond"/>
              </w:rPr>
              <w:t xml:space="preserve">0,0146 </w:t>
            </w:r>
            <w:r w:rsidRPr="003C162E">
              <w:rPr>
                <w:rFonts w:ascii="Garamond" w:eastAsia="Times New Roman" w:hAnsi="Garamond"/>
              </w:rPr>
              <w:br/>
              <w:t>(0,012)</w:t>
            </w:r>
          </w:p>
        </w:tc>
        <w:tc>
          <w:tcPr>
            <w:tcW w:w="1771" w:type="dxa"/>
            <w:tcBorders>
              <w:top w:val="single" w:sz="8" w:space="0" w:color="auto"/>
            </w:tcBorders>
            <w:vAlign w:val="center"/>
          </w:tcPr>
          <w:p w:rsidR="002B027B" w:rsidRPr="003C162E" w:rsidRDefault="002B027B" w:rsidP="002B027B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3C162E">
              <w:rPr>
                <w:rFonts w:ascii="Garamond" w:eastAsia="Times New Roman" w:hAnsi="Garamond"/>
              </w:rPr>
              <w:t>0,0127 ***</w:t>
            </w:r>
            <w:r w:rsidRPr="003C162E">
              <w:rPr>
                <w:rFonts w:ascii="Garamond" w:eastAsia="Times New Roman" w:hAnsi="Garamond"/>
              </w:rPr>
              <w:br/>
              <w:t>(0,004)</w:t>
            </w:r>
          </w:p>
        </w:tc>
        <w:tc>
          <w:tcPr>
            <w:tcW w:w="1771" w:type="dxa"/>
            <w:tcBorders>
              <w:top w:val="single" w:sz="8" w:space="0" w:color="auto"/>
            </w:tcBorders>
            <w:vAlign w:val="center"/>
          </w:tcPr>
          <w:p w:rsidR="002B027B" w:rsidRPr="003C162E" w:rsidRDefault="00D1292E" w:rsidP="002B027B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3C162E">
              <w:rPr>
                <w:rFonts w:ascii="Garamond" w:eastAsia="Times New Roman" w:hAnsi="Garamond"/>
              </w:rPr>
              <w:t>0,0339 ***</w:t>
            </w:r>
            <w:r w:rsidRPr="003C162E">
              <w:rPr>
                <w:rFonts w:ascii="Garamond" w:eastAsia="Times New Roman" w:hAnsi="Garamond"/>
              </w:rPr>
              <w:br/>
              <w:t>(0,004)</w:t>
            </w:r>
          </w:p>
        </w:tc>
        <w:tc>
          <w:tcPr>
            <w:tcW w:w="1771" w:type="dxa"/>
            <w:tcBorders>
              <w:top w:val="single" w:sz="8" w:space="0" w:color="auto"/>
            </w:tcBorders>
            <w:vAlign w:val="center"/>
          </w:tcPr>
          <w:p w:rsidR="002B027B" w:rsidRPr="00D46C4B" w:rsidRDefault="002B027B" w:rsidP="002B027B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 w:rsidRPr="00D46C4B">
              <w:rPr>
                <w:rFonts w:ascii="Garamond" w:eastAsia="Calibri" w:hAnsi="Garamond"/>
              </w:rPr>
              <w:t>0,0</w:t>
            </w:r>
            <w:r>
              <w:rPr>
                <w:rFonts w:ascii="Garamond" w:eastAsia="Calibri" w:hAnsi="Garamond"/>
              </w:rPr>
              <w:t>335</w:t>
            </w:r>
            <w:r w:rsidRPr="00D46C4B">
              <w:rPr>
                <w:rFonts w:ascii="Garamond" w:eastAsia="Calibri" w:hAnsi="Garamond"/>
              </w:rPr>
              <w:t xml:space="preserve"> </w:t>
            </w:r>
            <w:r>
              <w:rPr>
                <w:rFonts w:ascii="Garamond" w:eastAsia="Calibri" w:hAnsi="Garamond"/>
              </w:rPr>
              <w:br/>
            </w:r>
            <w:r w:rsidRPr="00D46C4B">
              <w:rPr>
                <w:rFonts w:ascii="Garamond" w:eastAsia="Calibri" w:hAnsi="Garamond"/>
              </w:rPr>
              <w:t>(0,0</w:t>
            </w:r>
            <w:r>
              <w:rPr>
                <w:rFonts w:ascii="Garamond" w:eastAsia="Calibri" w:hAnsi="Garamond"/>
              </w:rPr>
              <w:t>26</w:t>
            </w:r>
            <w:r w:rsidRPr="00D46C4B">
              <w:rPr>
                <w:rFonts w:ascii="Garamond" w:eastAsia="Calibri" w:hAnsi="Garamond"/>
              </w:rPr>
              <w:t>)</w:t>
            </w:r>
          </w:p>
        </w:tc>
      </w:tr>
      <w:tr w:rsidR="002B027B" w:rsidRPr="00D46C4B" w:rsidTr="008F0694">
        <w:trPr>
          <w:trHeight w:val="683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2B027B" w:rsidRPr="00D46C4B" w:rsidRDefault="002B027B" w:rsidP="002B027B">
            <w:pPr>
              <w:spacing w:before="100" w:beforeAutospacing="1" w:after="100" w:afterAutospacing="1" w:line="276" w:lineRule="auto"/>
              <w:ind w:left="42"/>
              <w:jc w:val="both"/>
              <w:rPr>
                <w:rFonts w:ascii="Garamond" w:eastAsia="Times New Roman" w:hAnsi="Garamond"/>
              </w:rPr>
            </w:pPr>
            <w:r w:rsidRPr="00D46C4B">
              <w:rPr>
                <w:rFonts w:ascii="Garamond" w:eastAsia="Times New Roman" w:hAnsi="Garamond"/>
              </w:rPr>
              <w:t>Indkomstelasticitet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:rsidR="002B027B" w:rsidRPr="003C162E" w:rsidRDefault="002B027B" w:rsidP="002B027B">
            <w:pPr>
              <w:spacing w:before="100" w:beforeAutospacing="1" w:after="100" w:afterAutospacing="1" w:line="276" w:lineRule="auto"/>
              <w:ind w:left="120"/>
              <w:jc w:val="center"/>
              <w:rPr>
                <w:rFonts w:ascii="Garamond" w:eastAsia="Times New Roman" w:hAnsi="Garamond"/>
              </w:rPr>
            </w:pPr>
            <w:r w:rsidRPr="003C162E">
              <w:rPr>
                <w:rFonts w:ascii="Garamond" w:eastAsia="Times New Roman" w:hAnsi="Garamond"/>
              </w:rPr>
              <w:t>0,0053 **</w:t>
            </w:r>
            <w:r w:rsidRPr="003C162E">
              <w:rPr>
                <w:rFonts w:ascii="Garamond" w:eastAsia="Times New Roman" w:hAnsi="Garamond"/>
              </w:rPr>
              <w:br/>
              <w:t>(0,002)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:rsidR="002B027B" w:rsidRPr="003C162E" w:rsidRDefault="002B027B" w:rsidP="002B027B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3C162E">
              <w:rPr>
                <w:rFonts w:ascii="Garamond" w:eastAsia="Times New Roman" w:hAnsi="Garamond"/>
              </w:rPr>
              <w:t>0,0063 ***</w:t>
            </w:r>
            <w:r w:rsidRPr="003C162E">
              <w:rPr>
                <w:rFonts w:ascii="Garamond" w:eastAsia="Times New Roman" w:hAnsi="Garamond"/>
              </w:rPr>
              <w:br/>
              <w:t>(0,001)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:rsidR="002B027B" w:rsidRPr="003C162E" w:rsidRDefault="00D1292E" w:rsidP="002B027B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3C162E">
              <w:rPr>
                <w:rFonts w:ascii="Garamond" w:eastAsia="Times New Roman" w:hAnsi="Garamond"/>
              </w:rPr>
              <w:t>0,0165 ***</w:t>
            </w:r>
            <w:r w:rsidRPr="003C162E">
              <w:rPr>
                <w:rFonts w:ascii="Garamond" w:eastAsia="Times New Roman" w:hAnsi="Garamond"/>
              </w:rPr>
              <w:br/>
              <w:t>(0,001)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:rsidR="002B027B" w:rsidRPr="00D46C4B" w:rsidRDefault="002B027B" w:rsidP="002B027B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 w:rsidRPr="00D46C4B">
              <w:rPr>
                <w:rFonts w:ascii="Garamond" w:eastAsia="Calibri" w:hAnsi="Garamond"/>
              </w:rPr>
              <w:t>0,0</w:t>
            </w:r>
            <w:r>
              <w:rPr>
                <w:rFonts w:ascii="Garamond" w:eastAsia="Calibri" w:hAnsi="Garamond"/>
              </w:rPr>
              <w:t>036</w:t>
            </w:r>
            <w:r w:rsidRPr="00D46C4B">
              <w:rPr>
                <w:rFonts w:ascii="Garamond" w:eastAsia="Calibri" w:hAnsi="Garamond"/>
              </w:rPr>
              <w:br/>
              <w:t>(0,0</w:t>
            </w:r>
            <w:r>
              <w:rPr>
                <w:rFonts w:ascii="Garamond" w:eastAsia="Calibri" w:hAnsi="Garamond"/>
              </w:rPr>
              <w:t>12</w:t>
            </w:r>
            <w:r w:rsidRPr="00D46C4B">
              <w:rPr>
                <w:rFonts w:ascii="Garamond" w:eastAsia="Calibri" w:hAnsi="Garamond"/>
              </w:rPr>
              <w:t>)</w:t>
            </w:r>
          </w:p>
        </w:tc>
      </w:tr>
      <w:tr w:rsidR="008E372A" w:rsidRPr="00D46C4B" w:rsidTr="00E32054">
        <w:trPr>
          <w:trHeight w:val="779"/>
        </w:trPr>
        <w:tc>
          <w:tcPr>
            <w:tcW w:w="2835" w:type="dxa"/>
            <w:tcBorders>
              <w:top w:val="single" w:sz="4" w:space="0" w:color="auto"/>
            </w:tcBorders>
          </w:tcPr>
          <w:p w:rsidR="008E372A" w:rsidRPr="00D46C4B" w:rsidRDefault="008E372A" w:rsidP="00E32054">
            <w:pPr>
              <w:spacing w:before="120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bookmarkStart w:id="0" w:name="_GoBack" w:colFirst="0" w:colLast="4"/>
            <w:r>
              <w:rPr>
                <w:rFonts w:ascii="Garamond" w:eastAsia="Times New Roman" w:hAnsi="Garamond"/>
              </w:rPr>
              <w:t>Erfaring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8E372A" w:rsidRPr="00D46C4B" w:rsidRDefault="00E32054" w:rsidP="00E32054">
            <w:pPr>
              <w:spacing w:before="120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-0,00173 ***</w:t>
            </w:r>
            <w:r>
              <w:rPr>
                <w:rFonts w:ascii="Garamond" w:eastAsia="Times New Roman" w:hAnsi="Garamond"/>
              </w:rPr>
              <w:br/>
              <w:t>(0,0001)</w:t>
            </w:r>
          </w:p>
        </w:tc>
        <w:tc>
          <w:tcPr>
            <w:tcW w:w="1771" w:type="dxa"/>
            <w:tcBorders>
              <w:top w:val="single" w:sz="4" w:space="0" w:color="auto"/>
            </w:tcBorders>
          </w:tcPr>
          <w:p w:rsidR="008E372A" w:rsidRPr="00D46C4B" w:rsidRDefault="00936D12" w:rsidP="00E32054">
            <w:pPr>
              <w:spacing w:before="120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-0,00419 ***</w:t>
            </w:r>
            <w:r>
              <w:rPr>
                <w:rFonts w:ascii="Garamond" w:eastAsia="Times New Roman" w:hAnsi="Garamond"/>
              </w:rPr>
              <w:br/>
              <w:t>(0,0001)</w:t>
            </w:r>
          </w:p>
        </w:tc>
        <w:tc>
          <w:tcPr>
            <w:tcW w:w="1771" w:type="dxa"/>
            <w:tcBorders>
              <w:top w:val="single" w:sz="4" w:space="0" w:color="auto"/>
            </w:tcBorders>
          </w:tcPr>
          <w:p w:rsidR="008E372A" w:rsidRPr="00D46C4B" w:rsidRDefault="00D1292E" w:rsidP="00E32054">
            <w:pPr>
              <w:spacing w:before="120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-0,00508 ***</w:t>
            </w:r>
            <w:r>
              <w:rPr>
                <w:rFonts w:ascii="Garamond" w:eastAsia="Times New Roman" w:hAnsi="Garamond"/>
              </w:rPr>
              <w:br/>
              <w:t>(0,0001)</w:t>
            </w:r>
          </w:p>
        </w:tc>
        <w:tc>
          <w:tcPr>
            <w:tcW w:w="1771" w:type="dxa"/>
            <w:tcBorders>
              <w:top w:val="single" w:sz="4" w:space="0" w:color="auto"/>
            </w:tcBorders>
          </w:tcPr>
          <w:p w:rsidR="008E372A" w:rsidRPr="00D46C4B" w:rsidRDefault="00B452C1" w:rsidP="00E32054">
            <w:pPr>
              <w:spacing w:before="120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-0,00289 ***</w:t>
            </w:r>
            <w:r>
              <w:rPr>
                <w:rFonts w:ascii="Garamond" w:eastAsia="Calibri" w:hAnsi="Garamond"/>
              </w:rPr>
              <w:br/>
              <w:t>(0,0004)</w:t>
            </w:r>
          </w:p>
        </w:tc>
      </w:tr>
      <w:bookmarkEnd w:id="0"/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3246CF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Erfaring</w:t>
            </w:r>
            <w:r>
              <w:rPr>
                <w:rFonts w:ascii="Garamond" w:eastAsia="Times New Roman" w:hAnsi="Garamond"/>
                <w:vertAlign w:val="superscript"/>
              </w:rPr>
              <w:t>2</w:t>
            </w:r>
          </w:p>
        </w:tc>
        <w:tc>
          <w:tcPr>
            <w:tcW w:w="1770" w:type="dxa"/>
          </w:tcPr>
          <w:p w:rsidR="008E372A" w:rsidRPr="00D46C4B" w:rsidRDefault="00E32054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0,000007 ***</w:t>
            </w:r>
            <w:r>
              <w:rPr>
                <w:rFonts w:ascii="Garamond" w:eastAsia="Times New Roman" w:hAnsi="Garamond"/>
              </w:rPr>
              <w:br/>
              <w:t>(~0)</w:t>
            </w:r>
          </w:p>
        </w:tc>
        <w:tc>
          <w:tcPr>
            <w:tcW w:w="1771" w:type="dxa"/>
          </w:tcPr>
          <w:p w:rsidR="008E372A" w:rsidRPr="00D46C4B" w:rsidRDefault="00936D12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0,000121 ***</w:t>
            </w:r>
            <w:r>
              <w:rPr>
                <w:rFonts w:ascii="Garamond" w:eastAsia="Times New Roman" w:hAnsi="Garamond"/>
              </w:rPr>
              <w:br/>
              <w:t>(~0)</w:t>
            </w:r>
          </w:p>
        </w:tc>
        <w:tc>
          <w:tcPr>
            <w:tcW w:w="1771" w:type="dxa"/>
          </w:tcPr>
          <w:p w:rsidR="008E372A" w:rsidRPr="00D46C4B" w:rsidRDefault="00D1292E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0,000148 ***</w:t>
            </w:r>
            <w:r>
              <w:rPr>
                <w:rFonts w:ascii="Garamond" w:eastAsia="Times New Roman" w:hAnsi="Garamond"/>
              </w:rPr>
              <w:br/>
              <w:t>(~0)</w:t>
            </w:r>
          </w:p>
        </w:tc>
        <w:tc>
          <w:tcPr>
            <w:tcW w:w="1771" w:type="dxa"/>
          </w:tcPr>
          <w:p w:rsidR="008E372A" w:rsidRPr="00D46C4B" w:rsidRDefault="00B452C1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0,000101 ***</w:t>
            </w:r>
            <w:r>
              <w:rPr>
                <w:rFonts w:ascii="Garamond" w:eastAsia="Calibri" w:hAnsi="Garamond"/>
              </w:rPr>
              <w:br/>
              <w:t>(~0)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D46C4B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Alder</w:t>
            </w:r>
          </w:p>
        </w:tc>
        <w:tc>
          <w:tcPr>
            <w:tcW w:w="1770" w:type="dxa"/>
          </w:tcPr>
          <w:p w:rsidR="008E372A" w:rsidRPr="00D46C4B" w:rsidRDefault="00E32054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-0,0116 ***</w:t>
            </w:r>
            <w:r>
              <w:rPr>
                <w:rFonts w:ascii="Garamond" w:eastAsia="Times New Roman" w:hAnsi="Garamond"/>
              </w:rPr>
              <w:br/>
              <w:t>(0,0004)</w:t>
            </w:r>
          </w:p>
        </w:tc>
        <w:tc>
          <w:tcPr>
            <w:tcW w:w="1771" w:type="dxa"/>
          </w:tcPr>
          <w:p w:rsidR="008E372A" w:rsidRPr="00D46C4B" w:rsidRDefault="00936D12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-0,003055 ***</w:t>
            </w:r>
            <w:r>
              <w:rPr>
                <w:rFonts w:ascii="Garamond" w:eastAsia="Times New Roman" w:hAnsi="Garamond"/>
              </w:rPr>
              <w:br/>
              <w:t>(0,0003)</w:t>
            </w:r>
          </w:p>
        </w:tc>
        <w:tc>
          <w:tcPr>
            <w:tcW w:w="1771" w:type="dxa"/>
          </w:tcPr>
          <w:p w:rsidR="008E372A" w:rsidRPr="00D46C4B" w:rsidRDefault="00D1292E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-0,00207 ***</w:t>
            </w:r>
            <w:r>
              <w:rPr>
                <w:rFonts w:ascii="Garamond" w:eastAsia="Times New Roman" w:hAnsi="Garamond"/>
              </w:rPr>
              <w:br/>
              <w:t>(0,0004)</w:t>
            </w:r>
          </w:p>
        </w:tc>
        <w:tc>
          <w:tcPr>
            <w:tcW w:w="1771" w:type="dxa"/>
          </w:tcPr>
          <w:p w:rsidR="008E372A" w:rsidRPr="00D46C4B" w:rsidRDefault="00B452C1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-0,000897</w:t>
            </w:r>
            <w:r>
              <w:rPr>
                <w:rFonts w:ascii="Garamond" w:eastAsia="Calibri" w:hAnsi="Garamond"/>
              </w:rPr>
              <w:br/>
              <w:t>(0,00136)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3246CF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  <w:vertAlign w:val="superscript"/>
              </w:rPr>
            </w:pPr>
            <w:r>
              <w:rPr>
                <w:rFonts w:ascii="Garamond" w:eastAsia="Times New Roman" w:hAnsi="Garamond"/>
              </w:rPr>
              <w:t>Alder</w:t>
            </w:r>
            <w:r>
              <w:rPr>
                <w:rFonts w:ascii="Garamond" w:eastAsia="Times New Roman" w:hAnsi="Garamond"/>
                <w:vertAlign w:val="superscript"/>
              </w:rPr>
              <w:t>2</w:t>
            </w:r>
          </w:p>
        </w:tc>
        <w:tc>
          <w:tcPr>
            <w:tcW w:w="1770" w:type="dxa"/>
          </w:tcPr>
          <w:p w:rsidR="008E372A" w:rsidRPr="00D46C4B" w:rsidRDefault="00E32054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0,000107 ***</w:t>
            </w:r>
            <w:r>
              <w:rPr>
                <w:rFonts w:ascii="Garamond" w:eastAsia="Times New Roman" w:hAnsi="Garamond"/>
              </w:rPr>
              <w:br/>
              <w:t>(~0)</w:t>
            </w:r>
            <w:r w:rsidR="00062FCA">
              <w:rPr>
                <w:rFonts w:ascii="Garamond" w:eastAsia="Times New Roman" w:hAnsi="Garamond"/>
              </w:rPr>
              <w:br/>
            </w:r>
          </w:p>
        </w:tc>
        <w:tc>
          <w:tcPr>
            <w:tcW w:w="1771" w:type="dxa"/>
          </w:tcPr>
          <w:p w:rsidR="008E372A" w:rsidRPr="00D46C4B" w:rsidRDefault="00936D12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0,00001 ***</w:t>
            </w:r>
            <w:r>
              <w:rPr>
                <w:rFonts w:ascii="Garamond" w:eastAsia="Times New Roman" w:hAnsi="Garamond"/>
              </w:rPr>
              <w:br/>
              <w:t>(~0)</w:t>
            </w:r>
          </w:p>
        </w:tc>
        <w:tc>
          <w:tcPr>
            <w:tcW w:w="1771" w:type="dxa"/>
          </w:tcPr>
          <w:p w:rsidR="008E372A" w:rsidRPr="00D46C4B" w:rsidRDefault="00D1292E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-0,0000009 *</w:t>
            </w:r>
            <w:r w:rsidR="008E372A"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t>(~0)</w:t>
            </w:r>
          </w:p>
        </w:tc>
        <w:tc>
          <w:tcPr>
            <w:tcW w:w="1771" w:type="dxa"/>
          </w:tcPr>
          <w:p w:rsidR="008E372A" w:rsidRPr="00D46C4B" w:rsidRDefault="00B452C1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-0,000004 ***</w:t>
            </w:r>
            <w:r>
              <w:rPr>
                <w:rFonts w:ascii="Garamond" w:eastAsia="Calibri" w:hAnsi="Garamond"/>
              </w:rPr>
              <w:br/>
              <w:t>(~0)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D46C4B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Etnicitet</w:t>
            </w:r>
            <w:r>
              <w:rPr>
                <w:rFonts w:ascii="Garamond" w:eastAsia="Times New Roman" w:hAnsi="Garamond"/>
              </w:rPr>
              <w:br/>
              <w:t xml:space="preserve">   Etniske danskere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Vestlig indvandrer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Vestlig efterkommer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Ikke-vestlig indvandrer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Ikke-vestlig efterkommer</w:t>
            </w:r>
            <w:r>
              <w:rPr>
                <w:rFonts w:ascii="Garamond" w:eastAsia="Times New Roman" w:hAnsi="Garamond"/>
              </w:rPr>
              <w:br/>
            </w:r>
          </w:p>
        </w:tc>
        <w:tc>
          <w:tcPr>
            <w:tcW w:w="1770" w:type="dxa"/>
          </w:tcPr>
          <w:p w:rsidR="008E372A" w:rsidRPr="003246CF" w:rsidRDefault="00062FCA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</w:t>
            </w:r>
            <w:r w:rsidR="008E372A" w:rsidRPr="003246CF">
              <w:rPr>
                <w:rFonts w:ascii="Garamond" w:eastAsia="Times New Roman" w:hAnsi="Garamond"/>
              </w:rPr>
              <w:br/>
              <w:t>Reference</w:t>
            </w:r>
            <w:r w:rsidR="008E372A">
              <w:rPr>
                <w:rFonts w:ascii="Garamond" w:eastAsia="Times New Roman" w:hAnsi="Garamond"/>
              </w:rPr>
              <w:br/>
            </w:r>
            <w:r w:rsidR="008E372A">
              <w:rPr>
                <w:rFonts w:ascii="Garamond" w:eastAsia="Times New Roman" w:hAnsi="Garamond"/>
              </w:rPr>
              <w:br/>
            </w:r>
            <w:r w:rsidR="00E32054">
              <w:rPr>
                <w:rFonts w:ascii="Garamond" w:eastAsia="Times New Roman" w:hAnsi="Garamond"/>
              </w:rPr>
              <w:t>-0,00936 ***</w:t>
            </w:r>
            <w:r w:rsidR="00E32054">
              <w:rPr>
                <w:rFonts w:ascii="Garamond" w:eastAsia="Times New Roman" w:hAnsi="Garamond"/>
              </w:rPr>
              <w:br/>
              <w:t>(0,0019)</w:t>
            </w:r>
            <w:r w:rsidR="008E372A">
              <w:rPr>
                <w:rFonts w:ascii="Garamond" w:eastAsia="Times New Roman" w:hAnsi="Garamond"/>
              </w:rPr>
              <w:br/>
            </w:r>
            <w:r w:rsidR="00E32054">
              <w:rPr>
                <w:rFonts w:ascii="Garamond" w:eastAsia="Times New Roman" w:hAnsi="Garamond"/>
              </w:rPr>
              <w:t>-0,0122</w:t>
            </w:r>
            <w:r w:rsidR="00E32054">
              <w:rPr>
                <w:rFonts w:ascii="Garamond" w:eastAsia="Times New Roman" w:hAnsi="Garamond"/>
              </w:rPr>
              <w:br/>
              <w:t>(0,0085)</w:t>
            </w:r>
            <w:r w:rsidR="00E32054">
              <w:rPr>
                <w:rFonts w:ascii="Garamond" w:eastAsia="Times New Roman" w:hAnsi="Garamond"/>
              </w:rPr>
              <w:br/>
              <w:t>-0,0214 ***</w:t>
            </w:r>
            <w:r w:rsidR="00E32054">
              <w:rPr>
                <w:rFonts w:ascii="Garamond" w:eastAsia="Times New Roman" w:hAnsi="Garamond"/>
              </w:rPr>
              <w:br/>
              <w:t>(0,0018)</w:t>
            </w:r>
            <w:r w:rsidR="00E32054">
              <w:rPr>
                <w:rFonts w:ascii="Garamond" w:eastAsia="Times New Roman" w:hAnsi="Garamond"/>
              </w:rPr>
              <w:br/>
              <w:t>-0,0106</w:t>
            </w:r>
            <w:r w:rsidR="00E32054">
              <w:rPr>
                <w:rFonts w:ascii="Garamond" w:eastAsia="Times New Roman" w:hAnsi="Garamond"/>
              </w:rPr>
              <w:br/>
              <w:t>(0,0064)</w:t>
            </w:r>
            <w:r>
              <w:rPr>
                <w:rFonts w:ascii="Garamond" w:eastAsia="Times New Roman" w:hAnsi="Garamond"/>
              </w:rPr>
              <w:br/>
            </w:r>
          </w:p>
        </w:tc>
        <w:tc>
          <w:tcPr>
            <w:tcW w:w="1771" w:type="dxa"/>
          </w:tcPr>
          <w:p w:rsidR="008E372A" w:rsidRPr="00D46C4B" w:rsidRDefault="00062FCA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</w:t>
            </w:r>
            <w:r w:rsidR="008E372A">
              <w:rPr>
                <w:rFonts w:ascii="Garamond" w:eastAsia="Times New Roman" w:hAnsi="Garamond"/>
              </w:rPr>
              <w:br/>
              <w:t>Reference</w:t>
            </w:r>
            <w:r w:rsidR="008E372A">
              <w:rPr>
                <w:rFonts w:ascii="Garamond" w:eastAsia="Times New Roman" w:hAnsi="Garamond"/>
              </w:rPr>
              <w:br/>
            </w:r>
            <w:r w:rsidR="008E372A">
              <w:rPr>
                <w:rFonts w:ascii="Garamond" w:eastAsia="Times New Roman" w:hAnsi="Garamond"/>
              </w:rPr>
              <w:br/>
            </w:r>
            <w:r w:rsidR="00936D12">
              <w:rPr>
                <w:rFonts w:ascii="Garamond" w:eastAsia="Times New Roman" w:hAnsi="Garamond"/>
              </w:rPr>
              <w:t>-0,0122 ***</w:t>
            </w:r>
            <w:r w:rsidR="00936D12">
              <w:rPr>
                <w:rFonts w:ascii="Garamond" w:eastAsia="Times New Roman" w:hAnsi="Garamond"/>
              </w:rPr>
              <w:br/>
              <w:t>(0,0016)</w:t>
            </w:r>
            <w:r w:rsidR="00936D12">
              <w:rPr>
                <w:rFonts w:ascii="Garamond" w:eastAsia="Times New Roman" w:hAnsi="Garamond"/>
              </w:rPr>
              <w:br/>
              <w:t>0,00453</w:t>
            </w:r>
            <w:r w:rsidR="00936D12">
              <w:rPr>
                <w:rFonts w:ascii="Garamond" w:eastAsia="Times New Roman" w:hAnsi="Garamond"/>
              </w:rPr>
              <w:br/>
              <w:t>(0,0049)</w:t>
            </w:r>
            <w:r w:rsidR="00936D12">
              <w:rPr>
                <w:rFonts w:ascii="Garamond" w:eastAsia="Times New Roman" w:hAnsi="Garamond"/>
              </w:rPr>
              <w:br/>
              <w:t>-0,0291 ***</w:t>
            </w:r>
            <w:r w:rsidR="00936D12">
              <w:rPr>
                <w:rFonts w:ascii="Garamond" w:eastAsia="Times New Roman" w:hAnsi="Garamond"/>
              </w:rPr>
              <w:br/>
              <w:t>(0,0019)</w:t>
            </w:r>
            <w:r w:rsidR="00936D12">
              <w:rPr>
                <w:rFonts w:ascii="Garamond" w:eastAsia="Times New Roman" w:hAnsi="Garamond"/>
              </w:rPr>
              <w:br/>
            </w:r>
            <w:r w:rsidR="00864468">
              <w:rPr>
                <w:rFonts w:ascii="Garamond" w:eastAsia="Times New Roman" w:hAnsi="Garamond"/>
              </w:rPr>
              <w:t>-0,0163 **</w:t>
            </w:r>
            <w:r w:rsidR="00864468">
              <w:rPr>
                <w:rFonts w:ascii="Garamond" w:eastAsia="Times New Roman" w:hAnsi="Garamond"/>
              </w:rPr>
              <w:br/>
              <w:t>(0,007)</w:t>
            </w:r>
          </w:p>
        </w:tc>
        <w:tc>
          <w:tcPr>
            <w:tcW w:w="1771" w:type="dxa"/>
          </w:tcPr>
          <w:p w:rsidR="008E372A" w:rsidRPr="00D46C4B" w:rsidRDefault="00062FCA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***</w:t>
            </w:r>
            <w:r w:rsidR="008E372A">
              <w:rPr>
                <w:rFonts w:ascii="Garamond" w:eastAsia="Times New Roman" w:hAnsi="Garamond"/>
              </w:rPr>
              <w:br/>
              <w:t>Reference</w:t>
            </w:r>
            <w:r w:rsidR="008E372A">
              <w:rPr>
                <w:rFonts w:ascii="Garamond" w:eastAsia="Times New Roman" w:hAnsi="Garamond"/>
              </w:rPr>
              <w:br/>
            </w:r>
            <w:r w:rsidR="008E372A">
              <w:rPr>
                <w:rFonts w:ascii="Garamond" w:eastAsia="Times New Roman" w:hAnsi="Garamond"/>
              </w:rPr>
              <w:br/>
            </w:r>
            <w:r w:rsidR="00D1292E">
              <w:rPr>
                <w:rFonts w:ascii="Garamond" w:eastAsia="Times New Roman" w:hAnsi="Garamond"/>
              </w:rPr>
              <w:t>-0,011 ***</w:t>
            </w:r>
            <w:r w:rsidR="00D1292E">
              <w:rPr>
                <w:rFonts w:ascii="Garamond" w:eastAsia="Times New Roman" w:hAnsi="Garamond"/>
              </w:rPr>
              <w:br/>
              <w:t>(0,0018)</w:t>
            </w:r>
            <w:r w:rsidR="00D1292E">
              <w:rPr>
                <w:rFonts w:ascii="Garamond" w:eastAsia="Times New Roman" w:hAnsi="Garamond"/>
              </w:rPr>
              <w:br/>
              <w:t>-0,0019</w:t>
            </w:r>
            <w:r w:rsidR="00D1292E">
              <w:rPr>
                <w:rFonts w:ascii="Garamond" w:eastAsia="Times New Roman" w:hAnsi="Garamond"/>
              </w:rPr>
              <w:br/>
              <w:t>(0,0058)</w:t>
            </w:r>
            <w:r w:rsidR="00D1292E">
              <w:rPr>
                <w:rFonts w:ascii="Garamond" w:eastAsia="Times New Roman" w:hAnsi="Garamond"/>
              </w:rPr>
              <w:br/>
              <w:t>-0,0415 ***</w:t>
            </w:r>
            <w:r w:rsidR="00D1292E">
              <w:rPr>
                <w:rFonts w:ascii="Garamond" w:eastAsia="Times New Roman" w:hAnsi="Garamond"/>
              </w:rPr>
              <w:br/>
              <w:t>(0,0024)</w:t>
            </w:r>
            <w:r w:rsidR="00D1292E">
              <w:rPr>
                <w:rFonts w:ascii="Garamond" w:eastAsia="Times New Roman" w:hAnsi="Garamond"/>
              </w:rPr>
              <w:br/>
              <w:t>-0,0291 ***</w:t>
            </w:r>
            <w:r w:rsidR="00D1292E">
              <w:rPr>
                <w:rFonts w:ascii="Garamond" w:eastAsia="Times New Roman" w:hAnsi="Garamond"/>
              </w:rPr>
              <w:br/>
              <w:t>(0,008)</w:t>
            </w:r>
          </w:p>
        </w:tc>
        <w:tc>
          <w:tcPr>
            <w:tcW w:w="1771" w:type="dxa"/>
          </w:tcPr>
          <w:p w:rsidR="008E372A" w:rsidRPr="00D46C4B" w:rsidRDefault="00062FCA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***</w:t>
            </w:r>
            <w:r w:rsidR="008E372A">
              <w:rPr>
                <w:rFonts w:ascii="Garamond" w:eastAsia="Calibri" w:hAnsi="Garamond"/>
              </w:rPr>
              <w:br/>
              <w:t>Reference</w:t>
            </w:r>
            <w:r w:rsidR="008E372A">
              <w:rPr>
                <w:rFonts w:ascii="Garamond" w:eastAsia="Calibri" w:hAnsi="Garamond"/>
              </w:rPr>
              <w:br/>
            </w:r>
            <w:r w:rsidR="008E372A">
              <w:rPr>
                <w:rFonts w:ascii="Garamond" w:eastAsia="Calibri" w:hAnsi="Garamond"/>
              </w:rPr>
              <w:br/>
            </w:r>
            <w:r w:rsidR="00B452C1">
              <w:rPr>
                <w:rFonts w:ascii="Garamond" w:eastAsia="Calibri" w:hAnsi="Garamond"/>
              </w:rPr>
              <w:t>-0,009</w:t>
            </w:r>
            <w:r w:rsidR="00B452C1">
              <w:rPr>
                <w:rFonts w:ascii="Garamond" w:eastAsia="Calibri" w:hAnsi="Garamond"/>
              </w:rPr>
              <w:br/>
              <w:t>(0,0112)</w:t>
            </w:r>
            <w:r w:rsidR="00B452C1">
              <w:rPr>
                <w:rFonts w:ascii="Garamond" w:eastAsia="Calibri" w:hAnsi="Garamond"/>
              </w:rPr>
              <w:br/>
            </w:r>
            <w:r w:rsidR="00CE7982">
              <w:rPr>
                <w:rFonts w:ascii="Garamond" w:eastAsia="Calibri" w:hAnsi="Garamond"/>
              </w:rPr>
              <w:t>-0,0296 ***</w:t>
            </w:r>
            <w:r w:rsidR="00CE7982">
              <w:rPr>
                <w:rFonts w:ascii="Garamond" w:eastAsia="Calibri" w:hAnsi="Garamond"/>
              </w:rPr>
              <w:br/>
              <w:t>(0,0103)</w:t>
            </w:r>
            <w:r w:rsidR="00CE7982">
              <w:rPr>
                <w:rFonts w:ascii="Garamond" w:eastAsia="Calibri" w:hAnsi="Garamond"/>
              </w:rPr>
              <w:br/>
              <w:t>-0,045 ***</w:t>
            </w:r>
            <w:r w:rsidR="00CE7982">
              <w:rPr>
                <w:rFonts w:ascii="Garamond" w:eastAsia="Calibri" w:hAnsi="Garamond"/>
              </w:rPr>
              <w:br/>
              <w:t>(0,0049)</w:t>
            </w:r>
            <w:r w:rsidR="00CE7982">
              <w:rPr>
                <w:rFonts w:ascii="Garamond" w:eastAsia="Calibri" w:hAnsi="Garamond"/>
              </w:rPr>
              <w:br/>
              <w:t>-0,0495 ***</w:t>
            </w:r>
            <w:r w:rsidR="00CE7982">
              <w:rPr>
                <w:rFonts w:ascii="Garamond" w:eastAsia="Calibri" w:hAnsi="Garamond"/>
              </w:rPr>
              <w:br/>
              <w:t>(0,0138)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D46C4B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Industri</w:t>
            </w:r>
            <w:r>
              <w:rPr>
                <w:rFonts w:ascii="Garamond" w:eastAsia="Times New Roman" w:hAnsi="Garamond"/>
              </w:rPr>
              <w:br/>
              <w:t xml:space="preserve">   Ingen info. om industri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Skov, landbrug og fødevarer</w:t>
            </w:r>
            <w:r>
              <w:rPr>
                <w:rFonts w:ascii="Garamond" w:eastAsia="Times New Roman" w:hAnsi="Garamond"/>
              </w:rPr>
              <w:br/>
              <w:t xml:space="preserve">   Råstoffer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Fremstilling og industri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Forsyning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Bygge og anlæg</w:t>
            </w:r>
            <w:r>
              <w:rPr>
                <w:rFonts w:ascii="Garamond" w:eastAsia="Times New Roman" w:hAnsi="Garamond"/>
              </w:rPr>
              <w:br/>
              <w:t xml:space="preserve">   </w:t>
            </w:r>
            <w:r w:rsidR="00062FCA">
              <w:rPr>
                <w:rFonts w:ascii="Garamond" w:eastAsia="Times New Roman" w:hAnsi="Garamond"/>
              </w:rPr>
              <w:br/>
            </w:r>
            <w:r w:rsidR="00062FCA">
              <w:rPr>
                <w:rFonts w:ascii="Garamond" w:eastAsia="Times New Roman" w:hAnsi="Garamond"/>
              </w:rPr>
              <w:lastRenderedPageBreak/>
              <w:t xml:space="preserve"> </w:t>
            </w:r>
            <w:r>
              <w:rPr>
                <w:rFonts w:ascii="Garamond" w:eastAsia="Times New Roman" w:hAnsi="Garamond"/>
              </w:rPr>
              <w:t xml:space="preserve">  Handel, rest., og hotel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Transport mv.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Finansielle ydelser mm.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Offentlige- og tjenesteydelser</w:t>
            </w:r>
          </w:p>
        </w:tc>
        <w:tc>
          <w:tcPr>
            <w:tcW w:w="1770" w:type="dxa"/>
          </w:tcPr>
          <w:p w:rsidR="008E372A" w:rsidRDefault="00062FCA" w:rsidP="00E3205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**</w:t>
            </w:r>
            <w:r w:rsidR="008E372A">
              <w:rPr>
                <w:rFonts w:ascii="Garamond" w:eastAsia="Times New Roman" w:hAnsi="Garamond"/>
              </w:rPr>
              <w:br/>
              <w:t>Reference</w:t>
            </w:r>
            <w:r w:rsidR="008E372A">
              <w:rPr>
                <w:rFonts w:ascii="Garamond" w:eastAsia="Times New Roman" w:hAnsi="Garamond"/>
              </w:rPr>
              <w:br/>
            </w:r>
            <w:r w:rsidR="008E372A">
              <w:rPr>
                <w:rFonts w:ascii="Garamond" w:eastAsia="Times New Roman" w:hAnsi="Garamond"/>
              </w:rPr>
              <w:br/>
            </w:r>
            <w:r w:rsidR="00E32054">
              <w:rPr>
                <w:rFonts w:ascii="Garamond" w:eastAsia="Times New Roman" w:hAnsi="Garamond"/>
              </w:rPr>
              <w:t>-0,0540 ***</w:t>
            </w:r>
            <w:r w:rsidR="00E32054">
              <w:rPr>
                <w:rFonts w:ascii="Garamond" w:eastAsia="Times New Roman" w:hAnsi="Garamond"/>
              </w:rPr>
              <w:br/>
              <w:t>(0,0032)</w:t>
            </w:r>
            <w:r w:rsidR="00E32054">
              <w:rPr>
                <w:rFonts w:ascii="Garamond" w:eastAsia="Times New Roman" w:hAnsi="Garamond"/>
              </w:rPr>
              <w:br/>
              <w:t>0,00301</w:t>
            </w:r>
            <w:r w:rsidR="00E32054">
              <w:rPr>
                <w:rFonts w:ascii="Garamond" w:eastAsia="Times New Roman" w:hAnsi="Garamond"/>
              </w:rPr>
              <w:br/>
              <w:t>(0,0153)</w:t>
            </w:r>
            <w:r w:rsidR="00E32054">
              <w:rPr>
                <w:rFonts w:ascii="Garamond" w:eastAsia="Times New Roman" w:hAnsi="Garamond"/>
              </w:rPr>
              <w:br/>
              <w:t>0,0138 ***</w:t>
            </w:r>
            <w:r w:rsidR="00E32054">
              <w:rPr>
                <w:rFonts w:ascii="Garamond" w:eastAsia="Times New Roman" w:hAnsi="Garamond"/>
              </w:rPr>
              <w:br/>
              <w:t>(0,0028)</w:t>
            </w:r>
            <w:r w:rsidR="00E32054">
              <w:rPr>
                <w:rFonts w:ascii="Garamond" w:eastAsia="Times New Roman" w:hAnsi="Garamond"/>
              </w:rPr>
              <w:br/>
              <w:t>0,0251 ***</w:t>
            </w:r>
            <w:r w:rsidR="00E32054">
              <w:rPr>
                <w:rFonts w:ascii="Garamond" w:eastAsia="Times New Roman" w:hAnsi="Garamond"/>
              </w:rPr>
              <w:br/>
              <w:t>(0,004)</w:t>
            </w:r>
            <w:r w:rsidR="00E32054">
              <w:rPr>
                <w:rFonts w:ascii="Garamond" w:eastAsia="Times New Roman" w:hAnsi="Garamond"/>
              </w:rPr>
              <w:br/>
              <w:t>0,0181 ***</w:t>
            </w:r>
            <w:r w:rsidR="00E32054">
              <w:rPr>
                <w:rFonts w:ascii="Garamond" w:eastAsia="Times New Roman" w:hAnsi="Garamond"/>
              </w:rPr>
              <w:br/>
              <w:t>(0,004)</w:t>
            </w:r>
            <w:r w:rsidR="00E32054">
              <w:rPr>
                <w:rFonts w:ascii="Garamond" w:eastAsia="Times New Roman" w:hAnsi="Garamond"/>
              </w:rPr>
              <w:br/>
            </w:r>
            <w:r w:rsidR="00E32054">
              <w:rPr>
                <w:rFonts w:ascii="Garamond" w:eastAsia="Times New Roman" w:hAnsi="Garamond"/>
              </w:rPr>
              <w:lastRenderedPageBreak/>
              <w:t>-0,0132 ***</w:t>
            </w:r>
            <w:r w:rsidR="00E32054">
              <w:rPr>
                <w:rFonts w:ascii="Garamond" w:eastAsia="Times New Roman" w:hAnsi="Garamond"/>
              </w:rPr>
              <w:br/>
              <w:t>(0,0029)</w:t>
            </w:r>
          </w:p>
          <w:p w:rsidR="00E32054" w:rsidRPr="00D46C4B" w:rsidRDefault="00E32054" w:rsidP="00E3205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-0,00281</w:t>
            </w:r>
            <w:r>
              <w:rPr>
                <w:rFonts w:ascii="Garamond" w:eastAsia="Times New Roman" w:hAnsi="Garamond"/>
              </w:rPr>
              <w:br/>
              <w:t>(0,0025)</w:t>
            </w:r>
            <w:r>
              <w:rPr>
                <w:rFonts w:ascii="Garamond" w:eastAsia="Times New Roman" w:hAnsi="Garamond"/>
              </w:rPr>
              <w:br/>
              <w:t>0,0234 ***</w:t>
            </w:r>
            <w:r>
              <w:rPr>
                <w:rFonts w:ascii="Garamond" w:eastAsia="Times New Roman" w:hAnsi="Garamond"/>
              </w:rPr>
              <w:br/>
              <w:t>(0,003)</w:t>
            </w:r>
            <w:r>
              <w:rPr>
                <w:rFonts w:ascii="Garamond" w:eastAsia="Times New Roman" w:hAnsi="Garamond"/>
              </w:rPr>
              <w:br/>
              <w:t>0,00649 **</w:t>
            </w:r>
            <w:r>
              <w:rPr>
                <w:rFonts w:ascii="Garamond" w:eastAsia="Times New Roman" w:hAnsi="Garamond"/>
              </w:rPr>
              <w:br/>
              <w:t>(0,0025)</w:t>
            </w:r>
            <w:r w:rsidR="000664F0">
              <w:rPr>
                <w:rFonts w:ascii="Garamond" w:eastAsia="Times New Roman" w:hAnsi="Garamond"/>
              </w:rPr>
              <w:br/>
            </w:r>
          </w:p>
        </w:tc>
        <w:tc>
          <w:tcPr>
            <w:tcW w:w="1771" w:type="dxa"/>
          </w:tcPr>
          <w:p w:rsidR="00062FCA" w:rsidRPr="00062FCA" w:rsidRDefault="00062FCA" w:rsidP="00062FCA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***</w:t>
            </w:r>
            <w:r w:rsidR="008E372A">
              <w:rPr>
                <w:rFonts w:ascii="Garamond" w:eastAsia="Times New Roman" w:hAnsi="Garamond"/>
              </w:rPr>
              <w:br/>
              <w:t>Reference</w:t>
            </w:r>
            <w:r w:rsidR="008E372A">
              <w:rPr>
                <w:rFonts w:ascii="Garamond" w:eastAsia="Times New Roman" w:hAnsi="Garamond"/>
              </w:rPr>
              <w:br/>
            </w:r>
            <w:r w:rsidR="008E372A">
              <w:rPr>
                <w:rFonts w:ascii="Garamond" w:eastAsia="Times New Roman" w:hAnsi="Garamond"/>
              </w:rPr>
              <w:br/>
            </w:r>
            <w:r w:rsidR="00864468">
              <w:rPr>
                <w:rFonts w:ascii="Garamond" w:eastAsia="Times New Roman" w:hAnsi="Garamond"/>
              </w:rPr>
              <w:t>-0,0099 ***</w:t>
            </w:r>
            <w:r w:rsidR="00864468">
              <w:rPr>
                <w:rFonts w:ascii="Garamond" w:eastAsia="Times New Roman" w:hAnsi="Garamond"/>
              </w:rPr>
              <w:br/>
              <w:t>(0,0035)</w:t>
            </w:r>
            <w:r w:rsidR="00864468">
              <w:rPr>
                <w:rFonts w:ascii="Garamond" w:eastAsia="Times New Roman" w:hAnsi="Garamond"/>
              </w:rPr>
              <w:br/>
              <w:t>0,0401 ***</w:t>
            </w:r>
            <w:r w:rsidR="00864468">
              <w:rPr>
                <w:rFonts w:ascii="Garamond" w:eastAsia="Times New Roman" w:hAnsi="Garamond"/>
              </w:rPr>
              <w:br/>
              <w:t>(0,0083)</w:t>
            </w:r>
            <w:r w:rsidR="00864468">
              <w:rPr>
                <w:rFonts w:ascii="Garamond" w:eastAsia="Times New Roman" w:hAnsi="Garamond"/>
              </w:rPr>
              <w:br/>
              <w:t>0,0387 ***</w:t>
            </w:r>
            <w:r w:rsidR="00864468">
              <w:rPr>
                <w:rFonts w:ascii="Garamond" w:eastAsia="Times New Roman" w:hAnsi="Garamond"/>
              </w:rPr>
              <w:br/>
              <w:t>(0,0032)</w:t>
            </w:r>
            <w:r w:rsidR="00864468">
              <w:rPr>
                <w:rFonts w:ascii="Garamond" w:eastAsia="Times New Roman" w:hAnsi="Garamond"/>
              </w:rPr>
              <w:br/>
              <w:t>0,0413 ***</w:t>
            </w:r>
            <w:r w:rsidR="00864468">
              <w:rPr>
                <w:rFonts w:ascii="Garamond" w:eastAsia="Times New Roman" w:hAnsi="Garamond"/>
              </w:rPr>
              <w:br/>
              <w:t>(0,0034)</w:t>
            </w:r>
            <w:r w:rsidR="00864468">
              <w:rPr>
                <w:rFonts w:ascii="Garamond" w:eastAsia="Times New Roman" w:hAnsi="Garamond"/>
              </w:rPr>
              <w:br/>
              <w:t>0,0276 ***</w:t>
            </w:r>
            <w:r w:rsidR="00864468">
              <w:rPr>
                <w:rFonts w:ascii="Garamond" w:eastAsia="Times New Roman" w:hAnsi="Garamond"/>
              </w:rPr>
              <w:br/>
              <w:t>(0,0034)</w:t>
            </w:r>
            <w:r w:rsidR="00864468">
              <w:rPr>
                <w:rFonts w:ascii="Garamond" w:eastAsia="Times New Roman" w:hAnsi="Garamond"/>
              </w:rPr>
              <w:br/>
            </w:r>
            <w:r w:rsidR="00864468">
              <w:rPr>
                <w:rFonts w:ascii="Garamond" w:eastAsia="Times New Roman" w:hAnsi="Garamond"/>
              </w:rPr>
              <w:lastRenderedPageBreak/>
              <w:t>0,0246 ***</w:t>
            </w:r>
            <w:r w:rsidR="00864468">
              <w:rPr>
                <w:rFonts w:ascii="Garamond" w:eastAsia="Times New Roman" w:hAnsi="Garamond"/>
              </w:rPr>
              <w:br/>
              <w:t>(0,0033</w:t>
            </w:r>
            <w:r>
              <w:rPr>
                <w:rFonts w:ascii="Garamond" w:eastAsia="Times New Roman" w:hAnsi="Garamond"/>
              </w:rPr>
              <w:t>)</w:t>
            </w:r>
          </w:p>
          <w:p w:rsidR="008E372A" w:rsidRPr="000D4588" w:rsidRDefault="00864468" w:rsidP="00864468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0,02554 ***</w:t>
            </w:r>
            <w:r>
              <w:rPr>
                <w:rFonts w:ascii="Garamond" w:eastAsia="Times New Roman" w:hAnsi="Garamond"/>
              </w:rPr>
              <w:br/>
              <w:t>(0,0031)</w:t>
            </w:r>
            <w:r>
              <w:rPr>
                <w:rFonts w:ascii="Garamond" w:eastAsia="Times New Roman" w:hAnsi="Garamond"/>
              </w:rPr>
              <w:br/>
              <w:t>0,041 ***</w:t>
            </w:r>
            <w:r>
              <w:rPr>
                <w:rFonts w:ascii="Garamond" w:eastAsia="Times New Roman" w:hAnsi="Garamond"/>
              </w:rPr>
              <w:br/>
              <w:t>(0,0032)</w:t>
            </w:r>
            <w:r>
              <w:rPr>
                <w:rFonts w:ascii="Garamond" w:eastAsia="Times New Roman" w:hAnsi="Garamond"/>
              </w:rPr>
              <w:br/>
              <w:t>0,0234 ***</w:t>
            </w:r>
            <w:r>
              <w:rPr>
                <w:rFonts w:ascii="Garamond" w:eastAsia="Times New Roman" w:hAnsi="Garamond"/>
              </w:rPr>
              <w:br/>
              <w:t>(0,0031)</w:t>
            </w:r>
          </w:p>
        </w:tc>
        <w:tc>
          <w:tcPr>
            <w:tcW w:w="1771" w:type="dxa"/>
          </w:tcPr>
          <w:p w:rsidR="008E372A" w:rsidRDefault="00062FCA" w:rsidP="00E3205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***</w:t>
            </w:r>
            <w:r w:rsidR="008E372A">
              <w:rPr>
                <w:rFonts w:ascii="Garamond" w:eastAsia="Times New Roman" w:hAnsi="Garamond"/>
              </w:rPr>
              <w:br/>
              <w:t>Reference</w:t>
            </w:r>
            <w:r w:rsidR="008E372A">
              <w:rPr>
                <w:rFonts w:ascii="Garamond" w:eastAsia="Times New Roman" w:hAnsi="Garamond"/>
              </w:rPr>
              <w:br/>
            </w:r>
            <w:r w:rsidR="008E372A">
              <w:rPr>
                <w:rFonts w:ascii="Garamond" w:eastAsia="Times New Roman" w:hAnsi="Garamond"/>
              </w:rPr>
              <w:br/>
            </w:r>
            <w:r w:rsidR="00D1292E">
              <w:rPr>
                <w:rFonts w:ascii="Garamond" w:eastAsia="Times New Roman" w:hAnsi="Garamond"/>
              </w:rPr>
              <w:t>-0,0118 **</w:t>
            </w:r>
            <w:r w:rsidR="00D1292E">
              <w:rPr>
                <w:rFonts w:ascii="Garamond" w:eastAsia="Times New Roman" w:hAnsi="Garamond"/>
              </w:rPr>
              <w:br/>
              <w:t>(0,0038)</w:t>
            </w:r>
            <w:r w:rsidR="00D1292E">
              <w:rPr>
                <w:rFonts w:ascii="Garamond" w:eastAsia="Times New Roman" w:hAnsi="Garamond"/>
              </w:rPr>
              <w:br/>
              <w:t>0,0362 ***</w:t>
            </w:r>
            <w:r w:rsidR="00D1292E">
              <w:rPr>
                <w:rFonts w:ascii="Garamond" w:eastAsia="Times New Roman" w:hAnsi="Garamond"/>
              </w:rPr>
              <w:br/>
              <w:t>(0,0065)</w:t>
            </w:r>
            <w:r w:rsidR="00D1292E">
              <w:rPr>
                <w:rFonts w:ascii="Garamond" w:eastAsia="Times New Roman" w:hAnsi="Garamond"/>
              </w:rPr>
              <w:br/>
              <w:t>0,0334 ***</w:t>
            </w:r>
            <w:r w:rsidR="00D1292E">
              <w:rPr>
                <w:rFonts w:ascii="Garamond" w:eastAsia="Times New Roman" w:hAnsi="Garamond"/>
              </w:rPr>
              <w:br/>
              <w:t>(0,0035)</w:t>
            </w:r>
            <w:r w:rsidR="00D1292E">
              <w:rPr>
                <w:rFonts w:ascii="Garamond" w:eastAsia="Times New Roman" w:hAnsi="Garamond"/>
              </w:rPr>
              <w:br/>
              <w:t xml:space="preserve">0,0346 </w:t>
            </w:r>
            <w:r w:rsidR="00CE7982">
              <w:rPr>
                <w:rFonts w:ascii="Garamond" w:eastAsia="Times New Roman" w:hAnsi="Garamond"/>
              </w:rPr>
              <w:t>*</w:t>
            </w:r>
            <w:r w:rsidR="00D1292E">
              <w:rPr>
                <w:rFonts w:ascii="Garamond" w:eastAsia="Times New Roman" w:hAnsi="Garamond"/>
              </w:rPr>
              <w:t>**</w:t>
            </w:r>
            <w:r w:rsidR="00D1292E">
              <w:rPr>
                <w:rFonts w:ascii="Garamond" w:eastAsia="Times New Roman" w:hAnsi="Garamond"/>
              </w:rPr>
              <w:br/>
              <w:t>(0,0037)</w:t>
            </w:r>
            <w:r w:rsidR="00D1292E">
              <w:rPr>
                <w:rFonts w:ascii="Garamond" w:eastAsia="Times New Roman" w:hAnsi="Garamond"/>
              </w:rPr>
              <w:br/>
              <w:t>0,0114 ***</w:t>
            </w:r>
            <w:r w:rsidR="00D1292E">
              <w:rPr>
                <w:rFonts w:ascii="Garamond" w:eastAsia="Times New Roman" w:hAnsi="Garamond"/>
              </w:rPr>
              <w:br/>
              <w:t>(0,0038)</w:t>
            </w:r>
            <w:r w:rsidR="00D1292E">
              <w:rPr>
                <w:rFonts w:ascii="Garamond" w:eastAsia="Times New Roman" w:hAnsi="Garamond"/>
              </w:rPr>
              <w:br/>
            </w:r>
            <w:r w:rsidR="00D1292E">
              <w:rPr>
                <w:rFonts w:ascii="Garamond" w:eastAsia="Times New Roman" w:hAnsi="Garamond"/>
              </w:rPr>
              <w:lastRenderedPageBreak/>
              <w:t>0,0311 ***</w:t>
            </w:r>
            <w:r w:rsidR="00D1292E">
              <w:rPr>
                <w:rFonts w:ascii="Garamond" w:eastAsia="Times New Roman" w:hAnsi="Garamond"/>
              </w:rPr>
              <w:br/>
              <w:t>(0,0036)</w:t>
            </w:r>
          </w:p>
          <w:p w:rsidR="00D1292E" w:rsidRPr="00D46C4B" w:rsidRDefault="00D1292E" w:rsidP="00E3205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0,0233 ***</w:t>
            </w:r>
            <w:r>
              <w:rPr>
                <w:rFonts w:ascii="Garamond" w:eastAsia="Times New Roman" w:hAnsi="Garamond"/>
              </w:rPr>
              <w:br/>
              <w:t>(0,0034)</w:t>
            </w:r>
            <w:r>
              <w:rPr>
                <w:rFonts w:ascii="Garamond" w:eastAsia="Times New Roman" w:hAnsi="Garamond"/>
              </w:rPr>
              <w:br/>
              <w:t>0,031 ***</w:t>
            </w:r>
            <w:r>
              <w:rPr>
                <w:rFonts w:ascii="Garamond" w:eastAsia="Times New Roman" w:hAnsi="Garamond"/>
              </w:rPr>
              <w:br/>
              <w:t>(0,0035)</w:t>
            </w:r>
            <w:r>
              <w:rPr>
                <w:rFonts w:ascii="Garamond" w:eastAsia="Times New Roman" w:hAnsi="Garamond"/>
              </w:rPr>
              <w:br/>
              <w:t>0,00947 ***</w:t>
            </w:r>
            <w:r>
              <w:rPr>
                <w:rFonts w:ascii="Garamond" w:eastAsia="Times New Roman" w:hAnsi="Garamond"/>
              </w:rPr>
              <w:br/>
              <w:t>(0,0034)</w:t>
            </w:r>
          </w:p>
        </w:tc>
        <w:tc>
          <w:tcPr>
            <w:tcW w:w="1771" w:type="dxa"/>
          </w:tcPr>
          <w:p w:rsidR="008E372A" w:rsidRDefault="00062FCA" w:rsidP="00E32054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lastRenderedPageBreak/>
              <w:t>*</w:t>
            </w:r>
            <w:r w:rsidR="008E372A">
              <w:rPr>
                <w:rFonts w:ascii="Garamond" w:eastAsia="Calibri" w:hAnsi="Garamond"/>
              </w:rPr>
              <w:br/>
              <w:t>Reference</w:t>
            </w:r>
            <w:r w:rsidR="008E372A">
              <w:rPr>
                <w:rFonts w:ascii="Garamond" w:eastAsia="Calibri" w:hAnsi="Garamond"/>
              </w:rPr>
              <w:br/>
            </w:r>
            <w:r w:rsidR="008E372A">
              <w:rPr>
                <w:rFonts w:ascii="Garamond" w:eastAsia="Calibri" w:hAnsi="Garamond"/>
              </w:rPr>
              <w:br/>
            </w:r>
            <w:r w:rsidR="00CE7982">
              <w:rPr>
                <w:rFonts w:ascii="Garamond" w:eastAsia="Calibri" w:hAnsi="Garamond"/>
              </w:rPr>
              <w:t>-0,00991</w:t>
            </w:r>
            <w:r w:rsidR="00CE7982">
              <w:rPr>
                <w:rFonts w:ascii="Garamond" w:eastAsia="Calibri" w:hAnsi="Garamond"/>
              </w:rPr>
              <w:br/>
              <w:t>(0,00791)</w:t>
            </w:r>
            <w:r w:rsidR="00CE7982">
              <w:rPr>
                <w:rFonts w:ascii="Garamond" w:eastAsia="Calibri" w:hAnsi="Garamond"/>
              </w:rPr>
              <w:br/>
              <w:t>0,0501 ***</w:t>
            </w:r>
            <w:r w:rsidR="00CE7982">
              <w:rPr>
                <w:rFonts w:ascii="Garamond" w:eastAsia="Calibri" w:hAnsi="Garamond"/>
              </w:rPr>
              <w:br/>
              <w:t>(0,01)</w:t>
            </w:r>
            <w:r w:rsidR="00CE7982">
              <w:rPr>
                <w:rFonts w:ascii="Garamond" w:eastAsia="Calibri" w:hAnsi="Garamond"/>
              </w:rPr>
              <w:br/>
              <w:t>0,0348 ***</w:t>
            </w:r>
            <w:r w:rsidR="00CE7982">
              <w:rPr>
                <w:rFonts w:ascii="Garamond" w:eastAsia="Calibri" w:hAnsi="Garamond"/>
              </w:rPr>
              <w:br/>
              <w:t>(0,0072)</w:t>
            </w:r>
            <w:r w:rsidR="00CE7982">
              <w:rPr>
                <w:rFonts w:ascii="Garamond" w:eastAsia="Calibri" w:hAnsi="Garamond"/>
              </w:rPr>
              <w:br/>
              <w:t>0,03553 ***</w:t>
            </w:r>
            <w:r w:rsidR="00CE7982">
              <w:rPr>
                <w:rFonts w:ascii="Garamond" w:eastAsia="Calibri" w:hAnsi="Garamond"/>
              </w:rPr>
              <w:br/>
              <w:t>(0,0075)</w:t>
            </w:r>
            <w:r w:rsidR="00CE7982">
              <w:rPr>
                <w:rFonts w:ascii="Garamond" w:eastAsia="Calibri" w:hAnsi="Garamond"/>
              </w:rPr>
              <w:br/>
              <w:t>-0,00436</w:t>
            </w:r>
            <w:r w:rsidR="00CE7982">
              <w:rPr>
                <w:rFonts w:ascii="Garamond" w:eastAsia="Calibri" w:hAnsi="Garamond"/>
              </w:rPr>
              <w:br/>
              <w:t>(0,0076)</w:t>
            </w:r>
            <w:r w:rsidR="00CE7982">
              <w:rPr>
                <w:rFonts w:ascii="Garamond" w:eastAsia="Calibri" w:hAnsi="Garamond"/>
              </w:rPr>
              <w:br/>
            </w:r>
            <w:r w:rsidR="00CE7982">
              <w:rPr>
                <w:rFonts w:ascii="Garamond" w:eastAsia="Calibri" w:hAnsi="Garamond"/>
              </w:rPr>
              <w:lastRenderedPageBreak/>
              <w:t>0,0451 ***</w:t>
            </w:r>
            <w:r w:rsidR="00CE7982">
              <w:rPr>
                <w:rFonts w:ascii="Garamond" w:eastAsia="Calibri" w:hAnsi="Garamond"/>
              </w:rPr>
              <w:br/>
              <w:t>(0,0072)</w:t>
            </w:r>
          </w:p>
          <w:p w:rsidR="00CE7982" w:rsidRPr="00D46C4B" w:rsidRDefault="00CE7982" w:rsidP="00E32054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0,0326 ***</w:t>
            </w:r>
            <w:r>
              <w:rPr>
                <w:rFonts w:ascii="Garamond" w:eastAsia="Calibri" w:hAnsi="Garamond"/>
              </w:rPr>
              <w:br/>
              <w:t>(0,0068)</w:t>
            </w:r>
            <w:r>
              <w:rPr>
                <w:rFonts w:ascii="Garamond" w:eastAsia="Calibri" w:hAnsi="Garamond"/>
              </w:rPr>
              <w:br/>
              <w:t>0,00595</w:t>
            </w:r>
            <w:r>
              <w:rPr>
                <w:rFonts w:ascii="Garamond" w:eastAsia="Calibri" w:hAnsi="Garamond"/>
              </w:rPr>
              <w:br/>
              <w:t>(0,0073)</w:t>
            </w:r>
            <w:r>
              <w:rPr>
                <w:rFonts w:ascii="Garamond" w:eastAsia="Calibri" w:hAnsi="Garamond"/>
              </w:rPr>
              <w:br/>
              <w:t>0,00233</w:t>
            </w:r>
            <w:r>
              <w:rPr>
                <w:rFonts w:ascii="Garamond" w:eastAsia="Calibri" w:hAnsi="Garamond"/>
              </w:rPr>
              <w:br/>
              <w:t>(0,0069)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D46C4B" w:rsidRDefault="008E372A" w:rsidP="000664F0">
            <w:pPr>
              <w:spacing w:after="100" w:afterAutospacing="1" w:line="276" w:lineRule="auto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Jobfunktion</w:t>
            </w:r>
            <w:r>
              <w:rPr>
                <w:rFonts w:ascii="Garamond" w:eastAsia="Times New Roman" w:hAnsi="Garamond"/>
              </w:rPr>
              <w:br/>
              <w:t xml:space="preserve">   Lønmodtagere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Funktionærer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Selvstændige</w:t>
            </w:r>
          </w:p>
        </w:tc>
        <w:tc>
          <w:tcPr>
            <w:tcW w:w="1770" w:type="dxa"/>
          </w:tcPr>
          <w:p w:rsidR="000664F0" w:rsidRPr="00D46C4B" w:rsidRDefault="00062FCA" w:rsidP="000664F0">
            <w:pPr>
              <w:spacing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***</w:t>
            </w:r>
            <w:r w:rsidR="008E372A">
              <w:rPr>
                <w:rFonts w:ascii="Garamond" w:eastAsia="Times New Roman" w:hAnsi="Garamond"/>
              </w:rPr>
              <w:br/>
              <w:t>Reference</w:t>
            </w:r>
            <w:r w:rsidR="008E372A">
              <w:rPr>
                <w:rFonts w:ascii="Garamond" w:eastAsia="Times New Roman" w:hAnsi="Garamond"/>
              </w:rPr>
              <w:br/>
            </w:r>
            <w:r w:rsidR="008E372A">
              <w:rPr>
                <w:rFonts w:ascii="Garamond" w:eastAsia="Times New Roman" w:hAnsi="Garamond"/>
              </w:rPr>
              <w:br/>
            </w:r>
            <w:r w:rsidR="00E32054">
              <w:rPr>
                <w:rFonts w:ascii="Garamond" w:eastAsia="Times New Roman" w:hAnsi="Garamond"/>
              </w:rPr>
              <w:t>0,0186 ***</w:t>
            </w:r>
            <w:r w:rsidR="00E32054">
              <w:rPr>
                <w:rFonts w:ascii="Garamond" w:eastAsia="Times New Roman" w:hAnsi="Garamond"/>
              </w:rPr>
              <w:br/>
              <w:t>(0,0006)</w:t>
            </w:r>
            <w:r w:rsidR="00E32054">
              <w:rPr>
                <w:rFonts w:ascii="Garamond" w:eastAsia="Times New Roman" w:hAnsi="Garamond"/>
              </w:rPr>
              <w:br/>
              <w:t>-0,12 ***</w:t>
            </w:r>
            <w:r w:rsidR="00E32054">
              <w:rPr>
                <w:rFonts w:ascii="Garamond" w:eastAsia="Times New Roman" w:hAnsi="Garamond"/>
              </w:rPr>
              <w:br/>
              <w:t>(0,0076)</w:t>
            </w:r>
            <w:r w:rsidR="000664F0">
              <w:rPr>
                <w:rFonts w:ascii="Garamond" w:eastAsia="Times New Roman" w:hAnsi="Garamond"/>
              </w:rPr>
              <w:br/>
            </w:r>
          </w:p>
        </w:tc>
        <w:tc>
          <w:tcPr>
            <w:tcW w:w="1771" w:type="dxa"/>
          </w:tcPr>
          <w:p w:rsidR="008E372A" w:rsidRPr="00D46C4B" w:rsidRDefault="00062FCA" w:rsidP="000664F0">
            <w:pPr>
              <w:spacing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***</w:t>
            </w:r>
            <w:r w:rsidR="008E372A">
              <w:rPr>
                <w:rFonts w:ascii="Garamond" w:eastAsia="Times New Roman" w:hAnsi="Garamond"/>
              </w:rPr>
              <w:br/>
              <w:t>Reference</w:t>
            </w:r>
            <w:r w:rsidR="008E372A">
              <w:rPr>
                <w:rFonts w:ascii="Garamond" w:eastAsia="Times New Roman" w:hAnsi="Garamond"/>
              </w:rPr>
              <w:br/>
            </w:r>
            <w:r w:rsidR="008E372A">
              <w:rPr>
                <w:rFonts w:ascii="Garamond" w:eastAsia="Times New Roman" w:hAnsi="Garamond"/>
              </w:rPr>
              <w:br/>
            </w:r>
            <w:r w:rsidR="00864468">
              <w:rPr>
                <w:rFonts w:ascii="Garamond" w:eastAsia="Times New Roman" w:hAnsi="Garamond"/>
              </w:rPr>
              <w:t>0,0291 ***</w:t>
            </w:r>
            <w:r w:rsidR="00864468">
              <w:rPr>
                <w:rFonts w:ascii="Garamond" w:eastAsia="Times New Roman" w:hAnsi="Garamond"/>
              </w:rPr>
              <w:br/>
              <w:t>(0,0004)</w:t>
            </w:r>
            <w:r w:rsidR="00864468">
              <w:rPr>
                <w:rFonts w:ascii="Garamond" w:eastAsia="Times New Roman" w:hAnsi="Garamond"/>
              </w:rPr>
              <w:br/>
              <w:t>-0,0659 ***</w:t>
            </w:r>
            <w:r w:rsidR="00864468">
              <w:rPr>
                <w:rFonts w:ascii="Garamond" w:eastAsia="Times New Roman" w:hAnsi="Garamond"/>
              </w:rPr>
              <w:br/>
              <w:t>(0,0078)</w:t>
            </w:r>
          </w:p>
        </w:tc>
        <w:tc>
          <w:tcPr>
            <w:tcW w:w="1771" w:type="dxa"/>
          </w:tcPr>
          <w:p w:rsidR="008E372A" w:rsidRPr="00D46C4B" w:rsidRDefault="00062FCA" w:rsidP="000664F0">
            <w:pPr>
              <w:spacing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***</w:t>
            </w:r>
            <w:r w:rsidR="008E372A">
              <w:rPr>
                <w:rFonts w:ascii="Garamond" w:eastAsia="Times New Roman" w:hAnsi="Garamond"/>
              </w:rPr>
              <w:br/>
              <w:t>Reference</w:t>
            </w:r>
            <w:r w:rsidR="008E372A">
              <w:rPr>
                <w:rFonts w:ascii="Garamond" w:eastAsia="Times New Roman" w:hAnsi="Garamond"/>
              </w:rPr>
              <w:br/>
            </w:r>
            <w:r w:rsidR="008E372A">
              <w:rPr>
                <w:rFonts w:ascii="Garamond" w:eastAsia="Times New Roman" w:hAnsi="Garamond"/>
              </w:rPr>
              <w:br/>
            </w:r>
            <w:r w:rsidR="00D1292E">
              <w:rPr>
                <w:rFonts w:ascii="Garamond" w:eastAsia="Times New Roman" w:hAnsi="Garamond"/>
              </w:rPr>
              <w:t>0,0448 ***</w:t>
            </w:r>
            <w:r w:rsidR="00D1292E">
              <w:rPr>
                <w:rFonts w:ascii="Garamond" w:eastAsia="Times New Roman" w:hAnsi="Garamond"/>
              </w:rPr>
              <w:br/>
              <w:t>(0,0004)</w:t>
            </w:r>
            <w:r w:rsidR="00D1292E">
              <w:rPr>
                <w:rFonts w:ascii="Garamond" w:eastAsia="Times New Roman" w:hAnsi="Garamond"/>
              </w:rPr>
              <w:br/>
              <w:t>-0,0336 ***</w:t>
            </w:r>
            <w:r w:rsidR="00D1292E">
              <w:rPr>
                <w:rFonts w:ascii="Garamond" w:eastAsia="Times New Roman" w:hAnsi="Garamond"/>
              </w:rPr>
              <w:br/>
              <w:t>(0,0064)</w:t>
            </w:r>
          </w:p>
        </w:tc>
        <w:tc>
          <w:tcPr>
            <w:tcW w:w="1771" w:type="dxa"/>
          </w:tcPr>
          <w:p w:rsidR="008E372A" w:rsidRPr="00D46C4B" w:rsidRDefault="00062FCA" w:rsidP="000664F0">
            <w:pPr>
              <w:spacing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**</w:t>
            </w:r>
            <w:r w:rsidR="008E372A">
              <w:rPr>
                <w:rFonts w:ascii="Garamond" w:eastAsia="Calibri" w:hAnsi="Garamond"/>
              </w:rPr>
              <w:br/>
              <w:t>Reference</w:t>
            </w:r>
            <w:r w:rsidR="008E372A">
              <w:rPr>
                <w:rFonts w:ascii="Garamond" w:eastAsia="Calibri" w:hAnsi="Garamond"/>
              </w:rPr>
              <w:br/>
            </w:r>
            <w:r w:rsidR="008E372A">
              <w:rPr>
                <w:rFonts w:ascii="Garamond" w:eastAsia="Calibri" w:hAnsi="Garamond"/>
              </w:rPr>
              <w:br/>
            </w:r>
            <w:r w:rsidR="00CE7982">
              <w:rPr>
                <w:rFonts w:ascii="Garamond" w:eastAsia="Calibri" w:hAnsi="Garamond"/>
              </w:rPr>
              <w:t>0,0569 ***</w:t>
            </w:r>
            <w:r w:rsidR="00CE7982">
              <w:rPr>
                <w:rFonts w:ascii="Garamond" w:eastAsia="Calibri" w:hAnsi="Garamond"/>
              </w:rPr>
              <w:br/>
              <w:t>(0,0011)</w:t>
            </w:r>
            <w:r w:rsidR="00CE7982">
              <w:rPr>
                <w:rFonts w:ascii="Garamond" w:eastAsia="Calibri" w:hAnsi="Garamond"/>
              </w:rPr>
              <w:br/>
              <w:t>-0,011</w:t>
            </w:r>
            <w:r w:rsidR="00CE7982">
              <w:rPr>
                <w:rFonts w:ascii="Garamond" w:eastAsia="Calibri" w:hAnsi="Garamond"/>
              </w:rPr>
              <w:br/>
              <w:t>(0,0084)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D46C4B" w:rsidRDefault="008E372A" w:rsidP="000664F0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Lokal arbejdsløshed</w:t>
            </w:r>
          </w:p>
        </w:tc>
        <w:tc>
          <w:tcPr>
            <w:tcW w:w="1770" w:type="dxa"/>
          </w:tcPr>
          <w:p w:rsidR="008E372A" w:rsidRPr="00D46C4B" w:rsidRDefault="00E32054" w:rsidP="000664F0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0,243 ***</w:t>
            </w:r>
            <w:r>
              <w:rPr>
                <w:rFonts w:ascii="Garamond" w:eastAsia="Times New Roman" w:hAnsi="Garamond"/>
              </w:rPr>
              <w:br/>
              <w:t>(0,043)</w:t>
            </w:r>
          </w:p>
        </w:tc>
        <w:tc>
          <w:tcPr>
            <w:tcW w:w="1771" w:type="dxa"/>
          </w:tcPr>
          <w:p w:rsidR="008E372A" w:rsidRPr="00D46C4B" w:rsidRDefault="00864468" w:rsidP="000664F0">
            <w:pPr>
              <w:spacing w:before="1" w:after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0,146 ***</w:t>
            </w:r>
            <w:r>
              <w:rPr>
                <w:rFonts w:ascii="Garamond" w:eastAsia="Times New Roman" w:hAnsi="Garamond"/>
              </w:rPr>
              <w:br/>
              <w:t>(0,033)</w:t>
            </w:r>
          </w:p>
        </w:tc>
        <w:tc>
          <w:tcPr>
            <w:tcW w:w="1771" w:type="dxa"/>
          </w:tcPr>
          <w:p w:rsidR="008E372A" w:rsidRPr="00D46C4B" w:rsidRDefault="00D1292E" w:rsidP="000664F0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0,238 ***</w:t>
            </w:r>
            <w:r>
              <w:rPr>
                <w:rFonts w:ascii="Garamond" w:eastAsia="Times New Roman" w:hAnsi="Garamond"/>
              </w:rPr>
              <w:br/>
              <w:t>(0,0321)</w:t>
            </w:r>
          </w:p>
        </w:tc>
        <w:tc>
          <w:tcPr>
            <w:tcW w:w="1771" w:type="dxa"/>
          </w:tcPr>
          <w:p w:rsidR="008E372A" w:rsidRPr="00D46C4B" w:rsidRDefault="00CE7982" w:rsidP="000664F0">
            <w:pPr>
              <w:spacing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0,36</w:t>
            </w:r>
            <w:r w:rsidR="003442C3">
              <w:rPr>
                <w:rFonts w:ascii="Garamond" w:eastAsia="Calibri" w:hAnsi="Garamond"/>
              </w:rPr>
              <w:t xml:space="preserve"> ***</w:t>
            </w:r>
            <w:r w:rsidR="003442C3">
              <w:rPr>
                <w:rFonts w:ascii="Garamond" w:eastAsia="Calibri" w:hAnsi="Garamond"/>
              </w:rPr>
              <w:br/>
              <w:t>(0,0745)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D46C4B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BNP-vækst</w:t>
            </w:r>
          </w:p>
        </w:tc>
        <w:tc>
          <w:tcPr>
            <w:tcW w:w="1770" w:type="dxa"/>
          </w:tcPr>
          <w:p w:rsidR="008E372A" w:rsidRPr="00D46C4B" w:rsidRDefault="00E32054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0,0625 ***</w:t>
            </w:r>
            <w:r>
              <w:rPr>
                <w:rFonts w:ascii="Garamond" w:eastAsia="Times New Roman" w:hAnsi="Garamond"/>
              </w:rPr>
              <w:br/>
              <w:t>(0,0103)</w:t>
            </w:r>
          </w:p>
        </w:tc>
        <w:tc>
          <w:tcPr>
            <w:tcW w:w="1771" w:type="dxa"/>
          </w:tcPr>
          <w:p w:rsidR="008E372A" w:rsidRPr="00D46C4B" w:rsidRDefault="00864468" w:rsidP="000664F0">
            <w:pPr>
              <w:spacing w:before="1" w:after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-0,0766 ***</w:t>
            </w:r>
            <w:r>
              <w:rPr>
                <w:rFonts w:ascii="Garamond" w:eastAsia="Times New Roman" w:hAnsi="Garamond"/>
              </w:rPr>
              <w:br/>
              <w:t>(0,0066)</w:t>
            </w:r>
          </w:p>
        </w:tc>
        <w:tc>
          <w:tcPr>
            <w:tcW w:w="1771" w:type="dxa"/>
          </w:tcPr>
          <w:p w:rsidR="008E372A" w:rsidRPr="00D46C4B" w:rsidRDefault="00D1292E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-0,137 ***</w:t>
            </w:r>
            <w:r>
              <w:rPr>
                <w:rFonts w:ascii="Garamond" w:eastAsia="Times New Roman" w:hAnsi="Garamond"/>
              </w:rPr>
              <w:br/>
              <w:t>(0,006)</w:t>
            </w:r>
          </w:p>
        </w:tc>
        <w:tc>
          <w:tcPr>
            <w:tcW w:w="1771" w:type="dxa"/>
          </w:tcPr>
          <w:p w:rsidR="008E372A" w:rsidRPr="00D46C4B" w:rsidRDefault="003442C3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-0,213 ***</w:t>
            </w:r>
            <w:r>
              <w:rPr>
                <w:rFonts w:ascii="Garamond" w:eastAsia="Calibri" w:hAnsi="Garamond"/>
              </w:rPr>
              <w:br/>
              <w:t>(0,0126)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D46C4B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Gift</w:t>
            </w:r>
          </w:p>
        </w:tc>
        <w:tc>
          <w:tcPr>
            <w:tcW w:w="1770" w:type="dxa"/>
          </w:tcPr>
          <w:p w:rsidR="008E372A" w:rsidRPr="00D46C4B" w:rsidRDefault="00E32054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0,00658</w:t>
            </w:r>
            <w:r>
              <w:rPr>
                <w:rFonts w:ascii="Garamond" w:eastAsia="Times New Roman" w:hAnsi="Garamond"/>
              </w:rPr>
              <w:br/>
              <w:t>(0,0042)</w:t>
            </w:r>
          </w:p>
        </w:tc>
        <w:tc>
          <w:tcPr>
            <w:tcW w:w="1771" w:type="dxa"/>
          </w:tcPr>
          <w:p w:rsidR="008E372A" w:rsidRPr="00D46C4B" w:rsidRDefault="00864468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0,0182 ***</w:t>
            </w:r>
            <w:r>
              <w:rPr>
                <w:rFonts w:ascii="Garamond" w:eastAsia="Times New Roman" w:hAnsi="Garamond"/>
              </w:rPr>
              <w:br/>
              <w:t>(0,0031)</w:t>
            </w:r>
          </w:p>
        </w:tc>
        <w:tc>
          <w:tcPr>
            <w:tcW w:w="1771" w:type="dxa"/>
          </w:tcPr>
          <w:p w:rsidR="008E372A" w:rsidRPr="00D46C4B" w:rsidRDefault="00D1292E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0,0263 ***</w:t>
            </w:r>
            <w:r w:rsidR="00E76C0C">
              <w:rPr>
                <w:rFonts w:ascii="Garamond" w:eastAsia="Times New Roman" w:hAnsi="Garamond"/>
              </w:rPr>
              <w:br/>
              <w:t>(0,0032)</w:t>
            </w:r>
          </w:p>
        </w:tc>
        <w:tc>
          <w:tcPr>
            <w:tcW w:w="1771" w:type="dxa"/>
          </w:tcPr>
          <w:p w:rsidR="008E372A" w:rsidRPr="00D46C4B" w:rsidRDefault="003442C3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0,02525 ***</w:t>
            </w:r>
            <w:r>
              <w:rPr>
                <w:rFonts w:ascii="Garamond" w:eastAsia="Calibri" w:hAnsi="Garamond"/>
              </w:rPr>
              <w:br/>
              <w:t>(0,0081)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D46C4B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Mand</w:t>
            </w:r>
          </w:p>
        </w:tc>
        <w:tc>
          <w:tcPr>
            <w:tcW w:w="1770" w:type="dxa"/>
          </w:tcPr>
          <w:p w:rsidR="008E372A" w:rsidRPr="00D46C4B" w:rsidRDefault="00E32054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0,00503 ***</w:t>
            </w:r>
            <w:r>
              <w:rPr>
                <w:rFonts w:ascii="Garamond" w:eastAsia="Times New Roman" w:hAnsi="Garamond"/>
              </w:rPr>
              <w:br/>
              <w:t>(0,0012)</w:t>
            </w:r>
          </w:p>
        </w:tc>
        <w:tc>
          <w:tcPr>
            <w:tcW w:w="1771" w:type="dxa"/>
          </w:tcPr>
          <w:p w:rsidR="008E372A" w:rsidRPr="00D46C4B" w:rsidRDefault="00864468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-0,00658 ***</w:t>
            </w:r>
            <w:r>
              <w:rPr>
                <w:rFonts w:ascii="Garamond" w:eastAsia="Times New Roman" w:hAnsi="Garamond"/>
              </w:rPr>
              <w:br/>
              <w:t>(0,0009)</w:t>
            </w:r>
          </w:p>
        </w:tc>
        <w:tc>
          <w:tcPr>
            <w:tcW w:w="1771" w:type="dxa"/>
          </w:tcPr>
          <w:p w:rsidR="008E372A" w:rsidRPr="00D46C4B" w:rsidRDefault="00E76C0C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-0,00456 ***</w:t>
            </w:r>
            <w:r>
              <w:rPr>
                <w:rFonts w:ascii="Garamond" w:eastAsia="Times New Roman" w:hAnsi="Garamond"/>
              </w:rPr>
              <w:br/>
              <w:t>(0,0013)</w:t>
            </w:r>
          </w:p>
        </w:tc>
        <w:tc>
          <w:tcPr>
            <w:tcW w:w="1771" w:type="dxa"/>
          </w:tcPr>
          <w:p w:rsidR="008E372A" w:rsidRPr="00D46C4B" w:rsidRDefault="003442C3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0,00931 ***</w:t>
            </w:r>
            <w:r>
              <w:rPr>
                <w:rFonts w:ascii="Garamond" w:eastAsia="Calibri" w:hAnsi="Garamond"/>
              </w:rPr>
              <w:br/>
              <w:t>(0,003)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D46C4B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Antal børn u/6 år</w:t>
            </w:r>
          </w:p>
        </w:tc>
        <w:tc>
          <w:tcPr>
            <w:tcW w:w="1770" w:type="dxa"/>
          </w:tcPr>
          <w:p w:rsidR="008E372A" w:rsidRPr="00D46C4B" w:rsidRDefault="00E32054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0,003</w:t>
            </w:r>
            <w:r>
              <w:rPr>
                <w:rFonts w:ascii="Garamond" w:eastAsia="Times New Roman" w:hAnsi="Garamond"/>
              </w:rPr>
              <w:br/>
              <w:t>(0,0098)</w:t>
            </w:r>
          </w:p>
        </w:tc>
        <w:tc>
          <w:tcPr>
            <w:tcW w:w="1771" w:type="dxa"/>
          </w:tcPr>
          <w:p w:rsidR="008E372A" w:rsidRPr="00D46C4B" w:rsidRDefault="00864468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0,0113</w:t>
            </w:r>
            <w:r>
              <w:rPr>
                <w:rFonts w:ascii="Garamond" w:eastAsia="Times New Roman" w:hAnsi="Garamond"/>
              </w:rPr>
              <w:br/>
              <w:t>(0,009)</w:t>
            </w:r>
          </w:p>
        </w:tc>
        <w:tc>
          <w:tcPr>
            <w:tcW w:w="1771" w:type="dxa"/>
          </w:tcPr>
          <w:p w:rsidR="008E372A" w:rsidRPr="00D46C4B" w:rsidRDefault="00B452C1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0,000816</w:t>
            </w:r>
            <w:r>
              <w:rPr>
                <w:rFonts w:ascii="Garamond" w:eastAsia="Times New Roman" w:hAnsi="Garamond"/>
              </w:rPr>
              <w:br/>
              <w:t>(0,0165)</w:t>
            </w:r>
          </w:p>
        </w:tc>
        <w:tc>
          <w:tcPr>
            <w:tcW w:w="1771" w:type="dxa"/>
          </w:tcPr>
          <w:p w:rsidR="008E372A" w:rsidRPr="00D46C4B" w:rsidRDefault="003442C3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-0,000574</w:t>
            </w:r>
            <w:r>
              <w:rPr>
                <w:rFonts w:ascii="Garamond" w:eastAsia="Calibri" w:hAnsi="Garamond"/>
              </w:rPr>
              <w:br/>
              <w:t>(0,0208)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D46C4B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Antal børn ml. 6-18 år</w:t>
            </w:r>
          </w:p>
        </w:tc>
        <w:tc>
          <w:tcPr>
            <w:tcW w:w="1770" w:type="dxa"/>
          </w:tcPr>
          <w:p w:rsidR="008E372A" w:rsidRPr="00D46C4B" w:rsidRDefault="00E32054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0,00852 ***</w:t>
            </w:r>
            <w:r>
              <w:rPr>
                <w:rFonts w:ascii="Garamond" w:eastAsia="Times New Roman" w:hAnsi="Garamond"/>
              </w:rPr>
              <w:br/>
              <w:t>(0,0012)</w:t>
            </w:r>
          </w:p>
        </w:tc>
        <w:tc>
          <w:tcPr>
            <w:tcW w:w="1771" w:type="dxa"/>
          </w:tcPr>
          <w:p w:rsidR="008E372A" w:rsidRPr="00D46C4B" w:rsidRDefault="00864468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0,00582 ***</w:t>
            </w:r>
            <w:r>
              <w:rPr>
                <w:rFonts w:ascii="Garamond" w:eastAsia="Times New Roman" w:hAnsi="Garamond"/>
              </w:rPr>
              <w:br/>
              <w:t>(0,0011)</w:t>
            </w:r>
          </w:p>
        </w:tc>
        <w:tc>
          <w:tcPr>
            <w:tcW w:w="1771" w:type="dxa"/>
          </w:tcPr>
          <w:p w:rsidR="008E372A" w:rsidRPr="00D46C4B" w:rsidRDefault="00B452C1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0,00497 ***</w:t>
            </w:r>
            <w:r>
              <w:rPr>
                <w:rFonts w:ascii="Garamond" w:eastAsia="Times New Roman" w:hAnsi="Garamond"/>
              </w:rPr>
              <w:br/>
              <w:t>(0,0013)</w:t>
            </w:r>
          </w:p>
        </w:tc>
        <w:tc>
          <w:tcPr>
            <w:tcW w:w="1771" w:type="dxa"/>
          </w:tcPr>
          <w:p w:rsidR="008E372A" w:rsidRPr="00D46C4B" w:rsidRDefault="003442C3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0,00539</w:t>
            </w:r>
            <w:r>
              <w:rPr>
                <w:rFonts w:ascii="Garamond" w:eastAsia="Calibri" w:hAnsi="Garamond"/>
              </w:rPr>
              <w:br/>
              <w:t>(0,0033)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D46C4B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Uddannelse</w:t>
            </w:r>
          </w:p>
        </w:tc>
        <w:tc>
          <w:tcPr>
            <w:tcW w:w="1770" w:type="dxa"/>
          </w:tcPr>
          <w:p w:rsidR="008E372A" w:rsidRPr="00D46C4B" w:rsidRDefault="00E32054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0,0111 ***</w:t>
            </w:r>
            <w:r>
              <w:rPr>
                <w:rFonts w:ascii="Garamond" w:eastAsia="Times New Roman" w:hAnsi="Garamond"/>
              </w:rPr>
              <w:br/>
              <w:t>(0,0004)</w:t>
            </w:r>
          </w:p>
        </w:tc>
        <w:tc>
          <w:tcPr>
            <w:tcW w:w="1771" w:type="dxa"/>
          </w:tcPr>
          <w:p w:rsidR="008E372A" w:rsidRPr="00D46C4B" w:rsidRDefault="00864468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0,00955 ***</w:t>
            </w:r>
            <w:r>
              <w:rPr>
                <w:rFonts w:ascii="Garamond" w:eastAsia="Times New Roman" w:hAnsi="Garamond"/>
              </w:rPr>
              <w:br/>
              <w:t>(0,0003)</w:t>
            </w:r>
          </w:p>
        </w:tc>
        <w:tc>
          <w:tcPr>
            <w:tcW w:w="1771" w:type="dxa"/>
          </w:tcPr>
          <w:p w:rsidR="008E372A" w:rsidRPr="00D46C4B" w:rsidRDefault="00B452C1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0,0119 ***</w:t>
            </w:r>
            <w:r>
              <w:rPr>
                <w:rFonts w:ascii="Garamond" w:eastAsia="Times New Roman" w:hAnsi="Garamond"/>
              </w:rPr>
              <w:br/>
              <w:t>(0,0003)</w:t>
            </w:r>
          </w:p>
        </w:tc>
        <w:tc>
          <w:tcPr>
            <w:tcW w:w="1771" w:type="dxa"/>
          </w:tcPr>
          <w:p w:rsidR="008E372A" w:rsidRPr="00D46C4B" w:rsidRDefault="003442C3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0,0159 ***</w:t>
            </w:r>
            <w:r>
              <w:rPr>
                <w:rFonts w:ascii="Garamond" w:eastAsia="Calibri" w:hAnsi="Garamond"/>
              </w:rPr>
              <w:br/>
              <w:t>(0,0008)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D46C4B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Pendler</w:t>
            </w:r>
          </w:p>
        </w:tc>
        <w:tc>
          <w:tcPr>
            <w:tcW w:w="1770" w:type="dxa"/>
          </w:tcPr>
          <w:p w:rsidR="008E372A" w:rsidRPr="00D46C4B" w:rsidRDefault="00E32054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0,0099 ***</w:t>
            </w:r>
            <w:r>
              <w:rPr>
                <w:rFonts w:ascii="Garamond" w:eastAsia="Times New Roman" w:hAnsi="Garamond"/>
              </w:rPr>
              <w:br/>
              <w:t>(0,0013)</w:t>
            </w:r>
          </w:p>
        </w:tc>
        <w:tc>
          <w:tcPr>
            <w:tcW w:w="1771" w:type="dxa"/>
          </w:tcPr>
          <w:p w:rsidR="008E372A" w:rsidRPr="00D46C4B" w:rsidRDefault="00864468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0,00164 *</w:t>
            </w:r>
            <w:r>
              <w:rPr>
                <w:rFonts w:ascii="Garamond" w:eastAsia="Times New Roman" w:hAnsi="Garamond"/>
              </w:rPr>
              <w:br/>
              <w:t>(0,0009)</w:t>
            </w:r>
          </w:p>
        </w:tc>
        <w:tc>
          <w:tcPr>
            <w:tcW w:w="1771" w:type="dxa"/>
          </w:tcPr>
          <w:p w:rsidR="008E372A" w:rsidRPr="00D46C4B" w:rsidRDefault="00B452C1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0,00402 ***</w:t>
            </w:r>
            <w:r>
              <w:rPr>
                <w:rFonts w:ascii="Garamond" w:eastAsia="Times New Roman" w:hAnsi="Garamond"/>
              </w:rPr>
              <w:br/>
              <w:t>(0,0009)</w:t>
            </w:r>
          </w:p>
        </w:tc>
        <w:tc>
          <w:tcPr>
            <w:tcW w:w="1771" w:type="dxa"/>
          </w:tcPr>
          <w:p w:rsidR="008E372A" w:rsidRPr="00D46C4B" w:rsidRDefault="003442C3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0,00292</w:t>
            </w:r>
            <w:r>
              <w:rPr>
                <w:rFonts w:ascii="Garamond" w:eastAsia="Calibri" w:hAnsi="Garamond"/>
              </w:rPr>
              <w:br/>
              <w:t>(0,00204)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Pr="00D46C4B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Gift x Uddannelse</w:t>
            </w:r>
          </w:p>
        </w:tc>
        <w:tc>
          <w:tcPr>
            <w:tcW w:w="1770" w:type="dxa"/>
          </w:tcPr>
          <w:p w:rsidR="008E372A" w:rsidRPr="00D46C4B" w:rsidRDefault="00E32054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-0,00718 ***</w:t>
            </w:r>
            <w:r>
              <w:rPr>
                <w:rFonts w:ascii="Garamond" w:eastAsia="Times New Roman" w:hAnsi="Garamond"/>
              </w:rPr>
              <w:br/>
              <w:t>(0,0005)</w:t>
            </w:r>
          </w:p>
        </w:tc>
        <w:tc>
          <w:tcPr>
            <w:tcW w:w="1771" w:type="dxa"/>
          </w:tcPr>
          <w:p w:rsidR="008E372A" w:rsidRPr="00D46C4B" w:rsidRDefault="00864468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-0,00403 ***</w:t>
            </w:r>
            <w:r>
              <w:rPr>
                <w:rFonts w:ascii="Garamond" w:eastAsia="Times New Roman" w:hAnsi="Garamond"/>
              </w:rPr>
              <w:br/>
              <w:t>(0,0003)</w:t>
            </w:r>
          </w:p>
        </w:tc>
        <w:tc>
          <w:tcPr>
            <w:tcW w:w="1771" w:type="dxa"/>
          </w:tcPr>
          <w:p w:rsidR="008E372A" w:rsidRPr="00D46C4B" w:rsidRDefault="00B452C1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-0,00449 ***</w:t>
            </w:r>
            <w:r>
              <w:rPr>
                <w:rFonts w:ascii="Garamond" w:eastAsia="Times New Roman" w:hAnsi="Garamond"/>
              </w:rPr>
              <w:br/>
              <w:t>(0,0003)</w:t>
            </w:r>
          </w:p>
        </w:tc>
        <w:tc>
          <w:tcPr>
            <w:tcW w:w="1771" w:type="dxa"/>
          </w:tcPr>
          <w:p w:rsidR="008E372A" w:rsidRPr="00D46C4B" w:rsidRDefault="003442C3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-0,00246 ***</w:t>
            </w:r>
            <w:r>
              <w:rPr>
                <w:rFonts w:ascii="Garamond" w:eastAsia="Calibri" w:hAnsi="Garamond"/>
              </w:rPr>
              <w:br/>
              <w:t>(0,0067)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Mand x Uddannelse</w:t>
            </w:r>
          </w:p>
        </w:tc>
        <w:tc>
          <w:tcPr>
            <w:tcW w:w="1770" w:type="dxa"/>
          </w:tcPr>
          <w:p w:rsidR="008E372A" w:rsidRDefault="00E32054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0,00629 ***</w:t>
            </w:r>
            <w:r>
              <w:rPr>
                <w:rFonts w:ascii="Garamond" w:eastAsia="Times New Roman" w:hAnsi="Garamond"/>
              </w:rPr>
              <w:br/>
              <w:t>(0,0005)</w:t>
            </w:r>
          </w:p>
        </w:tc>
        <w:tc>
          <w:tcPr>
            <w:tcW w:w="1771" w:type="dxa"/>
          </w:tcPr>
          <w:p w:rsidR="008E372A" w:rsidRDefault="00864468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0,009 ***</w:t>
            </w:r>
            <w:r>
              <w:rPr>
                <w:rFonts w:ascii="Garamond" w:eastAsia="Times New Roman" w:hAnsi="Garamond"/>
              </w:rPr>
              <w:br/>
              <w:t>(0,0003)</w:t>
            </w:r>
          </w:p>
        </w:tc>
        <w:tc>
          <w:tcPr>
            <w:tcW w:w="1771" w:type="dxa"/>
          </w:tcPr>
          <w:p w:rsidR="008E372A" w:rsidRDefault="00B452C1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0,00793 ***</w:t>
            </w:r>
            <w:r>
              <w:rPr>
                <w:rFonts w:ascii="Garamond" w:eastAsia="Times New Roman" w:hAnsi="Garamond"/>
              </w:rPr>
              <w:br/>
              <w:t>(0,0003)</w:t>
            </w:r>
          </w:p>
        </w:tc>
        <w:tc>
          <w:tcPr>
            <w:tcW w:w="1771" w:type="dxa"/>
          </w:tcPr>
          <w:p w:rsidR="008E372A" w:rsidRDefault="003442C3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0,00214 ***</w:t>
            </w:r>
            <w:r>
              <w:rPr>
                <w:rFonts w:ascii="Garamond" w:eastAsia="Calibri" w:hAnsi="Garamond"/>
              </w:rPr>
              <w:br/>
              <w:t>(0,0008)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Mand x Gift</w:t>
            </w:r>
          </w:p>
        </w:tc>
        <w:tc>
          <w:tcPr>
            <w:tcW w:w="1770" w:type="dxa"/>
          </w:tcPr>
          <w:p w:rsidR="008E372A" w:rsidRDefault="00E32054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0,0107 ***</w:t>
            </w:r>
            <w:r>
              <w:rPr>
                <w:rFonts w:ascii="Garamond" w:eastAsia="Times New Roman" w:hAnsi="Garamond"/>
              </w:rPr>
              <w:br/>
              <w:t>(0,001)</w:t>
            </w:r>
          </w:p>
        </w:tc>
        <w:tc>
          <w:tcPr>
            <w:tcW w:w="1771" w:type="dxa"/>
          </w:tcPr>
          <w:p w:rsidR="008E372A" w:rsidRDefault="00864468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0,00523 ***</w:t>
            </w:r>
            <w:r>
              <w:rPr>
                <w:rFonts w:ascii="Garamond" w:eastAsia="Times New Roman" w:hAnsi="Garamond"/>
              </w:rPr>
              <w:br/>
              <w:t>(0,0008)</w:t>
            </w:r>
          </w:p>
        </w:tc>
        <w:tc>
          <w:tcPr>
            <w:tcW w:w="1771" w:type="dxa"/>
          </w:tcPr>
          <w:p w:rsidR="008E372A" w:rsidRDefault="00B452C1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0,00558 ***</w:t>
            </w:r>
            <w:r>
              <w:rPr>
                <w:rFonts w:ascii="Garamond" w:eastAsia="Times New Roman" w:hAnsi="Garamond"/>
              </w:rPr>
              <w:br/>
              <w:t>(0,001)</w:t>
            </w:r>
          </w:p>
        </w:tc>
        <w:tc>
          <w:tcPr>
            <w:tcW w:w="1771" w:type="dxa"/>
          </w:tcPr>
          <w:p w:rsidR="008E372A" w:rsidRDefault="003442C3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0,00775 ***</w:t>
            </w:r>
            <w:r>
              <w:rPr>
                <w:rFonts w:ascii="Garamond" w:eastAsia="Calibri" w:hAnsi="Garamond"/>
              </w:rPr>
              <w:br/>
              <w:t>(0,0026)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Gift x Alder</w:t>
            </w:r>
          </w:p>
        </w:tc>
        <w:tc>
          <w:tcPr>
            <w:tcW w:w="1770" w:type="dxa"/>
          </w:tcPr>
          <w:p w:rsidR="008E372A" w:rsidRDefault="00A52309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0,000005</w:t>
            </w:r>
            <w:r>
              <w:rPr>
                <w:rFonts w:ascii="Garamond" w:eastAsia="Times New Roman" w:hAnsi="Garamond"/>
              </w:rPr>
              <w:br/>
              <w:t>(~0)</w:t>
            </w:r>
          </w:p>
        </w:tc>
        <w:tc>
          <w:tcPr>
            <w:tcW w:w="1771" w:type="dxa"/>
          </w:tcPr>
          <w:p w:rsidR="008E372A" w:rsidRDefault="00864468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-0,000158 **</w:t>
            </w:r>
            <w:r>
              <w:rPr>
                <w:rFonts w:ascii="Garamond" w:eastAsia="Times New Roman" w:hAnsi="Garamond"/>
              </w:rPr>
              <w:br/>
              <w:t>(~0)</w:t>
            </w:r>
          </w:p>
        </w:tc>
        <w:tc>
          <w:tcPr>
            <w:tcW w:w="1771" w:type="dxa"/>
          </w:tcPr>
          <w:p w:rsidR="008E372A" w:rsidRDefault="00B452C1" w:rsidP="00062FCA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-0,000192 ***</w:t>
            </w:r>
            <w:r>
              <w:rPr>
                <w:rFonts w:ascii="Garamond" w:eastAsia="Times New Roman" w:hAnsi="Garamond"/>
              </w:rPr>
              <w:br/>
              <w:t>(~0)</w:t>
            </w:r>
          </w:p>
        </w:tc>
        <w:tc>
          <w:tcPr>
            <w:tcW w:w="1771" w:type="dxa"/>
          </w:tcPr>
          <w:p w:rsidR="008E372A" w:rsidRDefault="003442C3" w:rsidP="00062FCA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0,000001</w:t>
            </w:r>
            <w:r>
              <w:rPr>
                <w:rFonts w:ascii="Garamond" w:eastAsia="Calibri" w:hAnsi="Garamond"/>
              </w:rPr>
              <w:br/>
              <w:t>(~0)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Default="008E372A" w:rsidP="00E32054">
            <w:pPr>
              <w:spacing w:before="100" w:beforeAutospacing="1" w:after="100" w:afterAutospacing="1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Mand x Antal børn u/ 6 år</w:t>
            </w:r>
          </w:p>
        </w:tc>
        <w:tc>
          <w:tcPr>
            <w:tcW w:w="1770" w:type="dxa"/>
          </w:tcPr>
          <w:p w:rsidR="008E372A" w:rsidRDefault="00A52309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-0,00255</w:t>
            </w:r>
            <w:r>
              <w:rPr>
                <w:rFonts w:ascii="Garamond" w:eastAsia="Times New Roman" w:hAnsi="Garamond"/>
              </w:rPr>
              <w:br/>
              <w:t>(0,0098)</w:t>
            </w:r>
          </w:p>
        </w:tc>
        <w:tc>
          <w:tcPr>
            <w:tcW w:w="1771" w:type="dxa"/>
          </w:tcPr>
          <w:p w:rsidR="008E372A" w:rsidRDefault="00864468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-0,00711</w:t>
            </w:r>
            <w:r>
              <w:rPr>
                <w:rFonts w:ascii="Garamond" w:eastAsia="Times New Roman" w:hAnsi="Garamond"/>
              </w:rPr>
              <w:br/>
              <w:t>(0,009)</w:t>
            </w:r>
          </w:p>
        </w:tc>
        <w:tc>
          <w:tcPr>
            <w:tcW w:w="1771" w:type="dxa"/>
          </w:tcPr>
          <w:p w:rsidR="008E372A" w:rsidRDefault="00B452C1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0,00238</w:t>
            </w:r>
            <w:r>
              <w:rPr>
                <w:rFonts w:ascii="Garamond" w:eastAsia="Times New Roman" w:hAnsi="Garamond"/>
              </w:rPr>
              <w:br/>
              <w:t>(0,0165)</w:t>
            </w:r>
          </w:p>
        </w:tc>
        <w:tc>
          <w:tcPr>
            <w:tcW w:w="1771" w:type="dxa"/>
          </w:tcPr>
          <w:p w:rsidR="008E372A" w:rsidRDefault="003442C3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0,013</w:t>
            </w:r>
            <w:r>
              <w:rPr>
                <w:rFonts w:ascii="Garamond" w:eastAsia="Calibri" w:hAnsi="Garamond"/>
              </w:rPr>
              <w:br/>
              <w:t>(0,0207)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Default="008E372A" w:rsidP="00E32054">
            <w:pPr>
              <w:spacing w:before="100" w:beforeAutospacing="1" w:after="100" w:afterAutospacing="1" w:line="276" w:lineRule="auto"/>
              <w:ind w:left="1304" w:hanging="126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Mand x Antal børn ml. 6-18 år</w:t>
            </w:r>
          </w:p>
        </w:tc>
        <w:tc>
          <w:tcPr>
            <w:tcW w:w="1770" w:type="dxa"/>
          </w:tcPr>
          <w:p w:rsidR="008E372A" w:rsidRDefault="00A52309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-0,0469 ***</w:t>
            </w:r>
            <w:r>
              <w:rPr>
                <w:rFonts w:ascii="Garamond" w:eastAsia="Times New Roman" w:hAnsi="Garamond"/>
              </w:rPr>
              <w:br/>
              <w:t>(0,0009)</w:t>
            </w:r>
          </w:p>
        </w:tc>
        <w:tc>
          <w:tcPr>
            <w:tcW w:w="1771" w:type="dxa"/>
          </w:tcPr>
          <w:p w:rsidR="008E372A" w:rsidRDefault="00864468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-0,0005</w:t>
            </w:r>
            <w:r>
              <w:rPr>
                <w:rFonts w:ascii="Garamond" w:eastAsia="Times New Roman" w:hAnsi="Garamond"/>
              </w:rPr>
              <w:br/>
              <w:t>(0,001)</w:t>
            </w:r>
          </w:p>
        </w:tc>
        <w:tc>
          <w:tcPr>
            <w:tcW w:w="1771" w:type="dxa"/>
          </w:tcPr>
          <w:p w:rsidR="008E372A" w:rsidRDefault="00B452C1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-0,000406</w:t>
            </w:r>
            <w:r>
              <w:rPr>
                <w:rFonts w:ascii="Garamond" w:eastAsia="Times New Roman" w:hAnsi="Garamond"/>
              </w:rPr>
              <w:br/>
              <w:t>(0,0012)</w:t>
            </w:r>
          </w:p>
        </w:tc>
        <w:tc>
          <w:tcPr>
            <w:tcW w:w="1771" w:type="dxa"/>
          </w:tcPr>
          <w:p w:rsidR="008E372A" w:rsidRDefault="003442C3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 xml:space="preserve">0,003 </w:t>
            </w:r>
            <w:r>
              <w:rPr>
                <w:rFonts w:ascii="Garamond" w:eastAsia="Calibri" w:hAnsi="Garamond"/>
              </w:rPr>
              <w:br/>
              <w:t>(0,00322)</w:t>
            </w:r>
          </w:p>
        </w:tc>
      </w:tr>
      <w:tr w:rsidR="008E372A" w:rsidRPr="00D46C4B" w:rsidTr="00E32054">
        <w:trPr>
          <w:trHeight w:val="683"/>
        </w:trPr>
        <w:tc>
          <w:tcPr>
            <w:tcW w:w="2835" w:type="dxa"/>
          </w:tcPr>
          <w:p w:rsidR="008E372A" w:rsidRDefault="008E372A" w:rsidP="00E32054">
            <w:pPr>
              <w:spacing w:before="100" w:beforeAutospacing="1" w:after="100" w:afterAutospacing="1" w:line="276" w:lineRule="auto"/>
              <w:ind w:left="1304" w:hanging="126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Gift x Antal børn u/ 6 år</w:t>
            </w:r>
          </w:p>
        </w:tc>
        <w:tc>
          <w:tcPr>
            <w:tcW w:w="1770" w:type="dxa"/>
          </w:tcPr>
          <w:p w:rsidR="008E372A" w:rsidRDefault="00A52309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</w:t>
            </w:r>
            <w:r w:rsidR="003442C3">
              <w:rPr>
                <w:rFonts w:ascii="Garamond" w:eastAsia="Times New Roman" w:hAnsi="Garamond"/>
              </w:rPr>
              <w:t>0</w:t>
            </w:r>
            <w:r>
              <w:rPr>
                <w:rFonts w:ascii="Garamond" w:eastAsia="Times New Roman" w:hAnsi="Garamond"/>
              </w:rPr>
              <w:t>0826</w:t>
            </w:r>
            <w:r>
              <w:rPr>
                <w:rFonts w:ascii="Garamond" w:eastAsia="Times New Roman" w:hAnsi="Garamond"/>
              </w:rPr>
              <w:br/>
              <w:t>(0,0013)</w:t>
            </w:r>
          </w:p>
        </w:tc>
        <w:tc>
          <w:tcPr>
            <w:tcW w:w="1771" w:type="dxa"/>
          </w:tcPr>
          <w:p w:rsidR="008E372A" w:rsidRDefault="00864468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-0,00259 ***</w:t>
            </w:r>
            <w:r>
              <w:rPr>
                <w:rFonts w:ascii="Garamond" w:eastAsia="Times New Roman" w:hAnsi="Garamond"/>
              </w:rPr>
              <w:br/>
              <w:t>(0,0008)</w:t>
            </w:r>
          </w:p>
        </w:tc>
        <w:tc>
          <w:tcPr>
            <w:tcW w:w="1771" w:type="dxa"/>
          </w:tcPr>
          <w:p w:rsidR="008E372A" w:rsidRDefault="00B452C1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-0,00183 **</w:t>
            </w:r>
            <w:r>
              <w:rPr>
                <w:rFonts w:ascii="Garamond" w:eastAsia="Times New Roman" w:hAnsi="Garamond"/>
              </w:rPr>
              <w:br/>
              <w:t>(0,0009)</w:t>
            </w:r>
          </w:p>
        </w:tc>
        <w:tc>
          <w:tcPr>
            <w:tcW w:w="1771" w:type="dxa"/>
          </w:tcPr>
          <w:p w:rsidR="008E372A" w:rsidRDefault="003442C3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-0,0101 ***</w:t>
            </w:r>
            <w:r>
              <w:rPr>
                <w:rFonts w:ascii="Garamond" w:eastAsia="Calibri" w:hAnsi="Garamond"/>
              </w:rPr>
              <w:br/>
              <w:t>(0,0017)</w:t>
            </w:r>
          </w:p>
        </w:tc>
      </w:tr>
      <w:tr w:rsidR="008E372A" w:rsidRPr="00D46C4B" w:rsidTr="00E32054">
        <w:trPr>
          <w:trHeight w:val="666"/>
        </w:trPr>
        <w:tc>
          <w:tcPr>
            <w:tcW w:w="2835" w:type="dxa"/>
            <w:tcBorders>
              <w:bottom w:val="single" w:sz="4" w:space="0" w:color="auto"/>
            </w:tcBorders>
          </w:tcPr>
          <w:p w:rsidR="008E372A" w:rsidRDefault="008E372A" w:rsidP="00E32054">
            <w:pPr>
              <w:spacing w:before="100" w:beforeAutospacing="1" w:after="100" w:afterAutospacing="1" w:line="276" w:lineRule="auto"/>
              <w:ind w:left="1304" w:hanging="126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Gift x Antal børn ml. 6-18 år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8E372A" w:rsidRDefault="00A52309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-0,00122</w:t>
            </w:r>
            <w:r>
              <w:rPr>
                <w:rFonts w:ascii="Garamond" w:eastAsia="Times New Roman" w:hAnsi="Garamond"/>
              </w:rPr>
              <w:br/>
              <w:t>(0,00122)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:rsidR="008E372A" w:rsidRDefault="00864468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-0,00197 **</w:t>
            </w:r>
            <w:r>
              <w:rPr>
                <w:rFonts w:ascii="Garamond" w:eastAsia="Times New Roman" w:hAnsi="Garamond"/>
              </w:rPr>
              <w:br/>
              <w:t>(0,0007)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:rsidR="008E372A" w:rsidRDefault="00B452C1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-0,00152 *</w:t>
            </w:r>
            <w:r>
              <w:rPr>
                <w:rFonts w:ascii="Garamond" w:eastAsia="Times New Roman" w:hAnsi="Garamond"/>
              </w:rPr>
              <w:br/>
              <w:t>(0,0008)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:rsidR="008E372A" w:rsidRDefault="003442C3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-0,00375 *</w:t>
            </w:r>
            <w:r>
              <w:rPr>
                <w:rFonts w:ascii="Garamond" w:eastAsia="Calibri" w:hAnsi="Garamond"/>
              </w:rPr>
              <w:br/>
              <w:t>(0,00199)</w:t>
            </w:r>
          </w:p>
        </w:tc>
      </w:tr>
      <w:tr w:rsidR="008E372A" w:rsidRPr="00D46C4B" w:rsidTr="00E32054">
        <w:trPr>
          <w:trHeight w:val="412"/>
        </w:trPr>
        <w:tc>
          <w:tcPr>
            <w:tcW w:w="2835" w:type="dxa"/>
            <w:tcBorders>
              <w:top w:val="single" w:sz="4" w:space="0" w:color="auto"/>
            </w:tcBorders>
          </w:tcPr>
          <w:p w:rsidR="008E372A" w:rsidRDefault="008E372A" w:rsidP="00E32054">
            <w:pPr>
              <w:spacing w:before="120" w:after="120" w:line="276" w:lineRule="auto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Observationer (N)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8E372A" w:rsidRDefault="00812C3C" w:rsidP="00E32054">
            <w:pPr>
              <w:spacing w:before="120" w:after="120" w:line="276" w:lineRule="auto"/>
              <w:jc w:val="center"/>
              <w:rPr>
                <w:rFonts w:ascii="Garamond" w:eastAsia="Times New Roman" w:hAnsi="Garamond"/>
              </w:rPr>
            </w:pPr>
            <w:r w:rsidRPr="00812C3C">
              <w:rPr>
                <w:rFonts w:ascii="Garamond" w:eastAsia="Times New Roman" w:hAnsi="Garamond"/>
              </w:rPr>
              <w:t>3</w:t>
            </w:r>
            <w:r w:rsidR="00936D12">
              <w:rPr>
                <w:rFonts w:ascii="Garamond" w:eastAsia="Times New Roman" w:hAnsi="Garamond"/>
              </w:rPr>
              <w:t>.</w:t>
            </w:r>
            <w:r w:rsidRPr="00812C3C">
              <w:rPr>
                <w:rFonts w:ascii="Garamond" w:eastAsia="Times New Roman" w:hAnsi="Garamond"/>
              </w:rPr>
              <w:t>263</w:t>
            </w:r>
            <w:r w:rsidR="00936D12">
              <w:rPr>
                <w:rFonts w:ascii="Garamond" w:eastAsia="Times New Roman" w:hAnsi="Garamond"/>
              </w:rPr>
              <w:t>.</w:t>
            </w:r>
            <w:r w:rsidRPr="00812C3C">
              <w:rPr>
                <w:rFonts w:ascii="Garamond" w:eastAsia="Times New Roman" w:hAnsi="Garamond"/>
              </w:rPr>
              <w:t>453</w:t>
            </w:r>
          </w:p>
        </w:tc>
        <w:tc>
          <w:tcPr>
            <w:tcW w:w="1771" w:type="dxa"/>
            <w:tcBorders>
              <w:top w:val="single" w:sz="4" w:space="0" w:color="auto"/>
            </w:tcBorders>
          </w:tcPr>
          <w:p w:rsidR="008E372A" w:rsidRDefault="00864468" w:rsidP="00E32054">
            <w:pPr>
              <w:spacing w:before="120" w:after="120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3.296.091</w:t>
            </w:r>
          </w:p>
        </w:tc>
        <w:tc>
          <w:tcPr>
            <w:tcW w:w="1771" w:type="dxa"/>
            <w:tcBorders>
              <w:top w:val="single" w:sz="4" w:space="0" w:color="auto"/>
            </w:tcBorders>
          </w:tcPr>
          <w:p w:rsidR="008E372A" w:rsidRDefault="00B452C1" w:rsidP="00E32054">
            <w:pPr>
              <w:spacing w:before="120" w:after="120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3.288.950</w:t>
            </w:r>
          </w:p>
        </w:tc>
        <w:tc>
          <w:tcPr>
            <w:tcW w:w="1771" w:type="dxa"/>
            <w:tcBorders>
              <w:top w:val="single" w:sz="4" w:space="0" w:color="auto"/>
            </w:tcBorders>
          </w:tcPr>
          <w:p w:rsidR="008E372A" w:rsidRDefault="00B452C1" w:rsidP="00E32054">
            <w:pPr>
              <w:spacing w:before="120" w:after="120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3.292.727</w:t>
            </w:r>
          </w:p>
        </w:tc>
      </w:tr>
      <w:tr w:rsidR="008E372A" w:rsidRPr="00D46C4B" w:rsidTr="00E32054">
        <w:trPr>
          <w:trHeight w:val="433"/>
        </w:trPr>
        <w:tc>
          <w:tcPr>
            <w:tcW w:w="2835" w:type="dxa"/>
            <w:tcBorders>
              <w:bottom w:val="single" w:sz="4" w:space="0" w:color="auto"/>
            </w:tcBorders>
          </w:tcPr>
          <w:p w:rsidR="008E372A" w:rsidRPr="00D45264" w:rsidRDefault="008E372A" w:rsidP="00E32054">
            <w:pPr>
              <w:spacing w:before="100" w:beforeAutospacing="1" w:after="100" w:afterAutospacing="1" w:line="276" w:lineRule="auto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Justeret R</w:t>
            </w:r>
            <w:r>
              <w:rPr>
                <w:rFonts w:ascii="Garamond" w:eastAsia="Times New Roman" w:hAnsi="Garamond"/>
                <w:vertAlign w:val="superscript"/>
              </w:rPr>
              <w:t>2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8E372A" w:rsidRPr="00D46C4B" w:rsidRDefault="00A52309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0,020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:rsidR="008E372A" w:rsidRPr="00D46C4B" w:rsidRDefault="00864468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  <w:color w:val="000000"/>
              </w:rPr>
            </w:pPr>
            <w:r>
              <w:rPr>
                <w:rFonts w:ascii="Garamond" w:eastAsia="Times New Roman" w:hAnsi="Garamond"/>
                <w:color w:val="000000"/>
              </w:rPr>
              <w:t>0,018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:rsidR="008E372A" w:rsidRPr="00D46C4B" w:rsidRDefault="00B452C1" w:rsidP="00E32054">
            <w:pPr>
              <w:spacing w:before="100" w:beforeAutospacing="1" w:after="100" w:afterAutospacing="1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0,028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:rsidR="008E372A" w:rsidRPr="00D46C4B" w:rsidRDefault="00B452C1" w:rsidP="00E32054">
            <w:pPr>
              <w:spacing w:before="100" w:beforeAutospacing="1" w:after="100" w:afterAutospacing="1" w:line="276" w:lineRule="auto"/>
              <w:jc w:val="center"/>
              <w:rPr>
                <w:rFonts w:ascii="Garamond" w:eastAsia="Calibri" w:hAnsi="Garamond"/>
              </w:rPr>
            </w:pPr>
            <w:r>
              <w:rPr>
                <w:rFonts w:ascii="Garamond" w:eastAsia="Calibri" w:hAnsi="Garamond"/>
              </w:rPr>
              <w:t>0,063</w:t>
            </w:r>
          </w:p>
        </w:tc>
      </w:tr>
    </w:tbl>
    <w:p w:rsidR="007E2A36" w:rsidRDefault="008E372A" w:rsidP="007E2A36">
      <w:pPr>
        <w:spacing w:line="360" w:lineRule="auto"/>
        <w:ind w:left="0"/>
        <w:jc w:val="both"/>
        <w:rPr>
          <w:rFonts w:cs="Times New Roman"/>
          <w:sz w:val="20"/>
          <w:szCs w:val="20"/>
        </w:rPr>
      </w:pPr>
      <w:r>
        <w:rPr>
          <w:i/>
          <w:iCs/>
        </w:rPr>
        <w:br/>
      </w:r>
      <w:r w:rsidR="007E2A36" w:rsidRPr="003B58BE">
        <w:rPr>
          <w:rFonts w:cs="Times New Roman"/>
          <w:sz w:val="20"/>
          <w:szCs w:val="20"/>
        </w:rPr>
        <w:t>Noter: De kategoriske variables samlede signifikansniveauer er baseret på individuelle F-tests.</w:t>
      </w:r>
      <w:r w:rsidR="007E2A36">
        <w:rPr>
          <w:rFonts w:cs="Times New Roman"/>
          <w:sz w:val="20"/>
          <w:szCs w:val="20"/>
        </w:rPr>
        <w:t xml:space="preserve"> </w:t>
      </w:r>
      <w:r w:rsidR="007E2A36" w:rsidRPr="003B58BE">
        <w:rPr>
          <w:rFonts w:cs="Times New Roman"/>
          <w:sz w:val="20"/>
          <w:szCs w:val="20"/>
        </w:rPr>
        <w:t xml:space="preserve">Af hensyn til overskueligheden af ovenstående tabel er </w:t>
      </w:r>
      <w:r w:rsidR="007E2A36">
        <w:rPr>
          <w:rFonts w:cs="Times New Roman"/>
          <w:sz w:val="20"/>
          <w:szCs w:val="20"/>
        </w:rPr>
        <w:t>følgende</w:t>
      </w:r>
      <w:r w:rsidR="007E2A36" w:rsidRPr="003B58BE">
        <w:rPr>
          <w:rFonts w:cs="Times New Roman"/>
          <w:sz w:val="20"/>
          <w:szCs w:val="20"/>
        </w:rPr>
        <w:t xml:space="preserve"> koefficienter udeladt</w:t>
      </w:r>
      <w:r w:rsidR="007E2A36">
        <w:rPr>
          <w:rFonts w:cs="Times New Roman"/>
          <w:sz w:val="20"/>
          <w:szCs w:val="20"/>
        </w:rPr>
        <w:t>:</w:t>
      </w:r>
      <w:r w:rsidR="007E2A36" w:rsidRPr="003B58BE">
        <w:rPr>
          <w:rFonts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3 Indkomstsplines,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4 Δ% Indkomstdifference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>,</m:t>
        </m:r>
      </m:oMath>
      <w:r w:rsidR="007E2A36" w:rsidRPr="003B58BE">
        <w:rPr>
          <w:rFonts w:eastAsiaTheme="minorEastAsia" w:cs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18 Startår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>,</m:t>
        </m:r>
      </m:oMath>
      <w:r w:rsidR="007E2A36" w:rsidRPr="003B58BE">
        <w:rPr>
          <w:rFonts w:eastAsiaTheme="minorEastAsia" w:cs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19 Landsdel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24 Startår x Landsdel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 xml:space="preserve"> </m:t>
        </m:r>
      </m:oMath>
      <w:r w:rsidR="007E2A36" w:rsidRPr="00994360">
        <w:rPr>
          <w:rFonts w:eastAsiaTheme="minorEastAsia" w:cs="Times New Roman"/>
          <w:sz w:val="21"/>
          <w:szCs w:val="21"/>
        </w:rPr>
        <w:t>samt</w:t>
      </w:r>
      <w:r w:rsidR="007E2A36" w:rsidRPr="003B58BE">
        <w:rPr>
          <w:rFonts w:eastAsiaTheme="minorEastAsia" w:cs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31 Pendler x Landsdel</m:t>
            </m:r>
          </m:sub>
        </m:sSub>
      </m:oMath>
      <w:r w:rsidR="007E2A36" w:rsidRPr="003B58BE">
        <w:rPr>
          <w:rFonts w:eastAsiaTheme="minorEastAsia" w:cs="Times New Roman"/>
          <w:sz w:val="21"/>
          <w:szCs w:val="21"/>
        </w:rPr>
        <w:t xml:space="preserve"> </w:t>
      </w:r>
      <w:r w:rsidR="007E2A36" w:rsidRPr="003B58BE">
        <w:rPr>
          <w:rFonts w:eastAsiaTheme="minorEastAsia" w:cs="Times New Roman"/>
          <w:sz w:val="20"/>
          <w:szCs w:val="20"/>
        </w:rPr>
        <w:t>fra Ligning (3) i Afsnit</w:t>
      </w:r>
      <w:r w:rsidR="007E2A36" w:rsidRPr="003B58BE">
        <w:rPr>
          <w:rFonts w:cs="Times New Roman"/>
          <w:sz w:val="20"/>
          <w:szCs w:val="20"/>
        </w:rPr>
        <w:t xml:space="preserve"> 4.6. Disse kan rekvireres</w:t>
      </w:r>
      <w:r w:rsidR="009909F9">
        <w:rPr>
          <w:rFonts w:cs="Times New Roman"/>
          <w:sz w:val="20"/>
          <w:szCs w:val="20"/>
        </w:rPr>
        <w:t xml:space="preserve"> ved forfatterne</w:t>
      </w:r>
      <w:r w:rsidR="007E2A36" w:rsidRPr="003B58BE">
        <w:rPr>
          <w:rFonts w:cs="Times New Roman"/>
          <w:sz w:val="20"/>
          <w:szCs w:val="20"/>
        </w:rPr>
        <w:t xml:space="preserve"> såfremt disse ønskes</w:t>
      </w:r>
      <w:r w:rsidR="00191A63">
        <w:rPr>
          <w:rFonts w:cs="Times New Roman"/>
          <w:sz w:val="20"/>
          <w:szCs w:val="20"/>
        </w:rPr>
        <w:t xml:space="preserve"> tilsendt</w:t>
      </w:r>
      <w:r w:rsidR="007E2A36" w:rsidRPr="003B58BE">
        <w:rPr>
          <w:rFonts w:cs="Times New Roman"/>
          <w:sz w:val="20"/>
          <w:szCs w:val="20"/>
        </w:rPr>
        <w:t xml:space="preserve">. </w:t>
      </w:r>
    </w:p>
    <w:p w:rsidR="007E2A36" w:rsidRPr="003B58BE" w:rsidRDefault="007E2A36" w:rsidP="009909F9">
      <w:pPr>
        <w:spacing w:line="276" w:lineRule="auto"/>
        <w:ind w:left="0"/>
        <w:jc w:val="both"/>
        <w:rPr>
          <w:rFonts w:cs="Times New Roman"/>
          <w:sz w:val="20"/>
          <w:szCs w:val="20"/>
        </w:rPr>
      </w:pPr>
      <w:r w:rsidRPr="003B58BE">
        <w:rPr>
          <w:rFonts w:eastAsia="Times New Roman" w:cs="Times New Roman"/>
          <w:color w:val="auto"/>
          <w:sz w:val="20"/>
          <w:szCs w:val="20"/>
        </w:rPr>
        <w:t>*** p&lt;0,01</w:t>
      </w:r>
    </w:p>
    <w:p w:rsidR="007E2A36" w:rsidRPr="003B58BE" w:rsidRDefault="007E2A36" w:rsidP="009909F9">
      <w:pPr>
        <w:spacing w:line="276" w:lineRule="auto"/>
        <w:ind w:left="0"/>
        <w:jc w:val="both"/>
        <w:rPr>
          <w:rFonts w:eastAsia="Times New Roman" w:cs="Times New Roman"/>
          <w:color w:val="auto"/>
          <w:sz w:val="20"/>
          <w:szCs w:val="20"/>
        </w:rPr>
      </w:pPr>
      <w:r w:rsidRPr="003B58BE">
        <w:rPr>
          <w:rFonts w:eastAsia="Times New Roman" w:cs="Times New Roman"/>
          <w:color w:val="auto"/>
          <w:sz w:val="20"/>
          <w:szCs w:val="20"/>
        </w:rPr>
        <w:t xml:space="preserve"> **  p&lt;0,05 </w:t>
      </w:r>
    </w:p>
    <w:p w:rsidR="007E2A36" w:rsidRPr="003B58BE" w:rsidRDefault="007E2A36" w:rsidP="009909F9">
      <w:pPr>
        <w:spacing w:line="276" w:lineRule="auto"/>
        <w:ind w:left="0"/>
        <w:jc w:val="both"/>
        <w:rPr>
          <w:rFonts w:eastAsia="Times New Roman" w:cs="Times New Roman"/>
          <w:color w:val="auto"/>
          <w:sz w:val="20"/>
          <w:szCs w:val="20"/>
        </w:rPr>
      </w:pPr>
      <w:r w:rsidRPr="003B58BE">
        <w:rPr>
          <w:rFonts w:eastAsia="Times New Roman" w:cs="Times New Roman"/>
          <w:color w:val="auto"/>
          <w:sz w:val="20"/>
          <w:szCs w:val="20"/>
        </w:rPr>
        <w:t xml:space="preserve">   *  p&lt;0,1</w:t>
      </w:r>
    </w:p>
    <w:p w:rsidR="008E372A" w:rsidRDefault="008E372A" w:rsidP="007E2A36">
      <w:pPr>
        <w:spacing w:line="360" w:lineRule="auto"/>
        <w:ind w:left="0"/>
        <w:jc w:val="both"/>
      </w:pPr>
    </w:p>
    <w:sectPr w:rsidR="008E372A" w:rsidSect="00141846">
      <w:foot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25A" w:rsidRDefault="0064325A" w:rsidP="00062FCA">
      <w:r>
        <w:separator/>
      </w:r>
    </w:p>
  </w:endnote>
  <w:endnote w:type="continuationSeparator" w:id="0">
    <w:p w:rsidR="0064325A" w:rsidRDefault="0064325A" w:rsidP="00062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FCA" w:rsidRDefault="00062FCA" w:rsidP="00062FCA">
    <w:pPr>
      <w:pStyle w:val="Sidefod"/>
      <w:ind w:left="0"/>
      <w:jc w:val="center"/>
    </w:pPr>
    <w:r>
      <w:rPr>
        <w:rFonts w:cs="Times New Roman"/>
      </w:rPr>
      <w:t xml:space="preserve">Side </w:t>
    </w: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  <w:noProof/>
      </w:rPr>
      <w:t>1</w:t>
    </w:r>
    <w:r>
      <w:rPr>
        <w:rFonts w:cs="Times New Roman"/>
      </w:rPr>
      <w:fldChar w:fldCharType="end"/>
    </w:r>
    <w:r>
      <w:rPr>
        <w:rFonts w:cs="Times New Roman"/>
      </w:rPr>
      <w:t xml:space="preserve"> af </w:t>
    </w:r>
    <w:r>
      <w:rPr>
        <w:rFonts w:cs="Times New Roman"/>
      </w:rPr>
      <w:fldChar w:fldCharType="begin"/>
    </w:r>
    <w:r>
      <w:rPr>
        <w:rFonts w:cs="Times New Roman"/>
      </w:rPr>
      <w:instrText xml:space="preserve"> NUMPAGES </w:instrText>
    </w:r>
    <w:r>
      <w:rPr>
        <w:rFonts w:cs="Times New Roman"/>
      </w:rPr>
      <w:fldChar w:fldCharType="separate"/>
    </w:r>
    <w:r>
      <w:rPr>
        <w:rFonts w:cs="Times New Roman"/>
        <w:noProof/>
      </w:rPr>
      <w:t>4</w:t>
    </w:r>
    <w:r>
      <w:rPr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25A" w:rsidRDefault="0064325A" w:rsidP="00062FCA">
      <w:r>
        <w:separator/>
      </w:r>
    </w:p>
  </w:footnote>
  <w:footnote w:type="continuationSeparator" w:id="0">
    <w:p w:rsidR="0064325A" w:rsidRDefault="0064325A" w:rsidP="00062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7B"/>
    <w:rsid w:val="0002542E"/>
    <w:rsid w:val="00037813"/>
    <w:rsid w:val="00062FCA"/>
    <w:rsid w:val="000657B9"/>
    <w:rsid w:val="000664F0"/>
    <w:rsid w:val="000932B2"/>
    <w:rsid w:val="00141846"/>
    <w:rsid w:val="00191A63"/>
    <w:rsid w:val="002B027B"/>
    <w:rsid w:val="003442C3"/>
    <w:rsid w:val="003A3BF9"/>
    <w:rsid w:val="003C520C"/>
    <w:rsid w:val="00580D2F"/>
    <w:rsid w:val="0064325A"/>
    <w:rsid w:val="007C13B3"/>
    <w:rsid w:val="007D2973"/>
    <w:rsid w:val="007E2A36"/>
    <w:rsid w:val="00812C3C"/>
    <w:rsid w:val="00864468"/>
    <w:rsid w:val="008E372A"/>
    <w:rsid w:val="00936D12"/>
    <w:rsid w:val="009909F9"/>
    <w:rsid w:val="009D6B53"/>
    <w:rsid w:val="00A00073"/>
    <w:rsid w:val="00A52309"/>
    <w:rsid w:val="00A829EC"/>
    <w:rsid w:val="00B452C1"/>
    <w:rsid w:val="00B71009"/>
    <w:rsid w:val="00BE1C69"/>
    <w:rsid w:val="00C10DA5"/>
    <w:rsid w:val="00CE4B12"/>
    <w:rsid w:val="00CE7982"/>
    <w:rsid w:val="00D1292E"/>
    <w:rsid w:val="00E32054"/>
    <w:rsid w:val="00E76C0C"/>
    <w:rsid w:val="00F01104"/>
    <w:rsid w:val="00FA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E51EBB"/>
  <w14:defaultImageDpi w14:val="32767"/>
  <w15:chartTrackingRefBased/>
  <w15:docId w15:val="{36BC48CE-1291-D747-B583-ABC48F43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rødtekst CS)"/>
        <w:color w:val="000000" w:themeColor="text1"/>
        <w:sz w:val="24"/>
        <w:szCs w:val="24"/>
        <w:lang w:val="da-DK" w:eastAsia="en-US" w:bidi="ar-SA"/>
      </w:rPr>
    </w:rPrDefault>
    <w:pPrDefault>
      <w:pPr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027B"/>
  </w:style>
  <w:style w:type="paragraph" w:styleId="Overskrift1">
    <w:name w:val="heading 1"/>
    <w:aliases w:val="Over-overskrift"/>
    <w:basedOn w:val="Normal"/>
    <w:next w:val="Normal"/>
    <w:link w:val="Overskrift1Tegn"/>
    <w:autoRedefine/>
    <w:uiPriority w:val="9"/>
    <w:qFormat/>
    <w:rsid w:val="00A829EC"/>
    <w:pPr>
      <w:spacing w:before="240" w:after="240"/>
      <w:ind w:left="0"/>
      <w:contextualSpacing/>
      <w:jc w:val="both"/>
      <w:outlineLvl w:val="0"/>
    </w:pPr>
    <w:rPr>
      <w:rFonts w:asciiTheme="majorHAnsi" w:eastAsia="Times New Roman" w:hAnsiTheme="majorHAnsi" w:cstheme="majorBidi"/>
      <w:b/>
      <w:smallCaps/>
      <w:spacing w:val="20"/>
      <w:lang w:val="en-US" w:eastAsia="da-DK"/>
    </w:rPr>
  </w:style>
  <w:style w:type="paragraph" w:styleId="Overskrift2">
    <w:name w:val="heading 2"/>
    <w:aliases w:val="Underoverskrift"/>
    <w:basedOn w:val="Normal"/>
    <w:next w:val="Normal"/>
    <w:link w:val="Overskrift2Tegn"/>
    <w:autoRedefine/>
    <w:uiPriority w:val="9"/>
    <w:unhideWhenUsed/>
    <w:qFormat/>
    <w:rsid w:val="00A829EC"/>
    <w:pPr>
      <w:spacing w:before="240" w:after="24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829EC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29EC"/>
    <w:pPr>
      <w:pBdr>
        <w:bottom w:val="single" w:sz="4" w:space="1" w:color="71A0DC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29EC"/>
    <w:p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29EC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29EC"/>
    <w:p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29EC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29EC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Over-overskrift Tegn"/>
    <w:basedOn w:val="Standardskrifttypeiafsnit"/>
    <w:link w:val="Overskrift1"/>
    <w:uiPriority w:val="9"/>
    <w:rsid w:val="00A829EC"/>
    <w:rPr>
      <w:rFonts w:asciiTheme="majorHAnsi" w:eastAsia="Times New Roman" w:hAnsiTheme="majorHAnsi" w:cstheme="majorBidi"/>
      <w:b/>
      <w:smallCaps/>
      <w:spacing w:val="20"/>
      <w:lang w:val="en-US" w:eastAsia="da-DK"/>
    </w:rPr>
  </w:style>
  <w:style w:type="character" w:customStyle="1" w:styleId="Overskrift2Tegn">
    <w:name w:val="Overskrift 2 Tegn"/>
    <w:aliases w:val="Underoverskrift Tegn"/>
    <w:basedOn w:val="Standardskrifttypeiafsnit"/>
    <w:link w:val="Overskrift2"/>
    <w:uiPriority w:val="9"/>
    <w:rsid w:val="00A829EC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29EC"/>
    <w:rPr>
      <w:rFonts w:asciiTheme="majorHAnsi" w:eastAsiaTheme="majorEastAsia" w:hAnsiTheme="majorHAnsi" w:cstheme="majorBidi"/>
      <w:smallCaps/>
      <w:color w:val="1F497D" w:themeColor="text2"/>
      <w:spacing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29EC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29EC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29EC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29EC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29EC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29EC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829EC"/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Normal"/>
    <w:link w:val="TitelTegn"/>
    <w:uiPriority w:val="10"/>
    <w:qFormat/>
    <w:rsid w:val="00A829EC"/>
    <w:pPr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A829E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Undertitel">
    <w:name w:val="Subtitle"/>
    <w:next w:val="Normal"/>
    <w:link w:val="UndertitelTegn"/>
    <w:uiPriority w:val="11"/>
    <w:qFormat/>
    <w:rsid w:val="00A829EC"/>
    <w:pPr>
      <w:spacing w:after="600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29EC"/>
    <w:rPr>
      <w:smallCaps/>
      <w:color w:val="938953" w:themeColor="background2" w:themeShade="7F"/>
      <w:spacing w:val="5"/>
      <w:sz w:val="28"/>
      <w:szCs w:val="28"/>
    </w:rPr>
  </w:style>
  <w:style w:type="character" w:styleId="Strk">
    <w:name w:val="Strong"/>
    <w:uiPriority w:val="22"/>
    <w:qFormat/>
    <w:rsid w:val="00A829EC"/>
    <w:rPr>
      <w:b/>
      <w:bCs/>
      <w:spacing w:val="0"/>
    </w:rPr>
  </w:style>
  <w:style w:type="character" w:styleId="Fremhv">
    <w:name w:val="Emphasis"/>
    <w:uiPriority w:val="20"/>
    <w:qFormat/>
    <w:rsid w:val="00A829E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Ingenafstand">
    <w:name w:val="No Spacing"/>
    <w:basedOn w:val="Normal"/>
    <w:link w:val="IngenafstandTegn"/>
    <w:uiPriority w:val="1"/>
    <w:qFormat/>
    <w:rsid w:val="00A829EC"/>
    <w:rPr>
      <w:color w:val="5A5A5A" w:themeColor="text1" w:themeTint="A5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829EC"/>
    <w:rPr>
      <w:color w:val="5A5A5A" w:themeColor="text1" w:themeTint="A5"/>
    </w:rPr>
  </w:style>
  <w:style w:type="paragraph" w:styleId="Listeafsnit">
    <w:name w:val="List Paragraph"/>
    <w:basedOn w:val="Normal"/>
    <w:uiPriority w:val="34"/>
    <w:qFormat/>
    <w:rsid w:val="00A829EC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829EC"/>
    <w:rPr>
      <w:i/>
      <w:iCs/>
      <w:color w:val="5A5A5A" w:themeColor="text1" w:themeTint="A5"/>
    </w:rPr>
  </w:style>
  <w:style w:type="character" w:customStyle="1" w:styleId="CitatTegn">
    <w:name w:val="Citat Tegn"/>
    <w:basedOn w:val="Standardskrifttypeiafsnit"/>
    <w:link w:val="Citat"/>
    <w:uiPriority w:val="29"/>
    <w:rsid w:val="00A829EC"/>
    <w:rPr>
      <w:i/>
      <w:iCs/>
      <w:color w:val="5A5A5A" w:themeColor="text1" w:themeTint="A5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829EC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829EC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vagfremhvning">
    <w:name w:val="Subtle Emphasis"/>
    <w:uiPriority w:val="19"/>
    <w:qFormat/>
    <w:rsid w:val="00A829EC"/>
    <w:rPr>
      <w:smallCaps/>
      <w:dstrike w:val="0"/>
      <w:color w:val="5A5A5A" w:themeColor="text1" w:themeTint="A5"/>
      <w:vertAlign w:val="baseline"/>
    </w:rPr>
  </w:style>
  <w:style w:type="character" w:styleId="Kraftigfremhvning">
    <w:name w:val="Intense Emphasis"/>
    <w:uiPriority w:val="21"/>
    <w:qFormat/>
    <w:rsid w:val="00A829EC"/>
    <w:rPr>
      <w:b/>
      <w:bCs/>
      <w:smallCaps/>
      <w:color w:val="4F81BD" w:themeColor="accent1"/>
      <w:spacing w:val="40"/>
    </w:rPr>
  </w:style>
  <w:style w:type="character" w:styleId="Svaghenvisning">
    <w:name w:val="Subtle Reference"/>
    <w:uiPriority w:val="31"/>
    <w:qFormat/>
    <w:rsid w:val="00A829E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Kraftighenvisning">
    <w:name w:val="Intense Reference"/>
    <w:uiPriority w:val="32"/>
    <w:qFormat/>
    <w:rsid w:val="00A829E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genstitel">
    <w:name w:val="Book Title"/>
    <w:uiPriority w:val="33"/>
    <w:qFormat/>
    <w:rsid w:val="00A829EC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829EC"/>
    <w:pPr>
      <w:outlineLvl w:val="9"/>
    </w:pPr>
  </w:style>
  <w:style w:type="table" w:customStyle="1" w:styleId="Tabel-Gitter1">
    <w:name w:val="Tabel - Gitter1"/>
    <w:basedOn w:val="Tabel-Normal"/>
    <w:next w:val="Tabel-Gitter"/>
    <w:uiPriority w:val="39"/>
    <w:rsid w:val="002B027B"/>
    <w:pPr>
      <w:ind w:left="0"/>
    </w:pPr>
    <w:rPr>
      <w:rFonts w:ascii="Calibri" w:hAnsi="Calibri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Gitter">
    <w:name w:val="Table Grid"/>
    <w:basedOn w:val="Tabel-Normal"/>
    <w:uiPriority w:val="39"/>
    <w:rsid w:val="002B0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8E372A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E372A"/>
    <w:rPr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062FC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062FCA"/>
  </w:style>
  <w:style w:type="paragraph" w:styleId="Sidefod">
    <w:name w:val="footer"/>
    <w:basedOn w:val="Normal"/>
    <w:link w:val="SidefodTegn"/>
    <w:uiPriority w:val="99"/>
    <w:unhideWhenUsed/>
    <w:rsid w:val="00062FC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62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9EFD73-365B-AB47-9044-5667B6A5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648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Søndergaard</dc:creator>
  <cp:keywords/>
  <dc:description/>
  <cp:lastModifiedBy>Tobias Søndergaard</cp:lastModifiedBy>
  <cp:revision>16</cp:revision>
  <dcterms:created xsi:type="dcterms:W3CDTF">2019-06-03T12:49:00Z</dcterms:created>
  <dcterms:modified xsi:type="dcterms:W3CDTF">2019-06-03T21:10:00Z</dcterms:modified>
</cp:coreProperties>
</file>