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/>
      </w:pPr>
      <w:r>
        <w:rPr>
          <w:rFonts w:ascii="Arial" w:cs="Arial" w:eastAsia="Arial" w:hAnsi="Arial"/>
          <w:b/>
          <w:bCs/>
          <w:color w:val="A3121D"/>
          <w:sz w:val="18"/>
          <w:szCs w:val="18"/>
        </w:rPr>
        <w:t xml:space="preserve">MODULE 4 TEMPLATE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48"/>
          <w:szCs w:val="48"/>
        </w:rPr>
        <w:t xml:space="preserve">Job Post Templates</w:t>
      </w:r>
    </w:p>
    <w:p>
      <w:pPr>
        <w:spacing w:after="160"/>
      </w:pPr>
      <w:r>
        <w:rPr>
          <w:rFonts w:ascii="Arial" w:cs="Arial" w:eastAsia="Arial" w:hAnsi="Arial"/>
          <w:color w:val="55524B"/>
          <w:sz w:val="24"/>
          <w:szCs w:val="24"/>
        </w:rPr>
        <w:t xml:space="preserve">Write to the person you want, not to everyone looking for a job.</w:t>
      </w:r>
    </w:p>
    <w:p>
      <w:pPr>
        <w:pBdr>
          <w:bottom w:val="single" w:color="A39A86" w:sz="6" w:space="1"/>
        </w:pBdr>
        <w:spacing w:after="200" w:before="120"/>
      </w:pPr>
    </w:p>
    <w:p>
      <w:pPr>
        <w:spacing w:after="140" w:line="30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A good job post filters as much as it attracts. Be honest about the hours, the pace, and the pay. Lead with what makes your team a good place to work. Each template below follows the same pattern: a hook, what the job really is, who thrives here, pay and schedule, and one simple step to apply.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Rules for Every Post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Put the pay range in the post. Posts with pay get more and better applicants, and some states require it.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Be honest about weekends, early mornings, and lifting. People who can't do it will screen themselves out.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Ask for one small, specific thing in the application ("tell us about your best event") to filter out mass-appliers.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Avoid language that suggests age, gender, or other protected traits ("young," "energetic guys," "recent grads").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Post where your people are: Indeed, local Facebook groups, culinary school boards, and your own social channels.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Templates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Event Captain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POST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"Run the show. Lead events for a catering team that sets up early and leaves every venue cleaner than we found it."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What you'll do: lead 2-5 events a week on site. Brief the team, set up to standard, manage the client on event day, and close out with a short debrief.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You'll thrive here if: you've led a team in events or restaurants, you stay calm when the timeline slips, and people follow you without you raising your voice.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Pay and schedule: $[X]-$[X]/hour or $[X]/event. Mostly [evenings and weekends]. [Weekday corporate events available.]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To apply: send your resume and two sentences about the best event you ever worked, and why.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Lead Cook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POST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"Cook for crowds without the chaos. Standard recipes, real prep sheets, and a team that plans ahead."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What you'll do: lead prep and production for events of [X]-[X] guests. Follow and improve our recipe cards, train prep cooks, and keep the kitchen inspection-ready.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You'll thrive here if: you love a good prep list, you take food safety seriously, and you like seeing 200 plates go out exactly right.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Pay and schedule: $[X]-$[X]/hour. Early mornings, [X] days a week, some weekends.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To apply: send your resume and tell us the biggest single event you've cooked for.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917"/>
          <w:sz w:val="22"/>
          <w:szCs w:val="22"/>
        </w:rPr>
        <w:t xml:space="preserve">Event Server (Part-Time)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POST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"Flexible event shifts with a team that actually has its act together."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What you'll do: set up, serve, and break down at weddings, corporate lunches, and private parties. Shifts are usually 4-8 hours.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You'll thrive here if: you're reliable, you like people, and you don't mind carrying trays and tables.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Pay and schedule: $[X]-$[X]/hour plus [tip policy]. Pick the shifts that work for you. Weekday and weekend events.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To apply: reply with your availability for the next month and one sentence about why you'd be good at this.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Where to Post: Checklist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Indeed or a similar job board (free postings work fine to start)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Your business Facebook and Instagram: a "we're hiring" post with a team photo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Local community and hospitality Facebook groups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Culinary school or community college job boards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Ask your best current staff: "Who do you know who's as good as you?" (consider a referral bonus)</w:t>
      </w:r>
    </w:p>
    <w:p>
      <w:pPr>
        <w:spacing w:after="70"/>
      </w:pPr>
      <w:r>
        <w:rPr>
          <w:rFonts w:ascii="Arial" w:cs="Arial" w:eastAsia="Arial" w:hAnsi="Arial"/>
          <w:color w:val="A3121D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A1917"/>
          <w:sz w:val="21"/>
          <w:szCs w:val="21"/>
        </w:rPr>
        <w:t xml:space="preserve">Your venue and planner partners: they meet great event people constantly</w:t>
      </w:r>
    </w:p>
    <w:sectPr>
      <w:headerReference w:type="default" r:id="rId7"/>
      <w:footerReference w:type="default" r:id="rId8"/>
      <w:pgSz w:w="12240" w:h="15840" w:orient="portrait"/>
      <w:pgMar w:top="126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24B"/>
        <w:sz w:val="16"/>
        <w:szCs w:val="16"/>
      </w:rPr>
      <w:t xml:space="preserve">The Catering People System  |  Tre Coleman Consulting  |  trecoleman.com  |  Page </w:t>
    </w:r>
    <w:r>
      <w:rPr>
        <w:rFonts w:ascii="Arial" w:cs="Arial" w:eastAsia="Arial" w:hAnsi="Arial"/>
        <w:color w:val="55524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5524B"/>
        <w:sz w:val="16"/>
        <w:szCs w:val="16"/>
      </w:rPr>
      <w:t xml:space="preserve">Job Post Templates  |  Module 4 Template  |  The Catering People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A3121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9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2026-10-14T14:49:30.219Z</dcterms:created>
  <dcterms:modified xsi:type="dcterms:W3CDTF">2026-10-14T14:49:30.219Z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