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8DA697" w14:textId="41FBAD16" w:rsidR="00205002" w:rsidRDefault="00205002">
      <w:pPr>
        <w:rPr>
          <w:sz w:val="48"/>
          <w:szCs w:val="48"/>
          <w:u w:val="single"/>
        </w:rPr>
      </w:pPr>
      <w:r>
        <w:rPr>
          <w:sz w:val="48"/>
          <w:szCs w:val="48"/>
          <w:u w:val="single"/>
        </w:rPr>
        <w:t>Do now:</w:t>
      </w:r>
    </w:p>
    <w:p w14:paraId="6F2BEE6B" w14:textId="33F5C4BF" w:rsidR="00205002" w:rsidRPr="00537EB9" w:rsidRDefault="00205002" w:rsidP="00205002">
      <w:pPr>
        <w:pStyle w:val="ListParagraph"/>
        <w:numPr>
          <w:ilvl w:val="0"/>
          <w:numId w:val="1"/>
        </w:numPr>
        <w:rPr>
          <w:color w:val="FF0000"/>
          <w:sz w:val="48"/>
          <w:szCs w:val="48"/>
        </w:rPr>
      </w:pPr>
      <w:r w:rsidRPr="00537EB9">
        <w:rPr>
          <w:color w:val="FF0000"/>
          <w:sz w:val="48"/>
          <w:szCs w:val="48"/>
        </w:rPr>
        <w:t>IP address</w:t>
      </w:r>
    </w:p>
    <w:p w14:paraId="7F688783" w14:textId="757DA9A8" w:rsidR="00205002" w:rsidRPr="00537EB9" w:rsidRDefault="00205002" w:rsidP="00205002">
      <w:pPr>
        <w:pStyle w:val="ListParagraph"/>
        <w:numPr>
          <w:ilvl w:val="0"/>
          <w:numId w:val="1"/>
        </w:numPr>
        <w:rPr>
          <w:color w:val="FF0000"/>
          <w:sz w:val="48"/>
          <w:szCs w:val="48"/>
        </w:rPr>
      </w:pPr>
      <w:r w:rsidRPr="00537EB9">
        <w:rPr>
          <w:color w:val="FF0000"/>
          <w:sz w:val="48"/>
          <w:szCs w:val="48"/>
        </w:rPr>
        <w:t>Mac address</w:t>
      </w:r>
    </w:p>
    <w:p w14:paraId="1DCBCFD0" w14:textId="5EAFBF53" w:rsidR="00205002" w:rsidRPr="00537EB9" w:rsidRDefault="00205002" w:rsidP="00205002">
      <w:pPr>
        <w:pStyle w:val="ListParagraph"/>
        <w:numPr>
          <w:ilvl w:val="0"/>
          <w:numId w:val="1"/>
        </w:numPr>
        <w:rPr>
          <w:color w:val="FF0000"/>
          <w:sz w:val="48"/>
          <w:szCs w:val="48"/>
        </w:rPr>
      </w:pPr>
      <w:r w:rsidRPr="00537EB9">
        <w:rPr>
          <w:color w:val="FF0000"/>
          <w:sz w:val="48"/>
          <w:szCs w:val="48"/>
        </w:rPr>
        <w:t>Memory address</w:t>
      </w:r>
    </w:p>
    <w:p w14:paraId="174BAFEB" w14:textId="76E49312" w:rsidR="00205002" w:rsidRDefault="00205002" w:rsidP="00205002">
      <w:pPr>
        <w:rPr>
          <w:sz w:val="48"/>
          <w:szCs w:val="48"/>
        </w:rPr>
      </w:pPr>
    </w:p>
    <w:p w14:paraId="39EB183E" w14:textId="5456EC64" w:rsidR="00205002" w:rsidRDefault="00205002" w:rsidP="00205002">
      <w:pPr>
        <w:rPr>
          <w:sz w:val="48"/>
          <w:szCs w:val="48"/>
        </w:rPr>
      </w:pPr>
      <w:r>
        <w:rPr>
          <w:sz w:val="48"/>
          <w:szCs w:val="48"/>
          <w:u w:val="single"/>
        </w:rPr>
        <w:t>Additional questions</w:t>
      </w:r>
    </w:p>
    <w:p w14:paraId="25B7A653" w14:textId="6CD05A70" w:rsidR="00205002" w:rsidRDefault="00205002" w:rsidP="00205002">
      <w:pPr>
        <w:pStyle w:val="ListParagraph"/>
        <w:numPr>
          <w:ilvl w:val="0"/>
          <w:numId w:val="2"/>
        </w:numPr>
        <w:rPr>
          <w:sz w:val="48"/>
          <w:szCs w:val="48"/>
        </w:rPr>
      </w:pPr>
      <w:r>
        <w:rPr>
          <w:sz w:val="48"/>
          <w:szCs w:val="48"/>
        </w:rPr>
        <w:t xml:space="preserve">Hex is base </w:t>
      </w:r>
      <w:r w:rsidRPr="00537EB9">
        <w:rPr>
          <w:sz w:val="48"/>
          <w:szCs w:val="48"/>
          <w:highlight w:val="green"/>
        </w:rPr>
        <w:t>16</w:t>
      </w:r>
    </w:p>
    <w:p w14:paraId="102A7161" w14:textId="21FF6414" w:rsidR="00205002" w:rsidRDefault="00205002" w:rsidP="00205002">
      <w:pPr>
        <w:pStyle w:val="ListParagraph"/>
        <w:numPr>
          <w:ilvl w:val="0"/>
          <w:numId w:val="2"/>
        </w:numPr>
        <w:rPr>
          <w:sz w:val="48"/>
          <w:szCs w:val="48"/>
        </w:rPr>
      </w:pPr>
      <w:r>
        <w:rPr>
          <w:sz w:val="48"/>
          <w:szCs w:val="48"/>
        </w:rPr>
        <w:t xml:space="preserve">F in binary is </w:t>
      </w:r>
      <w:r w:rsidRPr="00205002">
        <w:rPr>
          <w:sz w:val="48"/>
          <w:szCs w:val="48"/>
          <w:highlight w:val="green"/>
        </w:rPr>
        <w:t>00001111</w:t>
      </w:r>
    </w:p>
    <w:p w14:paraId="234E83EE" w14:textId="58C3A91E" w:rsidR="00205002" w:rsidRPr="00205002" w:rsidRDefault="00205002" w:rsidP="00205002">
      <w:pPr>
        <w:pStyle w:val="ListParagraph"/>
        <w:numPr>
          <w:ilvl w:val="0"/>
          <w:numId w:val="2"/>
        </w:numPr>
        <w:rPr>
          <w:sz w:val="48"/>
          <w:szCs w:val="48"/>
        </w:rPr>
      </w:pPr>
      <w:r>
        <w:rPr>
          <w:sz w:val="48"/>
          <w:szCs w:val="48"/>
        </w:rPr>
        <w:t xml:space="preserve">F9 in denary is </w:t>
      </w:r>
      <w:r>
        <w:rPr>
          <w:color w:val="FFC000"/>
          <w:sz w:val="48"/>
          <w:szCs w:val="48"/>
        </w:rPr>
        <w:t>249</w:t>
      </w:r>
    </w:p>
    <w:sectPr w:rsidR="00205002" w:rsidRPr="002050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743EF1"/>
    <w:multiLevelType w:val="hybridMultilevel"/>
    <w:tmpl w:val="E32A41C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681695"/>
    <w:multiLevelType w:val="hybridMultilevel"/>
    <w:tmpl w:val="EBA2456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002"/>
    <w:rsid w:val="00205002"/>
    <w:rsid w:val="00537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A3F28D"/>
  <w15:chartTrackingRefBased/>
  <w15:docId w15:val="{B7D4E1AF-1CDD-4C22-8A3F-AF5D1F5EB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5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7A96F976E9C8F409D50BFBAD0564C22" ma:contentTypeVersion="11" ma:contentTypeDescription="Create a new document." ma:contentTypeScope="" ma:versionID="7397bc6fc4d5b493e007ceaacbfd710e">
  <xsd:schema xmlns:xsd="http://www.w3.org/2001/XMLSchema" xmlns:xs="http://www.w3.org/2001/XMLSchema" xmlns:p="http://schemas.microsoft.com/office/2006/metadata/properties" xmlns:ns3="084cf2fa-46ff-4c43-829a-078e212ffda3" xmlns:ns4="a52878cd-d05c-4230-b0ab-68a203d48a11" targetNamespace="http://schemas.microsoft.com/office/2006/metadata/properties" ma:root="true" ma:fieldsID="ea8dbb09cb95435ca038e848dad2516d" ns3:_="" ns4:_="">
    <xsd:import namespace="084cf2fa-46ff-4c43-829a-078e212ffda3"/>
    <xsd:import namespace="a52878cd-d05c-4230-b0ab-68a203d48a1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84cf2fa-46ff-4c43-829a-078e212ffd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2878cd-d05c-4230-b0ab-68a203d48a11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C84F442-560C-4B68-AB63-278440F03F4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84cf2fa-46ff-4c43-829a-078e212ffda3"/>
    <ds:schemaRef ds:uri="a52878cd-d05c-4230-b0ab-68a203d48a1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5B4F1C9-9BC6-42BB-844A-F966D38633E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5DA930E-103C-4E97-8E62-5383BE468E69}">
  <ds:schemaRefs>
    <ds:schemaRef ds:uri="a52878cd-d05c-4230-b0ab-68a203d48a11"/>
    <ds:schemaRef ds:uri="http://www.w3.org/XML/1998/namespace"/>
    <ds:schemaRef ds:uri="http://schemas.microsoft.com/office/2006/documentManagement/types"/>
    <ds:schemaRef ds:uri="http://schemas.openxmlformats.org/package/2006/metadata/core-properties"/>
    <ds:schemaRef ds:uri="http://schemas.microsoft.com/office/infopath/2007/PartnerControls"/>
    <ds:schemaRef ds:uri="084cf2fa-46ff-4c43-829a-078e212ffda3"/>
    <ds:schemaRef ds:uri="http://purl.org/dc/dcmitype/"/>
    <ds:schemaRef ds:uri="http://schemas.microsoft.com/office/2006/metadata/properties"/>
    <ds:schemaRef ds:uri="http://purl.org/dc/terms/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18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Corey Ford</dc:creator>
  <cp:keywords/>
  <dc:description/>
  <cp:lastModifiedBy>Corey Ford</cp:lastModifiedBy>
  <cp:revision>2</cp:revision>
  <dcterms:created xsi:type="dcterms:W3CDTF">2022-04-27T09:06:00Z</dcterms:created>
  <dcterms:modified xsi:type="dcterms:W3CDTF">2022-04-27T10:00:00Z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0x01010007A96F976E9C8F409D50BFBAD0564C22</vt:lpwstr>
  </property>
</Properties>
</file>