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391A" w14:textId="4B9536B2" w:rsidR="004B5C98" w:rsidRDefault="00F24691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Do now:</w:t>
      </w:r>
    </w:p>
    <w:p w14:paraId="36602182" w14:textId="77D2E7DE" w:rsidR="00F24691" w:rsidRDefault="00F24691" w:rsidP="00F2469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 network security threat is a threat to a network such as a hack or vulnerability</w:t>
      </w:r>
    </w:p>
    <w:p w14:paraId="672A66C5" w14:textId="463041B6" w:rsidR="00F24691" w:rsidRDefault="00F24691" w:rsidP="00F2469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SQL injection is where a hacker types some code into an unprotected search bar and gains access to confidential information.</w:t>
      </w:r>
    </w:p>
    <w:p w14:paraId="4455C593" w14:textId="277A11D6" w:rsidR="00F24691" w:rsidRDefault="00F24691" w:rsidP="00F2469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When a </w:t>
      </w:r>
      <w:proofErr w:type="spellStart"/>
      <w:r>
        <w:rPr>
          <w:sz w:val="48"/>
          <w:szCs w:val="48"/>
        </w:rPr>
        <w:t>dDos</w:t>
      </w:r>
      <w:proofErr w:type="spellEnd"/>
      <w:r>
        <w:rPr>
          <w:sz w:val="48"/>
          <w:szCs w:val="48"/>
        </w:rPr>
        <w:t xml:space="preserve"> attack occurs, a hacker uses a computer to set up some ‘zombie’ computers to send lots of requests to a server, taking it down.</w:t>
      </w:r>
    </w:p>
    <w:p w14:paraId="110AF61E" w14:textId="7A027250" w:rsidR="00F24691" w:rsidRPr="00F24691" w:rsidRDefault="00F24691" w:rsidP="00F2469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Phishing is where</w:t>
      </w:r>
    </w:p>
    <w:sectPr w:rsidR="00F24691" w:rsidRPr="00F2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20A6"/>
    <w:multiLevelType w:val="hybridMultilevel"/>
    <w:tmpl w:val="54468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2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91"/>
    <w:rsid w:val="00253D1A"/>
    <w:rsid w:val="003D5E79"/>
    <w:rsid w:val="004B5C98"/>
    <w:rsid w:val="006B46E0"/>
    <w:rsid w:val="00C95AFC"/>
    <w:rsid w:val="00F2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4FC8"/>
  <w15:chartTrackingRefBased/>
  <w15:docId w15:val="{84D939A8-5C96-4AF5-85A3-31FD7C10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11" ma:contentTypeDescription="Create a new document." ma:contentTypeScope="" ma:versionID="7397bc6fc4d5b493e007ceaacbfd710e">
  <xsd:schema xmlns:xsd="http://www.w3.org/2001/XMLSchema" xmlns:xs="http://www.w3.org/2001/XMLSchema" xmlns:p="http://schemas.microsoft.com/office/2006/metadata/properties" xmlns:ns3="084cf2fa-46ff-4c43-829a-078e212ffda3" xmlns:ns4="a52878cd-d05c-4230-b0ab-68a203d48a11" targetNamespace="http://schemas.microsoft.com/office/2006/metadata/properties" ma:root="true" ma:fieldsID="ea8dbb09cb95435ca038e848dad2516d" ns3:_="" ns4:_="">
    <xsd:import namespace="084cf2fa-46ff-4c43-829a-078e212ffda3"/>
    <xsd:import namespace="a52878cd-d05c-4230-b0ab-68a203d48a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878cd-d05c-4230-b0ab-68a203d48a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22AD4A-D1A6-43CD-9F25-9654D33F8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a52878cd-d05c-4230-b0ab-68a203d48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B042F-4B0C-49EC-83D3-8070124CE5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131C2-F992-4792-8671-BA6AB89BE5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3</cp:revision>
  <dcterms:created xsi:type="dcterms:W3CDTF">2022-05-25T09:09:00Z</dcterms:created>
  <dcterms:modified xsi:type="dcterms:W3CDTF">2022-05-25T09:27:00Z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