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before="57" w:after="57"/>
        <w:jc w:val="center"/>
        <w:rPr>
          <w:rFonts w:ascii="TIMES NEW ROMAN" w:hAnsi="TIMES NEW ROMAN"/>
        </w:rPr>
      </w:pPr>
      <w:r>
        <w:rPr>
          <w:rFonts w:ascii="TIMES NEW ROMAN" w:hAnsi="TIMES NEW ROMAN"/>
        </w:rPr>
      </w:r>
    </w:p>
    <w:p>
      <w:pPr>
        <w:pStyle w:val="Normal"/>
        <w:bidi w:val="0"/>
        <w:spacing w:lineRule="auto" w:line="480" w:before="57" w:after="57"/>
        <w:jc w:val="center"/>
        <w:rPr>
          <w:rFonts w:ascii="TIMES NEW ROMAN" w:hAnsi="TIMES NEW ROMAN"/>
        </w:rPr>
      </w:pPr>
      <w:r>
        <w:rPr>
          <w:rFonts w:ascii="TIMES NEW ROMAN" w:hAnsi="TIMES NEW ROMAN"/>
        </w:rPr>
      </w:r>
    </w:p>
    <w:p>
      <w:pPr>
        <w:pStyle w:val="Normal"/>
        <w:bidi w:val="0"/>
        <w:spacing w:lineRule="auto" w:line="480" w:before="57" w:after="57"/>
        <w:jc w:val="center"/>
        <w:rPr>
          <w:rFonts w:ascii="TIMES NEW ROMAN" w:hAnsi="TIMES NEW ROMAN"/>
        </w:rPr>
      </w:pPr>
      <w:r>
        <w:rPr>
          <w:rFonts w:ascii="TIMES NEW ROMAN" w:hAnsi="TIMES NEW ROMAN"/>
        </w:rPr>
      </w:r>
    </w:p>
    <w:p>
      <w:pPr>
        <w:pStyle w:val="Normal"/>
        <w:bidi w:val="0"/>
        <w:spacing w:lineRule="auto" w:line="480" w:before="57" w:after="57"/>
        <w:jc w:val="center"/>
        <w:rPr>
          <w:rFonts w:ascii="TIMES NEW ROMAN" w:hAnsi="TIMES NEW ROMAN"/>
        </w:rPr>
      </w:pPr>
      <w:r>
        <w:rPr>
          <w:rFonts w:ascii="TIMES NEW ROMAN" w:hAnsi="TIMES NEW ROMAN"/>
        </w:rPr>
        <w:t>CS360-14586-M01 MOBILE ARCHITECT &amp; PROGRAMMING</w:t>
      </w:r>
    </w:p>
    <w:p>
      <w:pPr>
        <w:pStyle w:val="Normal"/>
        <w:bidi w:val="0"/>
        <w:spacing w:lineRule="auto" w:line="480" w:before="57" w:after="57"/>
        <w:jc w:val="center"/>
        <w:rPr>
          <w:rFonts w:ascii="TIMES NEW ROMAN" w:hAnsi="TIMES NEW ROMAN"/>
        </w:rPr>
      </w:pPr>
      <w:r>
        <w:rPr>
          <w:rFonts w:ascii="TIMES NEW ROMAN" w:hAnsi="TIMES NEW ROMAN"/>
        </w:rPr>
        <w:t xml:space="preserve">MODULE 7: PROJECT 3 APP LAUNCH PLAN </w:t>
      </w:r>
    </w:p>
    <w:p>
      <w:pPr>
        <w:pStyle w:val="Normal"/>
        <w:bidi w:val="0"/>
        <w:spacing w:lineRule="auto" w:line="480" w:before="57" w:after="57"/>
        <w:jc w:val="center"/>
        <w:rPr>
          <w:rFonts w:ascii="TIMES NEW ROMAN" w:hAnsi="TIMES NEW ROMAN"/>
        </w:rPr>
      </w:pPr>
      <w:r>
        <w:rPr>
          <w:rFonts w:ascii="TIMES NEW ROMAN" w:hAnsi="TIMES NEW ROMAN"/>
        </w:rPr>
        <w:t>TYLER GORDON</w:t>
      </w:r>
    </w:p>
    <w:p>
      <w:pPr>
        <w:pStyle w:val="Normal"/>
        <w:bidi w:val="0"/>
        <w:spacing w:lineRule="auto" w:line="480" w:before="57" w:after="57"/>
        <w:jc w:val="center"/>
        <w:rPr/>
      </w:pPr>
      <w:r>
        <w:rPr>
          <w:rFonts w:ascii="TIMES NEW ROMAN" w:hAnsi="TIMES NEW ROMAN"/>
        </w:rPr>
        <w:t xml:space="preserve">PROFESSOR </w:t>
      </w:r>
      <w:r>
        <w:rPr>
          <w:rStyle w:val="StrongEmphasis"/>
          <w:rFonts w:ascii="TIMES NEW ROMAN" w:hAnsi="TIMES NEW ROMAN"/>
          <w:b w:val="false"/>
          <w:i w:val="false"/>
          <w:caps w:val="false"/>
          <w:smallCaps w:val="false"/>
          <w:color w:val="202122"/>
          <w:spacing w:val="0"/>
          <w:sz w:val="24"/>
        </w:rPr>
        <w:t>AUSTIN KRAUSS, M.S</w:t>
      </w:r>
    </w:p>
    <w:p>
      <w:pPr>
        <w:pStyle w:val="Normal"/>
        <w:bidi w:val="0"/>
        <w:spacing w:lineRule="auto" w:line="480" w:before="57" w:after="57"/>
        <w:jc w:val="center"/>
        <w:rPr/>
      </w:pPr>
      <w:r>
        <w:rPr>
          <w:rStyle w:val="StrongEmphasis"/>
          <w:rFonts w:ascii="TIMES NEW ROMAN" w:hAnsi="TIMES NEW ROMAN"/>
          <w:b w:val="false"/>
          <w:i w:val="false"/>
          <w:caps w:val="false"/>
          <w:smallCaps w:val="false"/>
          <w:color w:val="202122"/>
          <w:spacing w:val="0"/>
          <w:sz w:val="24"/>
        </w:rPr>
        <w:t>SOUTHERN NEW HAMPSHIRE UNIVERSITY</w:t>
      </w:r>
    </w:p>
    <w:p>
      <w:pPr>
        <w:pStyle w:val="Normal"/>
        <w:bidi w:val="0"/>
        <w:jc w:val="center"/>
        <w:rPr>
          <w:rStyle w:val="StrongEmphasis"/>
          <w:rFonts w:ascii="TIMES NEW ROMAN" w:hAnsi="TIMES NEW ROMAN"/>
          <w:b w:val="false"/>
          <w:i w:val="false"/>
          <w:caps w:val="false"/>
          <w:smallCaps w:val="false"/>
          <w:color w:val="202122"/>
          <w:spacing w:val="0"/>
          <w:sz w:val="24"/>
        </w:rPr>
      </w:pPr>
      <w:r>
        <w:rPr/>
      </w:r>
      <w:r>
        <w:br w:type="page"/>
      </w:r>
    </w:p>
    <w:p>
      <w:pPr>
        <w:pStyle w:val="Normal"/>
        <w:bidi w:val="0"/>
        <w:spacing w:lineRule="auto" w:line="480"/>
        <w:jc w:val="center"/>
        <w:rPr/>
      </w:pPr>
      <w:r>
        <w:rPr>
          <w:rStyle w:val="StrongEmphasis"/>
          <w:rFonts w:ascii="TIMES NEW ROMAN" w:hAnsi="TIMES NEW ROMAN"/>
          <w:b w:val="false"/>
          <w:i w:val="false"/>
          <w:caps w:val="false"/>
          <w:smallCaps w:val="false"/>
          <w:color w:val="202122"/>
          <w:spacing w:val="0"/>
          <w:sz w:val="24"/>
        </w:rPr>
        <w:br/>
      </w:r>
      <w:r>
        <w:rPr>
          <w:rStyle w:val="StrongEmphasis"/>
          <w:rFonts w:ascii="TIMES NEW ROMAN" w:hAnsi="TIMES NEW ROMAN"/>
          <w:b/>
          <w:bCs/>
          <w:i w:val="false"/>
          <w:caps w:val="false"/>
          <w:smallCaps w:val="false"/>
          <w:color w:val="202122"/>
          <w:spacing w:val="0"/>
          <w:sz w:val="32"/>
          <w:szCs w:val="32"/>
        </w:rPr>
        <w:t>Inventory By Gordon</w:t>
      </w:r>
    </w:p>
    <w:p>
      <w:pPr>
        <w:pStyle w:val="Normal"/>
        <w:bidi w:val="0"/>
        <w:spacing w:lineRule="auto" w:line="480"/>
        <w:jc w:val="left"/>
        <w:rPr/>
      </w:pPr>
      <w:r>
        <w:rPr>
          <w:rStyle w:val="StrongEmphasis"/>
          <w:rFonts w:ascii="TIMES NEW ROMAN" w:hAnsi="TIMES NEW ROMAN"/>
          <w:b w:val="false"/>
          <w:i w:val="false"/>
          <w:caps w:val="false"/>
          <w:smallCaps w:val="false"/>
          <w:color w:val="202122"/>
          <w:spacing w:val="0"/>
          <w:sz w:val="24"/>
        </w:rPr>
        <w:t xml:space="preserve">The primary function of the application is to store location information of the company’s inventory and track the quantity of the products. When live, the user can both create an account as well as login to their expanding inventory. The UI is intended to be as simple and appealing for a fast learning curve of using the app’s features. The SMS notification feature was added to provide a real time update on </w:t>
      </w:r>
      <w:r>
        <w:rPr>
          <w:rStyle w:val="StrongEmphasis"/>
          <w:rFonts w:ascii="TIMES NEW ROMAN" w:hAnsi="TIMES NEW ROMAN"/>
          <w:b w:val="false"/>
          <w:i w:val="false"/>
          <w:caps w:val="false"/>
          <w:smallCaps w:val="false"/>
          <w:color w:val="202122"/>
          <w:spacing w:val="0"/>
          <w:sz w:val="24"/>
        </w:rPr>
        <w:t>when items need to be restocked to maintain the minimum quantity per item that is assigned by the user.  The application used Android Studio API 34 which allows any android device running Android 12 “SV2” which is approximately 33.3% of devices currently in use globally. Although this may sound low, any device released after October 4</w:t>
      </w:r>
      <w:r>
        <w:rPr>
          <w:rStyle w:val="StrongEmphasis"/>
          <w:rFonts w:ascii="TIMES NEW ROMAN" w:hAnsi="TIMES NEW ROMAN"/>
          <w:b w:val="false"/>
          <w:i w:val="false"/>
          <w:caps w:val="false"/>
          <w:smallCaps w:val="false"/>
          <w:color w:val="202122"/>
          <w:spacing w:val="0"/>
          <w:sz w:val="24"/>
          <w:vertAlign w:val="superscript"/>
        </w:rPr>
        <w:t>th</w:t>
      </w:r>
      <w:r>
        <w:rPr>
          <w:rStyle w:val="StrongEmphasis"/>
          <w:rFonts w:ascii="TIMES NEW ROMAN" w:hAnsi="TIMES NEW ROMAN"/>
          <w:b w:val="false"/>
          <w:i w:val="false"/>
          <w:caps w:val="false"/>
          <w:smallCaps w:val="false"/>
          <w:color w:val="202122"/>
          <w:spacing w:val="0"/>
          <w:sz w:val="24"/>
        </w:rPr>
        <w:t xml:space="preserve">, 2021 will be able to run this application. In future updates, the application will enable the user to add images to the inventory stock to allow for quick reference of the items being pulled from inventory. This capability will allow the user to minimize human error when pulling items from physical inventory locations. A feature that is currently under development is implementing said image function and paired with use of the camera on devices to add a barcode reading feature to provide a tighter control on quality assurance of inventory. </w:t>
      </w:r>
      <w:r>
        <w:rPr>
          <w:rStyle w:val="StrongEmphasis"/>
          <w:rFonts w:ascii="TIMES NEW ROMAN" w:hAnsi="TIMES NEW ROMAN"/>
          <w:b w:val="false"/>
          <w:i w:val="false"/>
          <w:caps w:val="false"/>
          <w:smallCaps w:val="false"/>
          <w:color w:val="202122"/>
          <w:spacing w:val="0"/>
          <w:sz w:val="24"/>
        </w:rPr>
        <w:t xml:space="preserve">As this device is a specific use case for the client, no monetization has been implemented into the application. If the need to monetize the application, the two paths that could be implemented for general public use would be to firstly create a tiered version of the application. These tiers would be Trial User, Premium User, and Organization tiers. The trial user would be a restricted base model of the paplication with only manual entry for inventory uses to provide a simple and easy solution for the user to test if they like the core functionality of the application. Next would be the Premium user tier, this would allow access to full function capability of the application including any new features that are added as the team improves the product, with a maximum inventory of 100 items. The Business Tier would be a Premium User tier with the added inventory of 10,000 items as the limit initially and can be expanded on a needed basis. The other method of monetization of the app if the tiered subscriptions are not desired, is to provide two versions of the app. The first one being the application with most features accessible and implementing banner AD monetization on each screen. The other version would be a paid annual subscription that unlocks the app and removes ADs for that user.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468</Words>
  <Characters>2310</Characters>
  <CharactersWithSpaces>2776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2024-12-22T12:54:42Z</dcterms:created>
  <dc:creator/>
  <dc:description/>
  <dc:language>en-US</dc:language>
  <cp:lastModifiedBy/>
  <dcterms:modified xsi:type="dcterms:W3CDTF">2024-12-22T18:16:35Z</dcterms:modified>
  <cp:revision>1</cp:revision>
  <dc:subject/>
  <dc:title/>
</cp:coreProperties>
</file>