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</w:t>
      </w:r>
      <w:r w:rsidDel="00000000" w:rsidR="00000000" w:rsidRPr="00000000">
        <w:rPr>
          <w:sz w:val="28"/>
          <w:szCs w:val="28"/>
          <w:rtl w:val="0"/>
        </w:rPr>
        <w:t xml:space="preserve">Измерительные и управляющие информационные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Использование сервоприводов в информационно-</w:t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измерительных системах в качестве исполняющих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устройств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left"/>
        <w:rPr>
          <w:sz w:val="28"/>
          <w:szCs w:val="28"/>
        </w:rPr>
      </w:pPr>
      <w:bookmarkStart w:colFirst="0" w:colLast="0" w:name="_rkp3j5h8oir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преп. кафедры </w:t>
      </w:r>
      <w:r w:rsidDel="00000000" w:rsidR="00000000" w:rsidRPr="00000000">
        <w:rPr>
          <w:sz w:val="28"/>
          <w:szCs w:val="28"/>
          <w:rtl w:val="0"/>
        </w:rPr>
        <w:t xml:space="preserve">ВТиЭ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А.В. Сеулеков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7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8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17"/>
      <w:bookmarkEnd w:id="17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Получить навыки использования сервоприводов в измерительных системах.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kpy5c67bowh" w:id="18"/>
      <w:bookmarkEnd w:id="18"/>
      <w:r w:rsidDel="00000000" w:rsidR="00000000" w:rsidRPr="00000000">
        <w:rPr>
          <w:rtl w:val="0"/>
        </w:rPr>
        <w:t xml:space="preserve">Задание: Установить серводвигатель на нулевой угол, а затем осуществить поворот на 90 градусов.</w:t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6648" cy="6277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6648" cy="627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1.1 Схема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1.1:</w:t>
      </w:r>
      <w:r w:rsidDel="00000000" w:rsidR="00000000" w:rsidRPr="00000000">
        <w:rPr>
          <w:rtl w:val="0"/>
        </w:rPr>
        <w:t xml:space="preserve"> Код, вращающий сервопривод.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&lt;Servo.h&gt;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Servo servo;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servo.attach(9);</w:t>
      </w:r>
    </w:p>
    <w:p w:rsidR="00000000" w:rsidDel="00000000" w:rsidP="00000000" w:rsidRDefault="00000000" w:rsidRPr="00000000" w14:paraId="00000029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servo.write(0);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2C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servo.write(90);</w:t>
      </w:r>
    </w:p>
    <w:p w:rsidR="00000000" w:rsidDel="00000000" w:rsidP="00000000" w:rsidRDefault="00000000" w:rsidRPr="00000000" w14:paraId="0000002D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delay(1000);</w:t>
      </w:r>
    </w:p>
    <w:p w:rsidR="00000000" w:rsidDel="00000000" w:rsidP="00000000" w:rsidRDefault="00000000" w:rsidRPr="00000000" w14:paraId="0000002E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servo.write(0);</w:t>
      </w:r>
    </w:p>
    <w:p w:rsidR="00000000" w:rsidDel="00000000" w:rsidP="00000000" w:rsidRDefault="00000000" w:rsidRPr="00000000" w14:paraId="0000002F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delay(1000);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epjbehva6say" w:id="19"/>
      <w:bookmarkEnd w:id="19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ходе данной работы были получены базовые знания программирования и работы с Arduino UNO и сервоприводом.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Title"/>
      <w:ind w:firstLine="0"/>
      <w:jc w:val="center"/>
      <w:rPr/>
    </w:pPr>
    <w:bookmarkStart w:colFirst="0" w:colLast="0" w:name="_erwzswfuyyjv" w:id="20"/>
    <w:bookmarkEnd w:id="20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1</b:Year>
    <b:SourceType>Book</b:SourceType>
    <b:Title>1</b:Title>
    <b:Publisher>1</b:Publisher>
    <b:Gdcea>{"AccessedType":"Print"}</b:Gdcea>
    <b:Author>
      <b:Author>
        <b:NameList>
          <b:Person>
            <b:First>1</b:First>
            <b:Last>1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