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Code: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ImportTok"/>
        </w:rPr>
        <w:t xml:space="preserve"> 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lang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Math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Shape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shape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Shape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Shape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shape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shape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shape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toLowerCase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area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dimension1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dimension2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dimension3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shape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"triangle"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dimension1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dimension2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dimension3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dimension1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dimension2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dimension3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area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"Cannot calculate Area for such Shape"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area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dimension1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shape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dimension1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dimension1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dimension1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dimension1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"triangle"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area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dimension1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dimension1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dimension1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"rectangle"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area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dimension1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dimension1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"Your shape isn't present in the list of shapes"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area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dimension1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dimension2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dimension1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dimension2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Overloading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[])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Shape</w:t>
      </w:r>
      <w:r>
        <w:rPr>
          <w:rStyle w:val="NormalTok"/>
        </w:rPr>
        <w:t xml:space="preserve"> shape1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Shape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"triangle"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Shape</w:t>
      </w:r>
      <w:r>
        <w:rPr>
          <w:rStyle w:val="NormalTok"/>
        </w:rPr>
        <w:t xml:space="preserve"> shape2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Shape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"square"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"Area of Triangle with side 10, 11 and 10: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shape1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area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"Area of Square with side 10: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shape2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area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shape2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shape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"Area of Circle with side 10: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shape2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area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shape2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shape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"triangle"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"Area of Equilateral Triangle with side 10: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shape2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area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Area of Triangle with side 10, 11 and 10: 45.934055993347684</w:t>
      </w:r>
      <w:r>
        <w:br/>
      </w:r>
      <w:r>
        <w:rPr>
          <w:rStyle w:val="VerbatimChar"/>
        </w:rPr>
        <w:t xml:space="preserve">Area of Square with side 10: 100.0</w:t>
      </w:r>
      <w:r>
        <w:br/>
      </w:r>
      <w:r>
        <w:rPr>
          <w:rStyle w:val="VerbatimChar"/>
        </w:rPr>
        <w:t xml:space="preserve">Area of Circle with side 10: 314.1592653589793</w:t>
      </w:r>
      <w:r>
        <w:br/>
      </w:r>
      <w:r>
        <w:rPr>
          <w:rStyle w:val="VerbatimChar"/>
        </w:rPr>
        <w:t xml:space="preserve">Area of Equilateral Triangle with side 10: 43.30127018922193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2022-09-17T07:01:24Z</dcterms:created>
  <dcterms:modified xsi:type="dcterms:W3CDTF">2022-09-17T07:01:24Z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12pt</vt:lpwstr>
  </property>
  <property fmtid="{D5CDD505-2E9C-101B-9397-08002B2CF9AE}" pid="3" name="geometry">
    <vt:lpwstr>left=3cm,right=3cm,top=2cm,bottom=2cm</vt:lpwstr>
  </property>
</Properties>
</file>