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 xml:space="preserve">Možnosť poslať </w:t>
      </w:r>
      <w:proofErr w:type="spellStart"/>
      <w:r w:rsidRPr="0048056B">
        <w:rPr>
          <w:color w:val="00B050"/>
          <w:sz w:val="28"/>
          <w:szCs w:val="24"/>
          <w:lang w:val="sk-SK"/>
        </w:rPr>
        <w:t>emoji</w:t>
      </w:r>
      <w:proofErr w:type="spellEnd"/>
      <w:r w:rsidR="00831354" w:rsidRPr="0048056B">
        <w:rPr>
          <w:color w:val="00B050"/>
          <w:sz w:val="28"/>
          <w:szCs w:val="24"/>
          <w:lang w:val="sk-SK"/>
        </w:rPr>
        <w:t>/</w:t>
      </w:r>
      <w:proofErr w:type="spellStart"/>
      <w:r w:rsidR="00831354" w:rsidRPr="0048056B">
        <w:rPr>
          <w:color w:val="00B050"/>
          <w:sz w:val="28"/>
          <w:szCs w:val="24"/>
          <w:lang w:val="sk-SK"/>
        </w:rPr>
        <w:t>gif</w:t>
      </w:r>
      <w:proofErr w:type="spellEnd"/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 xml:space="preserve">Upratať kód (zbytočné komentáre a funkcie, prepracovať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gettery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/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, keď tak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refakterovať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niektoré názvy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method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)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</w:t>
      </w:r>
      <w:proofErr w:type="spellStart"/>
      <w:r w:rsidRPr="0048056B">
        <w:rPr>
          <w:color w:val="FFC000"/>
          <w:sz w:val="28"/>
          <w:szCs w:val="24"/>
          <w:lang w:val="sk-SK"/>
        </w:rPr>
        <w:t>emoji</w:t>
      </w:r>
      <w:proofErr w:type="spellEnd"/>
      <w:r w:rsidRPr="0048056B">
        <w:rPr>
          <w:color w:val="FFC000"/>
          <w:sz w:val="28"/>
          <w:szCs w:val="24"/>
          <w:lang w:val="sk-SK"/>
        </w:rPr>
        <w:t xml:space="preserve">, </w:t>
      </w:r>
      <w:proofErr w:type="spellStart"/>
      <w:r w:rsidRPr="0048056B">
        <w:rPr>
          <w:color w:val="FFC000"/>
          <w:sz w:val="28"/>
          <w:szCs w:val="24"/>
          <w:lang w:val="sk-SK"/>
        </w:rPr>
        <w:t>animacie</w:t>
      </w:r>
      <w:proofErr w:type="spellEnd"/>
      <w:r w:rsidRPr="0048056B">
        <w:rPr>
          <w:color w:val="FFC000"/>
          <w:sz w:val="28"/>
          <w:szCs w:val="24"/>
          <w:lang w:val="sk-SK"/>
        </w:rPr>
        <w:t>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specific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one’s</w:t>
      </w:r>
      <w:proofErr w:type="spellEnd"/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 xml:space="preserve">Jednoduchý  </w:t>
      </w:r>
      <w:proofErr w:type="spellStart"/>
      <w:r w:rsidRPr="00A80EEC">
        <w:rPr>
          <w:color w:val="00B050"/>
          <w:sz w:val="28"/>
          <w:szCs w:val="24"/>
          <w:lang w:val="sk-SK"/>
        </w:rPr>
        <w:t>friend</w:t>
      </w:r>
      <w:proofErr w:type="spellEnd"/>
      <w:r w:rsidRPr="00A80EEC">
        <w:rPr>
          <w:color w:val="00B050"/>
          <w:sz w:val="28"/>
          <w:szCs w:val="24"/>
          <w:lang w:val="sk-SK"/>
        </w:rPr>
        <w:t xml:space="preserve"> list</w:t>
      </w:r>
    </w:p>
    <w:p w14:paraId="59EAB8A6" w14:textId="08560DBB" w:rsidR="00A80EEC" w:rsidRPr="00D42560" w:rsidRDefault="00A80EEC" w:rsidP="00D42560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0CB0FAC8" w14:textId="54C56926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proofErr w:type="spellStart"/>
      <w:r w:rsidRPr="003C4BB3">
        <w:rPr>
          <w:color w:val="00B0F0"/>
          <w:sz w:val="28"/>
          <w:szCs w:val="24"/>
          <w:lang w:val="sk-SK"/>
        </w:rPr>
        <w:t>Hashovanie</w:t>
      </w:r>
      <w:proofErr w:type="spellEnd"/>
      <w:r w:rsidRPr="003C4BB3">
        <w:rPr>
          <w:color w:val="00B0F0"/>
          <w:sz w:val="28"/>
          <w:szCs w:val="24"/>
          <w:lang w:val="sk-SK"/>
        </w:rPr>
        <w:t xml:space="preserve"> hesla</w:t>
      </w:r>
      <w:r w:rsidR="00E7303D">
        <w:rPr>
          <w:color w:val="00B0F0"/>
          <w:sz w:val="28"/>
          <w:szCs w:val="24"/>
          <w:lang w:val="sk-SK"/>
        </w:rPr>
        <w:t xml:space="preserve"> – MALI haha dobrý vtip</w:t>
      </w:r>
    </w:p>
    <w:p w14:paraId="43435F74" w14:textId="0E62728C" w:rsidR="00A80EEC" w:rsidRDefault="002D4F53" w:rsidP="00B877E6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71D12A2B" w14:textId="6B20D827" w:rsidR="00B877E6" w:rsidRDefault="00B877E6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r w:rsidRPr="00B877E6">
        <w:rPr>
          <w:color w:val="FF0000"/>
          <w:sz w:val="28"/>
          <w:szCs w:val="24"/>
          <w:lang w:val="sk-SK"/>
        </w:rPr>
        <w:t>Auto-</w:t>
      </w:r>
      <w:proofErr w:type="spellStart"/>
      <w:r w:rsidRPr="00B877E6">
        <w:rPr>
          <w:color w:val="FF0000"/>
          <w:sz w:val="28"/>
          <w:szCs w:val="24"/>
          <w:lang w:val="sk-SK"/>
        </w:rPr>
        <w:t>scrolling</w:t>
      </w:r>
      <w:proofErr w:type="spellEnd"/>
    </w:p>
    <w:p w14:paraId="66112F2D" w14:textId="40E243E7" w:rsidR="00062FF7" w:rsidRDefault="00062FF7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proofErr w:type="spellStart"/>
      <w:r w:rsidRPr="00062FF7">
        <w:rPr>
          <w:color w:val="FF0000"/>
          <w:sz w:val="28"/>
          <w:szCs w:val="24"/>
          <w:lang w:val="sk-SK"/>
        </w:rPr>
        <w:t>SSLSocketFactory</w:t>
      </w:r>
      <w:proofErr w:type="spellEnd"/>
      <w:r>
        <w:rPr>
          <w:color w:val="FF0000"/>
          <w:sz w:val="28"/>
          <w:szCs w:val="24"/>
          <w:lang w:val="sk-SK"/>
        </w:rPr>
        <w:t xml:space="preserve"> – </w:t>
      </w:r>
      <w:proofErr w:type="spellStart"/>
      <w:r>
        <w:rPr>
          <w:color w:val="FF0000"/>
          <w:sz w:val="28"/>
          <w:szCs w:val="24"/>
          <w:lang w:val="sk-SK"/>
        </w:rPr>
        <w:t>ssl</w:t>
      </w:r>
      <w:proofErr w:type="spellEnd"/>
      <w:r>
        <w:rPr>
          <w:color w:val="FF0000"/>
          <w:sz w:val="28"/>
          <w:szCs w:val="24"/>
          <w:lang w:val="sk-SK"/>
        </w:rPr>
        <w:t xml:space="preserve"> </w:t>
      </w:r>
      <w:proofErr w:type="spellStart"/>
      <w:r>
        <w:rPr>
          <w:color w:val="FF0000"/>
          <w:sz w:val="28"/>
          <w:szCs w:val="24"/>
          <w:lang w:val="sk-SK"/>
        </w:rPr>
        <w:t>socket</w:t>
      </w:r>
      <w:proofErr w:type="spellEnd"/>
      <w:r>
        <w:rPr>
          <w:color w:val="FF0000"/>
          <w:sz w:val="28"/>
          <w:szCs w:val="24"/>
          <w:lang w:val="sk-SK"/>
        </w:rPr>
        <w:t xml:space="preserve"> – otestovať/naštudovať</w:t>
      </w:r>
    </w:p>
    <w:p w14:paraId="4353BDF9" w14:textId="61089307" w:rsidR="00ED5259" w:rsidRDefault="00ED5259" w:rsidP="00B877E6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ED5259">
        <w:rPr>
          <w:color w:val="00B050"/>
          <w:sz w:val="28"/>
          <w:szCs w:val="24"/>
          <w:lang w:val="sk-SK"/>
        </w:rPr>
        <w:t>Efekt/oznámenie pri prihlásení/odhlásení</w:t>
      </w:r>
    </w:p>
    <w:p w14:paraId="20FD53FA" w14:textId="1D50BE40" w:rsidR="00E7303D" w:rsidRPr="00E7303D" w:rsidRDefault="00E7303D" w:rsidP="00B877E6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E7303D">
        <w:rPr>
          <w:color w:val="00B0F0"/>
          <w:sz w:val="28"/>
          <w:szCs w:val="24"/>
          <w:lang w:val="sk-SK"/>
        </w:rPr>
        <w:t>Pri registrácií pridať možnosť neexistujúceho mena/hesla</w:t>
      </w:r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062FF7"/>
    <w:rsid w:val="002D4F53"/>
    <w:rsid w:val="003C4BB3"/>
    <w:rsid w:val="0048056B"/>
    <w:rsid w:val="00520FAA"/>
    <w:rsid w:val="00831354"/>
    <w:rsid w:val="009A75B2"/>
    <w:rsid w:val="00A117EF"/>
    <w:rsid w:val="00A80EEC"/>
    <w:rsid w:val="00B877E6"/>
    <w:rsid w:val="00D42560"/>
    <w:rsid w:val="00DA08F5"/>
    <w:rsid w:val="00E3793B"/>
    <w:rsid w:val="00E7303D"/>
    <w:rsid w:val="00ED5259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13</cp:revision>
  <dcterms:created xsi:type="dcterms:W3CDTF">2020-10-08T19:22:00Z</dcterms:created>
  <dcterms:modified xsi:type="dcterms:W3CDTF">2020-12-22T23:12:00Z</dcterms:modified>
</cp:coreProperties>
</file>