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3ECBE" w14:textId="77777777" w:rsidR="0052673C" w:rsidRDefault="0052673C" w:rsidP="0052673C">
      <w:pPr>
        <w:pStyle w:val="Nzov"/>
        <w:jc w:val="center"/>
      </w:pPr>
    </w:p>
    <w:p w14:paraId="65898899" w14:textId="77777777" w:rsidR="0052673C" w:rsidRDefault="0052673C" w:rsidP="0052673C">
      <w:pPr>
        <w:pStyle w:val="Nzov"/>
        <w:jc w:val="center"/>
      </w:pPr>
    </w:p>
    <w:p w14:paraId="04824BF3" w14:textId="77777777" w:rsidR="0052673C" w:rsidRDefault="0052673C" w:rsidP="0052673C">
      <w:pPr>
        <w:pStyle w:val="Nzov"/>
        <w:jc w:val="center"/>
      </w:pPr>
    </w:p>
    <w:p w14:paraId="75CD575D" w14:textId="77777777" w:rsidR="0052673C" w:rsidRDefault="0052673C" w:rsidP="0052673C">
      <w:pPr>
        <w:pStyle w:val="Nzov"/>
        <w:jc w:val="center"/>
      </w:pPr>
    </w:p>
    <w:p w14:paraId="6FB3EE14" w14:textId="77777777" w:rsidR="0052673C" w:rsidRDefault="0052673C" w:rsidP="0052673C">
      <w:pPr>
        <w:pStyle w:val="Nzov"/>
        <w:jc w:val="center"/>
      </w:pPr>
    </w:p>
    <w:p w14:paraId="68941EA7" w14:textId="77777777" w:rsidR="0052673C" w:rsidRDefault="0052673C" w:rsidP="0052673C">
      <w:pPr>
        <w:pStyle w:val="Nzov"/>
        <w:jc w:val="center"/>
      </w:pPr>
    </w:p>
    <w:p w14:paraId="71FE3F17" w14:textId="77777777" w:rsidR="0052673C" w:rsidRDefault="0052673C" w:rsidP="0052673C">
      <w:pPr>
        <w:pStyle w:val="Nzov"/>
        <w:jc w:val="center"/>
      </w:pPr>
    </w:p>
    <w:p w14:paraId="168C07BD" w14:textId="77777777" w:rsidR="0052673C" w:rsidRDefault="0052673C" w:rsidP="0052673C">
      <w:pPr>
        <w:pStyle w:val="Nzov"/>
        <w:jc w:val="center"/>
      </w:pPr>
    </w:p>
    <w:p w14:paraId="5D61643D" w14:textId="77777777" w:rsidR="0052673C" w:rsidRDefault="0052673C" w:rsidP="0052673C">
      <w:pPr>
        <w:pStyle w:val="Nzov"/>
        <w:jc w:val="center"/>
      </w:pPr>
    </w:p>
    <w:p w14:paraId="0DF4CE8A" w14:textId="77777777" w:rsidR="0052673C" w:rsidRDefault="0052673C" w:rsidP="0052673C">
      <w:pPr>
        <w:pStyle w:val="Nzov"/>
        <w:jc w:val="center"/>
      </w:pPr>
    </w:p>
    <w:p w14:paraId="2262DFAF" w14:textId="449AC971" w:rsidR="00A117EF" w:rsidRPr="0052673C" w:rsidRDefault="0052673C" w:rsidP="0052673C">
      <w:pPr>
        <w:jc w:val="center"/>
        <w:rPr>
          <w:sz w:val="72"/>
          <w:szCs w:val="56"/>
        </w:rPr>
      </w:pPr>
      <w:r w:rsidRPr="0052673C">
        <w:rPr>
          <w:sz w:val="72"/>
          <w:szCs w:val="56"/>
        </w:rPr>
        <w:t xml:space="preserve">Zadanie </w:t>
      </w:r>
      <w:r w:rsidR="00B52E43">
        <w:rPr>
          <w:sz w:val="72"/>
          <w:szCs w:val="56"/>
        </w:rPr>
        <w:t>6</w:t>
      </w:r>
    </w:p>
    <w:p w14:paraId="3BE2BD6C" w14:textId="012EBDEF" w:rsidR="0052673C" w:rsidRDefault="0052673C" w:rsidP="0052673C">
      <w:pPr>
        <w:jc w:val="center"/>
        <w:rPr>
          <w:sz w:val="32"/>
          <w:szCs w:val="28"/>
        </w:rPr>
      </w:pPr>
    </w:p>
    <w:p w14:paraId="7939310B" w14:textId="77777777" w:rsidR="00B52E43" w:rsidRDefault="00B52E43" w:rsidP="0052673C">
      <w:pPr>
        <w:jc w:val="center"/>
        <w:rPr>
          <w:sz w:val="32"/>
          <w:szCs w:val="28"/>
        </w:rPr>
      </w:pPr>
    </w:p>
    <w:p w14:paraId="2EE0B2D6" w14:textId="7D399A60" w:rsidR="0052673C" w:rsidRDefault="0052673C" w:rsidP="0052673C">
      <w:pPr>
        <w:jc w:val="center"/>
        <w:rPr>
          <w:sz w:val="32"/>
          <w:szCs w:val="28"/>
        </w:rPr>
      </w:pPr>
    </w:p>
    <w:p w14:paraId="25E43E87" w14:textId="403F7904" w:rsidR="0052673C" w:rsidRDefault="0052673C" w:rsidP="0052673C">
      <w:pPr>
        <w:jc w:val="center"/>
        <w:rPr>
          <w:sz w:val="32"/>
          <w:szCs w:val="28"/>
        </w:rPr>
      </w:pPr>
    </w:p>
    <w:p w14:paraId="5E125C3A" w14:textId="01690BBE" w:rsidR="0052673C" w:rsidRDefault="0052673C" w:rsidP="0052673C">
      <w:pPr>
        <w:jc w:val="center"/>
        <w:rPr>
          <w:sz w:val="32"/>
          <w:szCs w:val="28"/>
        </w:rPr>
      </w:pPr>
    </w:p>
    <w:p w14:paraId="35F4365D" w14:textId="74D66C6B" w:rsidR="0052673C" w:rsidRDefault="0052673C" w:rsidP="0052673C">
      <w:pPr>
        <w:jc w:val="center"/>
        <w:rPr>
          <w:sz w:val="32"/>
          <w:szCs w:val="28"/>
        </w:rPr>
      </w:pPr>
    </w:p>
    <w:p w14:paraId="610A39FB" w14:textId="605F4ECA" w:rsidR="0052673C" w:rsidRDefault="0052673C" w:rsidP="0052673C">
      <w:pPr>
        <w:jc w:val="center"/>
        <w:rPr>
          <w:sz w:val="32"/>
          <w:szCs w:val="28"/>
        </w:rPr>
      </w:pPr>
    </w:p>
    <w:p w14:paraId="25396326" w14:textId="5F3AA835" w:rsidR="0052673C" w:rsidRDefault="0052673C" w:rsidP="0052673C">
      <w:pPr>
        <w:jc w:val="center"/>
      </w:pPr>
      <w:r>
        <w:t>Bc. Peter Tokovics</w:t>
      </w:r>
    </w:p>
    <w:sdt>
      <w:sdtPr>
        <w:rPr>
          <w:rFonts w:ascii="Times New Roman" w:eastAsia="Calibri" w:hAnsi="Times New Roman" w:cs="Calibri"/>
          <w:color w:val="auto"/>
          <w:kern w:val="0"/>
          <w:sz w:val="24"/>
          <w:szCs w:val="22"/>
          <w:lang w:eastAsia="ar-SA"/>
        </w:rPr>
        <w:id w:val="-1940136401"/>
        <w:docPartObj>
          <w:docPartGallery w:val="Table of Contents"/>
          <w:docPartUnique/>
        </w:docPartObj>
      </w:sdtPr>
      <w:sdtEndPr>
        <w:rPr>
          <w:b/>
          <w:bCs/>
        </w:rPr>
      </w:sdtEndPr>
      <w:sdtContent>
        <w:p w14:paraId="08A442B9" w14:textId="5C15B430" w:rsidR="0052673C" w:rsidRPr="0052673C" w:rsidRDefault="0052673C">
          <w:pPr>
            <w:pStyle w:val="Hlavikaobsahu"/>
            <w:rPr>
              <w:rStyle w:val="Nadpis1Char"/>
              <w:color w:val="000000" w:themeColor="text1"/>
            </w:rPr>
          </w:pPr>
          <w:r w:rsidRPr="0052673C">
            <w:rPr>
              <w:rStyle w:val="Nadpis1Char"/>
              <w:color w:val="000000" w:themeColor="text1"/>
            </w:rPr>
            <w:t>Obsah</w:t>
          </w:r>
        </w:p>
        <w:p w14:paraId="3BAFD1BE" w14:textId="6E7C9E42" w:rsidR="00B73BE2" w:rsidRDefault="0052673C">
          <w:pPr>
            <w:pStyle w:val="Obsah1"/>
            <w:tabs>
              <w:tab w:val="left" w:pos="1100"/>
              <w:tab w:val="right" w:leader="dot" w:pos="9350"/>
            </w:tabs>
            <w:rPr>
              <w:rFonts w:asciiTheme="minorHAnsi" w:eastAsiaTheme="minorEastAsia" w:hAnsiTheme="minorHAnsi" w:cstheme="minorBidi"/>
              <w:noProof/>
              <w:sz w:val="22"/>
              <w:lang w:eastAsia="sk-SK"/>
            </w:rPr>
          </w:pPr>
          <w:r>
            <w:fldChar w:fldCharType="begin"/>
          </w:r>
          <w:r>
            <w:instrText xml:space="preserve"> TOC \o "1-3" \h \z \u </w:instrText>
          </w:r>
          <w:r>
            <w:fldChar w:fldCharType="separate"/>
          </w:r>
          <w:hyperlink w:anchor="_Toc131528870" w:history="1">
            <w:r w:rsidR="00B73BE2" w:rsidRPr="00AD51F6">
              <w:rPr>
                <w:rStyle w:val="Hypertextovprepojenie"/>
                <w:noProof/>
              </w:rPr>
              <w:t>2</w:t>
            </w:r>
            <w:r w:rsidR="00B73BE2">
              <w:rPr>
                <w:rFonts w:asciiTheme="minorHAnsi" w:eastAsiaTheme="minorEastAsia" w:hAnsiTheme="minorHAnsi" w:cstheme="minorBidi"/>
                <w:noProof/>
                <w:sz w:val="22"/>
                <w:lang w:eastAsia="sk-SK"/>
              </w:rPr>
              <w:tab/>
            </w:r>
            <w:r w:rsidR="00B73BE2" w:rsidRPr="00AD51F6">
              <w:rPr>
                <w:rStyle w:val="Hypertextovprepojenie"/>
                <w:noProof/>
              </w:rPr>
              <w:t>Histogram</w:t>
            </w:r>
            <w:r w:rsidR="00B73BE2">
              <w:rPr>
                <w:noProof/>
                <w:webHidden/>
              </w:rPr>
              <w:tab/>
            </w:r>
            <w:r w:rsidR="00B73BE2">
              <w:rPr>
                <w:noProof/>
                <w:webHidden/>
              </w:rPr>
              <w:fldChar w:fldCharType="begin"/>
            </w:r>
            <w:r w:rsidR="00B73BE2">
              <w:rPr>
                <w:noProof/>
                <w:webHidden/>
              </w:rPr>
              <w:instrText xml:space="preserve"> PAGEREF _Toc131528870 \h </w:instrText>
            </w:r>
            <w:r w:rsidR="00B73BE2">
              <w:rPr>
                <w:noProof/>
                <w:webHidden/>
              </w:rPr>
            </w:r>
            <w:r w:rsidR="00B73BE2">
              <w:rPr>
                <w:noProof/>
                <w:webHidden/>
              </w:rPr>
              <w:fldChar w:fldCharType="separate"/>
            </w:r>
            <w:r w:rsidR="00B73BE2">
              <w:rPr>
                <w:noProof/>
                <w:webHidden/>
              </w:rPr>
              <w:t>3</w:t>
            </w:r>
            <w:r w:rsidR="00B73BE2">
              <w:rPr>
                <w:noProof/>
                <w:webHidden/>
              </w:rPr>
              <w:fldChar w:fldCharType="end"/>
            </w:r>
          </w:hyperlink>
        </w:p>
        <w:p w14:paraId="630E2A48" w14:textId="3A338B37" w:rsidR="00B73BE2" w:rsidRDefault="00B73BE2">
          <w:pPr>
            <w:pStyle w:val="Obsah1"/>
            <w:tabs>
              <w:tab w:val="left" w:pos="1100"/>
              <w:tab w:val="right" w:leader="dot" w:pos="9350"/>
            </w:tabs>
            <w:rPr>
              <w:rFonts w:asciiTheme="minorHAnsi" w:eastAsiaTheme="minorEastAsia" w:hAnsiTheme="minorHAnsi" w:cstheme="minorBidi"/>
              <w:noProof/>
              <w:sz w:val="22"/>
              <w:lang w:eastAsia="sk-SK"/>
            </w:rPr>
          </w:pPr>
          <w:hyperlink w:anchor="_Toc131528871" w:history="1">
            <w:r w:rsidRPr="00AD51F6">
              <w:rPr>
                <w:rStyle w:val="Hypertextovprepojenie"/>
                <w:noProof/>
              </w:rPr>
              <w:t>3</w:t>
            </w:r>
            <w:r>
              <w:rPr>
                <w:rFonts w:asciiTheme="minorHAnsi" w:eastAsiaTheme="minorEastAsia" w:hAnsiTheme="minorHAnsi" w:cstheme="minorBidi"/>
                <w:noProof/>
                <w:sz w:val="22"/>
                <w:lang w:eastAsia="sk-SK"/>
              </w:rPr>
              <w:tab/>
            </w:r>
            <w:r w:rsidRPr="00AD51F6">
              <w:rPr>
                <w:rStyle w:val="Hypertextovprepojenie"/>
                <w:noProof/>
              </w:rPr>
              <w:t>Histogramová equalizácia</w:t>
            </w:r>
            <w:r>
              <w:rPr>
                <w:noProof/>
                <w:webHidden/>
              </w:rPr>
              <w:tab/>
            </w:r>
            <w:r>
              <w:rPr>
                <w:noProof/>
                <w:webHidden/>
              </w:rPr>
              <w:fldChar w:fldCharType="begin"/>
            </w:r>
            <w:r>
              <w:rPr>
                <w:noProof/>
                <w:webHidden/>
              </w:rPr>
              <w:instrText xml:space="preserve"> PAGEREF _Toc131528871 \h </w:instrText>
            </w:r>
            <w:r>
              <w:rPr>
                <w:noProof/>
                <w:webHidden/>
              </w:rPr>
            </w:r>
            <w:r>
              <w:rPr>
                <w:noProof/>
                <w:webHidden/>
              </w:rPr>
              <w:fldChar w:fldCharType="separate"/>
            </w:r>
            <w:r>
              <w:rPr>
                <w:noProof/>
                <w:webHidden/>
              </w:rPr>
              <w:t>4</w:t>
            </w:r>
            <w:r>
              <w:rPr>
                <w:noProof/>
                <w:webHidden/>
              </w:rPr>
              <w:fldChar w:fldCharType="end"/>
            </w:r>
          </w:hyperlink>
        </w:p>
        <w:p w14:paraId="3178F834" w14:textId="785C34F1" w:rsidR="00B73BE2" w:rsidRDefault="00B73BE2">
          <w:pPr>
            <w:pStyle w:val="Obsah1"/>
            <w:tabs>
              <w:tab w:val="left" w:pos="1100"/>
              <w:tab w:val="right" w:leader="dot" w:pos="9350"/>
            </w:tabs>
            <w:rPr>
              <w:rFonts w:asciiTheme="minorHAnsi" w:eastAsiaTheme="minorEastAsia" w:hAnsiTheme="minorHAnsi" w:cstheme="minorBidi"/>
              <w:noProof/>
              <w:sz w:val="22"/>
              <w:lang w:eastAsia="sk-SK"/>
            </w:rPr>
          </w:pPr>
          <w:hyperlink w:anchor="_Toc131528872" w:history="1">
            <w:r w:rsidRPr="00AD51F6">
              <w:rPr>
                <w:rStyle w:val="Hypertextovprepojenie"/>
                <w:noProof/>
              </w:rPr>
              <w:t>4</w:t>
            </w:r>
            <w:r>
              <w:rPr>
                <w:rFonts w:asciiTheme="minorHAnsi" w:eastAsiaTheme="minorEastAsia" w:hAnsiTheme="minorHAnsi" w:cstheme="minorBidi"/>
                <w:noProof/>
                <w:sz w:val="22"/>
                <w:lang w:eastAsia="sk-SK"/>
              </w:rPr>
              <w:tab/>
            </w:r>
            <w:r w:rsidRPr="00AD51F6">
              <w:rPr>
                <w:rStyle w:val="Hypertextovprepojenie"/>
                <w:noProof/>
              </w:rPr>
              <w:t>Filtre</w:t>
            </w:r>
            <w:r>
              <w:rPr>
                <w:noProof/>
                <w:webHidden/>
              </w:rPr>
              <w:tab/>
            </w:r>
            <w:r>
              <w:rPr>
                <w:noProof/>
                <w:webHidden/>
              </w:rPr>
              <w:fldChar w:fldCharType="begin"/>
            </w:r>
            <w:r>
              <w:rPr>
                <w:noProof/>
                <w:webHidden/>
              </w:rPr>
              <w:instrText xml:space="preserve"> PAGEREF _Toc131528872 \h </w:instrText>
            </w:r>
            <w:r>
              <w:rPr>
                <w:noProof/>
                <w:webHidden/>
              </w:rPr>
            </w:r>
            <w:r>
              <w:rPr>
                <w:noProof/>
                <w:webHidden/>
              </w:rPr>
              <w:fldChar w:fldCharType="separate"/>
            </w:r>
            <w:r>
              <w:rPr>
                <w:noProof/>
                <w:webHidden/>
              </w:rPr>
              <w:t>6</w:t>
            </w:r>
            <w:r>
              <w:rPr>
                <w:noProof/>
                <w:webHidden/>
              </w:rPr>
              <w:fldChar w:fldCharType="end"/>
            </w:r>
          </w:hyperlink>
        </w:p>
        <w:p w14:paraId="20A05959" w14:textId="08D6B9E3" w:rsidR="0052673C" w:rsidRDefault="0052673C">
          <w:r>
            <w:rPr>
              <w:b/>
              <w:bCs/>
            </w:rPr>
            <w:fldChar w:fldCharType="end"/>
          </w:r>
        </w:p>
      </w:sdtContent>
    </w:sdt>
    <w:p w14:paraId="6853E573" w14:textId="36DC8BB2" w:rsidR="0052673C" w:rsidRDefault="0052673C">
      <w:pPr>
        <w:suppressAutoHyphens w:val="0"/>
        <w:spacing w:after="160" w:line="259" w:lineRule="auto"/>
        <w:ind w:firstLine="0"/>
        <w:jc w:val="left"/>
      </w:pPr>
      <w:r>
        <w:br w:type="page"/>
      </w:r>
    </w:p>
    <w:p w14:paraId="673EFED2" w14:textId="1A161811" w:rsidR="00F84A94" w:rsidRDefault="00B52E43" w:rsidP="00247654">
      <w:pPr>
        <w:pStyle w:val="Nadpis1"/>
      </w:pPr>
      <w:bookmarkStart w:id="0" w:name="_Toc131528870"/>
      <w:proofErr w:type="spellStart"/>
      <w:r>
        <w:lastRenderedPageBreak/>
        <w:t>Histogram</w:t>
      </w:r>
      <w:bookmarkEnd w:id="0"/>
      <w:proofErr w:type="spellEnd"/>
    </w:p>
    <w:p w14:paraId="5CA60549" w14:textId="3FDA6143" w:rsidR="00B52E43" w:rsidRDefault="00B54A48" w:rsidP="00B54A48">
      <w:pPr>
        <w:jc w:val="center"/>
      </w:pPr>
      <w:r>
        <w:rPr>
          <w:noProof/>
        </w:rPr>
        <w:drawing>
          <wp:inline distT="0" distB="0" distL="0" distR="0" wp14:anchorId="1E7AAE76" wp14:editId="5BB60E71">
            <wp:extent cx="5848985" cy="4391025"/>
            <wp:effectExtent l="0" t="0" r="0" b="9525"/>
            <wp:docPr id="94022661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48985" cy="4391025"/>
                    </a:xfrm>
                    <a:prstGeom prst="rect">
                      <a:avLst/>
                    </a:prstGeom>
                    <a:noFill/>
                    <a:ln>
                      <a:noFill/>
                    </a:ln>
                  </pic:spPr>
                </pic:pic>
              </a:graphicData>
            </a:graphic>
          </wp:inline>
        </w:drawing>
      </w:r>
    </w:p>
    <w:p w14:paraId="37D22FDE" w14:textId="5108C51D" w:rsidR="00B54A48" w:rsidRDefault="00B54A48" w:rsidP="00B54A48">
      <w:pPr>
        <w:jc w:val="center"/>
      </w:pPr>
      <w:proofErr w:type="spellStart"/>
      <w:r>
        <w:t>Histogram</w:t>
      </w:r>
      <w:proofErr w:type="spellEnd"/>
    </w:p>
    <w:p w14:paraId="587EB79C" w14:textId="275D2105" w:rsidR="00B54A48" w:rsidRDefault="00B54A48" w:rsidP="00B54A48">
      <w:pPr>
        <w:ind w:left="708" w:hanging="141"/>
      </w:pPr>
      <w:proofErr w:type="spellStart"/>
      <w:r>
        <w:t>Square</w:t>
      </w:r>
      <w:proofErr w:type="spellEnd"/>
      <w:r>
        <w:t xml:space="preserve"> – obrázok vytvorený pomocou príkazu </w:t>
      </w:r>
      <w:proofErr w:type="spellStart"/>
      <w:r>
        <w:t>rectangle</w:t>
      </w:r>
      <w:proofErr w:type="spellEnd"/>
      <w:r>
        <w:t>.</w:t>
      </w:r>
    </w:p>
    <w:p w14:paraId="3AC88B7E" w14:textId="4FABA4BC" w:rsidR="00B54A48" w:rsidRDefault="00B54A48" w:rsidP="00B54A48">
      <w:pPr>
        <w:ind w:left="708" w:hanging="141"/>
      </w:pPr>
      <w:proofErr w:type="spellStart"/>
      <w:r>
        <w:t>Square</w:t>
      </w:r>
      <w:proofErr w:type="spellEnd"/>
      <w:r>
        <w:t xml:space="preserve"> </w:t>
      </w:r>
      <w:proofErr w:type="spellStart"/>
      <w:r>
        <w:t>flip</w:t>
      </w:r>
      <w:proofErr w:type="spellEnd"/>
      <w:r>
        <w:t xml:space="preserve"> – otočený obrázok</w:t>
      </w:r>
    </w:p>
    <w:p w14:paraId="06DBAEAC" w14:textId="01B9C9EF" w:rsidR="00B54A48" w:rsidRDefault="00B54A48" w:rsidP="00B54A48">
      <w:pPr>
        <w:ind w:left="708" w:hanging="141"/>
      </w:pPr>
      <w:proofErr w:type="spellStart"/>
      <w:r>
        <w:t>Ramp</w:t>
      </w:r>
      <w:proofErr w:type="spellEnd"/>
      <w:r>
        <w:t xml:space="preserve"> – prechod z čiernej do bielej</w:t>
      </w:r>
    </w:p>
    <w:p w14:paraId="4F848960" w14:textId="1C065EFC" w:rsidR="00B54A48" w:rsidRDefault="00B54A48" w:rsidP="00B54A48">
      <w:pPr>
        <w:ind w:left="708" w:hanging="141"/>
      </w:pPr>
      <w:r>
        <w:t>Odpovede na otázky:</w:t>
      </w:r>
    </w:p>
    <w:p w14:paraId="3B76A185" w14:textId="63ED0264" w:rsidR="00B54A48" w:rsidRDefault="00B54A48" w:rsidP="00B54A48">
      <w:pPr>
        <w:pStyle w:val="Odsekzoznamu"/>
        <w:numPr>
          <w:ilvl w:val="0"/>
          <w:numId w:val="5"/>
        </w:numPr>
      </w:pPr>
      <w:r>
        <w:t>Rotácia nemá žiaden vplyv na výsledok, lepšie povedané počet pixelov určitej farby zostáva rovnaký len sa mení jeho poradie pri zmene z 2d na 1d.</w:t>
      </w:r>
    </w:p>
    <w:p w14:paraId="2F014F5F" w14:textId="62A173BB" w:rsidR="00B54A48" w:rsidRDefault="00B54A48" w:rsidP="00B54A48">
      <w:pPr>
        <w:pStyle w:val="Odsekzoznamu"/>
        <w:numPr>
          <w:ilvl w:val="0"/>
          <w:numId w:val="5"/>
        </w:numPr>
      </w:pPr>
      <w:r>
        <w:t xml:space="preserve">Veľkosť stĺpcov je určená veľkosťou plochy daných štvorcov, štvorec ktorý zaberá najväčšiu plochu bude mať najväčší stĺpec. To na ktorej pozícií sa bude stĺpec nachádzať určuje jeho farba od 0-255 ktorú sme určili v príkaze </w:t>
      </w:r>
      <w:proofErr w:type="spellStart"/>
      <w:r>
        <w:t>rectangle</w:t>
      </w:r>
      <w:proofErr w:type="spellEnd"/>
      <w:r>
        <w:t>.</w:t>
      </w:r>
    </w:p>
    <w:p w14:paraId="66E1B1C9" w14:textId="1698A326" w:rsidR="00B54A48" w:rsidRDefault="00B54A48" w:rsidP="00B54A48">
      <w:pPr>
        <w:pStyle w:val="Odsekzoznamu"/>
        <w:numPr>
          <w:ilvl w:val="0"/>
          <w:numId w:val="5"/>
        </w:numPr>
      </w:pPr>
      <w:r>
        <w:t xml:space="preserve">Rampa ma viacej stĺpcov z dôvodu väčšieho počtu odtieňov teda farieb medzi 0-255 teda sa zaplní celí </w:t>
      </w:r>
      <w:proofErr w:type="spellStart"/>
      <w:r>
        <w:t>histogram</w:t>
      </w:r>
      <w:proofErr w:type="spellEnd"/>
      <w:r>
        <w:t>.</w:t>
      </w:r>
    </w:p>
    <w:p w14:paraId="78B7B6A7" w14:textId="49F1394A" w:rsidR="00B54A48" w:rsidRDefault="00B54A48" w:rsidP="00B54A48">
      <w:pPr>
        <w:pStyle w:val="Nadpis1"/>
      </w:pPr>
      <w:bookmarkStart w:id="1" w:name="_Toc131528871"/>
      <w:proofErr w:type="spellStart"/>
      <w:r>
        <w:lastRenderedPageBreak/>
        <w:t>Histogramová</w:t>
      </w:r>
      <w:proofErr w:type="spellEnd"/>
      <w:r>
        <w:t xml:space="preserve"> </w:t>
      </w:r>
      <w:proofErr w:type="spellStart"/>
      <w:r>
        <w:t>equalizácia</w:t>
      </w:r>
      <w:bookmarkEnd w:id="1"/>
      <w:proofErr w:type="spellEnd"/>
    </w:p>
    <w:p w14:paraId="462FA832" w14:textId="791C6334" w:rsidR="00B54A48" w:rsidRDefault="00C34A9B" w:rsidP="00C34A9B">
      <w:pPr>
        <w:jc w:val="center"/>
      </w:pPr>
      <w:r>
        <w:rPr>
          <w:noProof/>
        </w:rPr>
        <w:drawing>
          <wp:inline distT="0" distB="0" distL="0" distR="0" wp14:anchorId="5B16DABE" wp14:editId="190BE9FE">
            <wp:extent cx="5158597" cy="3872728"/>
            <wp:effectExtent l="0" t="0" r="4445" b="0"/>
            <wp:docPr id="1737386811"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5804" cy="3878139"/>
                    </a:xfrm>
                    <a:prstGeom prst="rect">
                      <a:avLst/>
                    </a:prstGeom>
                    <a:noFill/>
                    <a:ln>
                      <a:noFill/>
                    </a:ln>
                  </pic:spPr>
                </pic:pic>
              </a:graphicData>
            </a:graphic>
          </wp:inline>
        </w:drawing>
      </w:r>
      <w:r>
        <w:rPr>
          <w:noProof/>
        </w:rPr>
        <w:drawing>
          <wp:inline distT="0" distB="0" distL="0" distR="0" wp14:anchorId="5116A8FE" wp14:editId="6D5DEFB6">
            <wp:extent cx="4952474" cy="3717985"/>
            <wp:effectExtent l="0" t="0" r="635" b="0"/>
            <wp:docPr id="1193911081"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56696" cy="3721155"/>
                    </a:xfrm>
                    <a:prstGeom prst="rect">
                      <a:avLst/>
                    </a:prstGeom>
                    <a:noFill/>
                    <a:ln>
                      <a:noFill/>
                    </a:ln>
                  </pic:spPr>
                </pic:pic>
              </a:graphicData>
            </a:graphic>
          </wp:inline>
        </w:drawing>
      </w:r>
    </w:p>
    <w:p w14:paraId="13A0F1EC" w14:textId="5F331C66" w:rsidR="00C34A9B" w:rsidRDefault="00C34A9B" w:rsidP="00C34A9B">
      <w:pPr>
        <w:jc w:val="center"/>
      </w:pPr>
      <w:r>
        <w:rPr>
          <w:noProof/>
        </w:rPr>
        <w:lastRenderedPageBreak/>
        <w:drawing>
          <wp:inline distT="0" distB="0" distL="0" distR="0" wp14:anchorId="5EC1FF72" wp14:editId="3CF0066B">
            <wp:extent cx="5055890" cy="3795623"/>
            <wp:effectExtent l="0" t="0" r="0" b="0"/>
            <wp:docPr id="829288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0804" cy="3806820"/>
                    </a:xfrm>
                    <a:prstGeom prst="rect">
                      <a:avLst/>
                    </a:prstGeom>
                    <a:noFill/>
                    <a:ln>
                      <a:noFill/>
                    </a:ln>
                  </pic:spPr>
                </pic:pic>
              </a:graphicData>
            </a:graphic>
          </wp:inline>
        </w:drawing>
      </w:r>
      <w:r>
        <w:rPr>
          <w:noProof/>
        </w:rPr>
        <w:drawing>
          <wp:inline distT="0" distB="0" distL="0" distR="0" wp14:anchorId="1B47FBA7" wp14:editId="63F013A1">
            <wp:extent cx="5374257" cy="4034631"/>
            <wp:effectExtent l="0" t="0" r="0" b="4445"/>
            <wp:docPr id="31921759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6849" cy="4036577"/>
                    </a:xfrm>
                    <a:prstGeom prst="rect">
                      <a:avLst/>
                    </a:prstGeom>
                    <a:noFill/>
                    <a:ln>
                      <a:noFill/>
                    </a:ln>
                  </pic:spPr>
                </pic:pic>
              </a:graphicData>
            </a:graphic>
          </wp:inline>
        </w:drawing>
      </w:r>
    </w:p>
    <w:p w14:paraId="46D5539D" w14:textId="00F590B8" w:rsidR="00C34A9B" w:rsidRDefault="00C34A9B" w:rsidP="00C34A9B"/>
    <w:p w14:paraId="67BD9EC9" w14:textId="6E9C666D" w:rsidR="00C34A9B" w:rsidRDefault="00C34A9B" w:rsidP="00C34A9B">
      <w:r>
        <w:lastRenderedPageBreak/>
        <w:t>Odpovede na otázky:</w:t>
      </w:r>
    </w:p>
    <w:p w14:paraId="01125F3C" w14:textId="53096579" w:rsidR="00C34A9B" w:rsidRDefault="00C34A9B" w:rsidP="00C34A9B">
      <w:pPr>
        <w:pStyle w:val="Odsekzoznamu"/>
        <w:numPr>
          <w:ilvl w:val="0"/>
          <w:numId w:val="5"/>
        </w:numPr>
      </w:pPr>
      <w:proofErr w:type="spellStart"/>
      <w:r>
        <w:t>Histogramová</w:t>
      </w:r>
      <w:proofErr w:type="spellEnd"/>
      <w:r>
        <w:t xml:space="preserve"> </w:t>
      </w:r>
      <w:proofErr w:type="spellStart"/>
      <w:r>
        <w:t>equalizácia</w:t>
      </w:r>
      <w:proofErr w:type="spellEnd"/>
      <w:r>
        <w:t xml:space="preserve"> má pozitívny vplyv na obrázky, zasvetľuje obrázok čo umožňuje vidieť detaily, ktoré by inak neboli vidieť. Najlepším príkladom sú pľúca, na ktorých je po aplikovaní HE vidieť lepšie detaily, ktoré na origináli boli príliš tmavé.</w:t>
      </w:r>
      <w:r>
        <w:br/>
        <w:t xml:space="preserve">Na samotnom </w:t>
      </w:r>
      <w:proofErr w:type="spellStart"/>
      <w:r>
        <w:t>histograme</w:t>
      </w:r>
      <w:proofErr w:type="spellEnd"/>
      <w:r>
        <w:t xml:space="preserve"> môžeme vidieť že </w:t>
      </w:r>
      <w:r w:rsidR="001B3D7A">
        <w:t>sa “krivky“ zjemnili a počet stĺpcov zväčšil.</w:t>
      </w:r>
    </w:p>
    <w:p w14:paraId="01DE6EB9" w14:textId="06267F81" w:rsidR="00C34A9B" w:rsidRDefault="001B3D7A" w:rsidP="009D3665">
      <w:pPr>
        <w:pStyle w:val="Odsekzoznamu"/>
        <w:numPr>
          <w:ilvl w:val="0"/>
          <w:numId w:val="5"/>
        </w:numPr>
        <w:jc w:val="left"/>
      </w:pPr>
      <w:r>
        <w:t xml:space="preserve">Keďže je obrázok rozdelený na bloky, ktorých veľkosť si určíme a je vykonávaná </w:t>
      </w:r>
      <w:proofErr w:type="spellStart"/>
      <w:r>
        <w:t>Histogramová</w:t>
      </w:r>
      <w:proofErr w:type="spellEnd"/>
      <w:r>
        <w:t xml:space="preserve"> </w:t>
      </w:r>
      <w:proofErr w:type="spellStart"/>
      <w:r>
        <w:t>equalizácia</w:t>
      </w:r>
      <w:proofErr w:type="spellEnd"/>
      <w:r>
        <w:t xml:space="preserve"> </w:t>
      </w:r>
      <w:r w:rsidR="009D3665">
        <w:t>samostatne</w:t>
      </w:r>
      <w:r>
        <w:t xml:space="preserve"> per blok je kontrast finálneho obrázku lepšie ako keby sme robili HE nad celím obrázkom.</w:t>
      </w:r>
      <w:r w:rsidR="009D3665">
        <w:br/>
        <w:t xml:space="preserve">Nastaviteľné parametre funkcie CLAHE </w:t>
      </w:r>
      <w:proofErr w:type="spellStart"/>
      <w:r w:rsidR="009D3665">
        <w:t>clipLimit</w:t>
      </w:r>
      <w:proofErr w:type="spellEnd"/>
      <w:r w:rsidR="009D3665">
        <w:t xml:space="preserve"> a </w:t>
      </w:r>
      <w:proofErr w:type="spellStart"/>
      <w:r w:rsidR="009D3665">
        <w:t>tileGridSize</w:t>
      </w:r>
      <w:proofErr w:type="spellEnd"/>
      <w:r w:rsidR="009D3665">
        <w:t xml:space="preserve"> sú velice dôležité:</w:t>
      </w:r>
    </w:p>
    <w:p w14:paraId="781DC848" w14:textId="7A4163E5" w:rsidR="009D3665" w:rsidRDefault="009D3665" w:rsidP="009D3665">
      <w:pPr>
        <w:pStyle w:val="Odsekzoznamu"/>
        <w:numPr>
          <w:ilvl w:val="0"/>
          <w:numId w:val="6"/>
        </w:numPr>
        <w:jc w:val="left"/>
      </w:pPr>
      <w:proofErr w:type="spellStart"/>
      <w:r>
        <w:t>clipLimit</w:t>
      </w:r>
      <w:proofErr w:type="spellEnd"/>
      <w:r>
        <w:t xml:space="preserve"> – určujeme maximálny rozsah, ktorý môže byť </w:t>
      </w:r>
      <w:proofErr w:type="spellStart"/>
      <w:r>
        <w:t>histogramovo</w:t>
      </w:r>
      <w:proofErr w:type="spellEnd"/>
      <w:r>
        <w:t xml:space="preserve"> upravený pre každý blok,</w:t>
      </w:r>
    </w:p>
    <w:p w14:paraId="5FBC0B60" w14:textId="39A233B7" w:rsidR="009D3665" w:rsidRPr="00B54A48" w:rsidRDefault="009D3665" w:rsidP="009D3665">
      <w:pPr>
        <w:pStyle w:val="Odsekzoznamu"/>
        <w:numPr>
          <w:ilvl w:val="0"/>
          <w:numId w:val="6"/>
        </w:numPr>
        <w:jc w:val="left"/>
      </w:pPr>
      <w:proofErr w:type="spellStart"/>
      <w:r>
        <w:t>tileGridSize</w:t>
      </w:r>
      <w:proofErr w:type="spellEnd"/>
      <w:r>
        <w:t xml:space="preserve"> – určuje veľkosť bloku.</w:t>
      </w:r>
    </w:p>
    <w:p w14:paraId="4839424A" w14:textId="6C56DA5F" w:rsidR="00AB7AFE" w:rsidRDefault="009D3665" w:rsidP="009D3665">
      <w:pPr>
        <w:pStyle w:val="Nadpis1"/>
      </w:pPr>
      <w:bookmarkStart w:id="2" w:name="_Toc131528872"/>
      <w:r>
        <w:t>Filtre</w:t>
      </w:r>
      <w:bookmarkEnd w:id="2"/>
    </w:p>
    <w:p w14:paraId="5B044EB8" w14:textId="297C2D1A" w:rsidR="00733CE2" w:rsidRPr="00733CE2" w:rsidRDefault="00733CE2" w:rsidP="00733CE2">
      <w:pPr>
        <w:ind w:left="2265"/>
      </w:pPr>
      <w:r>
        <w:t>3x3</w:t>
      </w:r>
      <w:r>
        <w:tab/>
      </w:r>
      <w:r>
        <w:tab/>
      </w:r>
      <w:r>
        <w:tab/>
      </w:r>
      <w:r>
        <w:tab/>
      </w:r>
      <w:r>
        <w:tab/>
      </w:r>
      <w:proofErr w:type="spellStart"/>
      <w:r>
        <w:t>Blur</w:t>
      </w:r>
      <w:proofErr w:type="spellEnd"/>
    </w:p>
    <w:p w14:paraId="1D14E2EE" w14:textId="1BDB1511" w:rsidR="009D3665" w:rsidRDefault="00733CE2" w:rsidP="00733CE2">
      <w:pPr>
        <w:jc w:val="center"/>
      </w:pPr>
      <w:r>
        <w:rPr>
          <w:noProof/>
        </w:rPr>
        <w:drawing>
          <wp:inline distT="0" distB="0" distL="0" distR="0" wp14:anchorId="39E9C969" wp14:editId="63987F41">
            <wp:extent cx="4511616" cy="4354245"/>
            <wp:effectExtent l="0" t="0" r="3810" b="8255"/>
            <wp:docPr id="384192431"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4665" cy="4357188"/>
                    </a:xfrm>
                    <a:prstGeom prst="rect">
                      <a:avLst/>
                    </a:prstGeom>
                    <a:noFill/>
                    <a:ln>
                      <a:noFill/>
                    </a:ln>
                  </pic:spPr>
                </pic:pic>
              </a:graphicData>
            </a:graphic>
          </wp:inline>
        </w:drawing>
      </w:r>
    </w:p>
    <w:p w14:paraId="3EC3DFC1" w14:textId="39CAEF91" w:rsidR="00733CE2" w:rsidRDefault="00733CE2" w:rsidP="00733CE2">
      <w:r>
        <w:tab/>
      </w:r>
      <w:r>
        <w:tab/>
      </w:r>
      <w:r>
        <w:tab/>
      </w:r>
      <w:r>
        <w:tab/>
        <w:t>15x15</w:t>
      </w:r>
      <w:r>
        <w:tab/>
      </w:r>
      <w:r>
        <w:tab/>
      </w:r>
      <w:r>
        <w:tab/>
      </w:r>
      <w:r>
        <w:tab/>
      </w:r>
      <w:r>
        <w:tab/>
      </w:r>
      <w:proofErr w:type="spellStart"/>
      <w:r>
        <w:t>Closed</w:t>
      </w:r>
      <w:proofErr w:type="spellEnd"/>
    </w:p>
    <w:p w14:paraId="3955571B" w14:textId="55D567AD" w:rsidR="00733CE2" w:rsidRDefault="00733CE2" w:rsidP="00733CE2">
      <w:pPr>
        <w:pStyle w:val="Odsekzoznamu"/>
        <w:numPr>
          <w:ilvl w:val="0"/>
          <w:numId w:val="5"/>
        </w:numPr>
      </w:pPr>
      <w:r>
        <w:lastRenderedPageBreak/>
        <w:t xml:space="preserve">3x3 </w:t>
      </w:r>
      <w:r w:rsidR="0092252D">
        <w:t>–</w:t>
      </w:r>
      <w:r>
        <w:t xml:space="preserve"> </w:t>
      </w:r>
      <w:r w:rsidR="0092252D">
        <w:t xml:space="preserve">2D rozmerná </w:t>
      </w:r>
      <w:proofErr w:type="spellStart"/>
      <w:r w:rsidR="0092252D">
        <w:t>konvolúcia</w:t>
      </w:r>
      <w:proofErr w:type="spellEnd"/>
      <w:r w:rsidR="0092252D">
        <w:t>, ktorá vyhladzuje a zaostruje hrany. Jadro ktoré bolo použité bolo kernel1 teda matica veľká 3x3 a delená číslo 9.</w:t>
      </w:r>
    </w:p>
    <w:p w14:paraId="76F74D2F" w14:textId="24173A7D" w:rsidR="0092252D" w:rsidRDefault="0092252D" w:rsidP="00857BB4">
      <w:pPr>
        <w:pStyle w:val="Odsekzoznamu"/>
        <w:ind w:left="927" w:firstLine="0"/>
        <w:jc w:val="left"/>
      </w:pPr>
      <w:r>
        <w:t>15x15 – tak ako v predchádzajúcom prípade ide o </w:t>
      </w:r>
      <w:proofErr w:type="spellStart"/>
      <w:r>
        <w:t>konvolúciu</w:t>
      </w:r>
      <w:proofErr w:type="spellEnd"/>
      <w:r>
        <w:t>, no tentokrát je matica veľká 15x15 a delená číslo 255. To zapríčinilo rozmazanie obrázku namiesto jeho zaostrenia.</w:t>
      </w:r>
      <w:r>
        <w:br/>
      </w:r>
      <w:proofErr w:type="spellStart"/>
      <w:r>
        <w:t>Blur</w:t>
      </w:r>
      <w:proofErr w:type="spellEnd"/>
      <w:r>
        <w:t xml:space="preserve"> – bol použitý </w:t>
      </w:r>
      <w:proofErr w:type="spellStart"/>
      <w:r>
        <w:t>gausou</w:t>
      </w:r>
      <w:proofErr w:type="spellEnd"/>
      <w:r>
        <w:t xml:space="preserve"> </w:t>
      </w:r>
      <w:proofErr w:type="spellStart"/>
      <w:r>
        <w:t>blur</w:t>
      </w:r>
      <w:proofErr w:type="spellEnd"/>
      <w:r>
        <w:t xml:space="preserve">, ktorý </w:t>
      </w:r>
      <w:r w:rsidR="00857BB4">
        <w:t>slúži</w:t>
      </w:r>
      <w:r>
        <w:t xml:space="preserve"> na rozmazanie obrázk</w:t>
      </w:r>
      <w:r w:rsidR="00857BB4">
        <w:t>a. Bolo použité rozostrenie s veľkosťou jadra 5x5.</w:t>
      </w:r>
      <w:r w:rsidR="00857BB4">
        <w:br/>
      </w:r>
      <w:proofErr w:type="spellStart"/>
      <w:r w:rsidR="00857BB4">
        <w:t>Closed</w:t>
      </w:r>
      <w:proofErr w:type="spellEnd"/>
      <w:r w:rsidR="00857BB4">
        <w:t xml:space="preserve"> – morfologická operácia kde jadro ktoré bolo použité je o veľkosti 3x3 a zvolený druh operácie je </w:t>
      </w:r>
      <w:proofErr w:type="spellStart"/>
      <w:r w:rsidR="00857BB4">
        <w:t>cv.MORPH_CLOSE</w:t>
      </w:r>
      <w:proofErr w:type="spellEnd"/>
      <w:r w:rsidR="00857BB4">
        <w:t>.</w:t>
      </w:r>
    </w:p>
    <w:p w14:paraId="6EF4A771" w14:textId="2A2B9292" w:rsidR="00733CE2" w:rsidRDefault="00733CE2" w:rsidP="009D3665">
      <w:r>
        <w:rPr>
          <w:noProof/>
        </w:rPr>
        <w:drawing>
          <wp:inline distT="0" distB="0" distL="0" distR="0" wp14:anchorId="6EA59486" wp14:editId="536D9B6B">
            <wp:extent cx="5943600" cy="3219450"/>
            <wp:effectExtent l="0" t="0" r="0" b="0"/>
            <wp:docPr id="196668848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88481" name=""/>
                    <pic:cNvPicPr/>
                  </pic:nvPicPr>
                  <pic:blipFill>
                    <a:blip r:embed="rId12"/>
                    <a:stretch>
                      <a:fillRect/>
                    </a:stretch>
                  </pic:blipFill>
                  <pic:spPr>
                    <a:xfrm>
                      <a:off x="0" y="0"/>
                      <a:ext cx="5943600" cy="3219450"/>
                    </a:xfrm>
                    <a:prstGeom prst="rect">
                      <a:avLst/>
                    </a:prstGeom>
                  </pic:spPr>
                </pic:pic>
              </a:graphicData>
            </a:graphic>
          </wp:inline>
        </w:drawing>
      </w:r>
    </w:p>
    <w:p w14:paraId="64A2B79D" w14:textId="2FE308A0" w:rsidR="00857BB4" w:rsidRPr="009D3665" w:rsidRDefault="00857BB4" w:rsidP="009D3665">
      <w:r>
        <w:t>Použil som viacero operácií tu je snímka obrazovka so všetkými výsledkami.</w:t>
      </w:r>
    </w:p>
    <w:sectPr w:rsidR="00857BB4" w:rsidRPr="009D3665" w:rsidSect="00AD3F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409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8C76E5"/>
    <w:multiLevelType w:val="hybridMultilevel"/>
    <w:tmpl w:val="16700504"/>
    <w:lvl w:ilvl="0" w:tplc="DBB44156">
      <w:start w:val="1"/>
      <w:numFmt w:val="lowerLetter"/>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abstractNum w:abstractNumId="2" w15:restartNumberingAfterBreak="0">
    <w:nsid w:val="0F206CD4"/>
    <w:multiLevelType w:val="hybridMultilevel"/>
    <w:tmpl w:val="18E2D99C"/>
    <w:lvl w:ilvl="0" w:tplc="BD82B512">
      <w:start w:val="4"/>
      <w:numFmt w:val="bullet"/>
      <w:lvlText w:val="-"/>
      <w:lvlJc w:val="left"/>
      <w:pPr>
        <w:ind w:left="1287" w:hanging="360"/>
      </w:pPr>
      <w:rPr>
        <w:rFonts w:ascii="Times New Roman" w:eastAsia="Calibri" w:hAnsi="Times New Roman" w:cs="Times New Roman" w:hint="default"/>
      </w:rPr>
    </w:lvl>
    <w:lvl w:ilvl="1" w:tplc="041B0003" w:tentative="1">
      <w:start w:val="1"/>
      <w:numFmt w:val="bullet"/>
      <w:lvlText w:val="o"/>
      <w:lvlJc w:val="left"/>
      <w:pPr>
        <w:ind w:left="2007" w:hanging="360"/>
      </w:pPr>
      <w:rPr>
        <w:rFonts w:ascii="Courier New" w:hAnsi="Courier New" w:cs="Courier New" w:hint="default"/>
      </w:rPr>
    </w:lvl>
    <w:lvl w:ilvl="2" w:tplc="041B0005" w:tentative="1">
      <w:start w:val="1"/>
      <w:numFmt w:val="bullet"/>
      <w:lvlText w:val=""/>
      <w:lvlJc w:val="left"/>
      <w:pPr>
        <w:ind w:left="2727" w:hanging="360"/>
      </w:pPr>
      <w:rPr>
        <w:rFonts w:ascii="Wingdings" w:hAnsi="Wingdings" w:hint="default"/>
      </w:rPr>
    </w:lvl>
    <w:lvl w:ilvl="3" w:tplc="041B0001" w:tentative="1">
      <w:start w:val="1"/>
      <w:numFmt w:val="bullet"/>
      <w:lvlText w:val=""/>
      <w:lvlJc w:val="left"/>
      <w:pPr>
        <w:ind w:left="3447" w:hanging="360"/>
      </w:pPr>
      <w:rPr>
        <w:rFonts w:ascii="Symbol" w:hAnsi="Symbol" w:hint="default"/>
      </w:rPr>
    </w:lvl>
    <w:lvl w:ilvl="4" w:tplc="041B0003" w:tentative="1">
      <w:start w:val="1"/>
      <w:numFmt w:val="bullet"/>
      <w:lvlText w:val="o"/>
      <w:lvlJc w:val="left"/>
      <w:pPr>
        <w:ind w:left="4167" w:hanging="360"/>
      </w:pPr>
      <w:rPr>
        <w:rFonts w:ascii="Courier New" w:hAnsi="Courier New" w:cs="Courier New" w:hint="default"/>
      </w:rPr>
    </w:lvl>
    <w:lvl w:ilvl="5" w:tplc="041B0005" w:tentative="1">
      <w:start w:val="1"/>
      <w:numFmt w:val="bullet"/>
      <w:lvlText w:val=""/>
      <w:lvlJc w:val="left"/>
      <w:pPr>
        <w:ind w:left="4887" w:hanging="360"/>
      </w:pPr>
      <w:rPr>
        <w:rFonts w:ascii="Wingdings" w:hAnsi="Wingdings" w:hint="default"/>
      </w:rPr>
    </w:lvl>
    <w:lvl w:ilvl="6" w:tplc="041B0001" w:tentative="1">
      <w:start w:val="1"/>
      <w:numFmt w:val="bullet"/>
      <w:lvlText w:val=""/>
      <w:lvlJc w:val="left"/>
      <w:pPr>
        <w:ind w:left="5607" w:hanging="360"/>
      </w:pPr>
      <w:rPr>
        <w:rFonts w:ascii="Symbol" w:hAnsi="Symbol" w:hint="default"/>
      </w:rPr>
    </w:lvl>
    <w:lvl w:ilvl="7" w:tplc="041B0003" w:tentative="1">
      <w:start w:val="1"/>
      <w:numFmt w:val="bullet"/>
      <w:lvlText w:val="o"/>
      <w:lvlJc w:val="left"/>
      <w:pPr>
        <w:ind w:left="6327" w:hanging="360"/>
      </w:pPr>
      <w:rPr>
        <w:rFonts w:ascii="Courier New" w:hAnsi="Courier New" w:cs="Courier New" w:hint="default"/>
      </w:rPr>
    </w:lvl>
    <w:lvl w:ilvl="8" w:tplc="041B0005" w:tentative="1">
      <w:start w:val="1"/>
      <w:numFmt w:val="bullet"/>
      <w:lvlText w:val=""/>
      <w:lvlJc w:val="left"/>
      <w:pPr>
        <w:ind w:left="7047" w:hanging="360"/>
      </w:pPr>
      <w:rPr>
        <w:rFonts w:ascii="Wingdings" w:hAnsi="Wingdings" w:hint="default"/>
      </w:rPr>
    </w:lvl>
  </w:abstractNum>
  <w:abstractNum w:abstractNumId="3" w15:restartNumberingAfterBreak="0">
    <w:nsid w:val="3E144D10"/>
    <w:multiLevelType w:val="hybridMultilevel"/>
    <w:tmpl w:val="AB8A4AB2"/>
    <w:lvl w:ilvl="0" w:tplc="495E2284">
      <w:start w:val="1"/>
      <w:numFmt w:val="decimal"/>
      <w:lvlText w:val="%1."/>
      <w:lvlJc w:val="left"/>
      <w:pPr>
        <w:ind w:left="927" w:hanging="360"/>
      </w:pPr>
      <w:rPr>
        <w:rFonts w:hint="default"/>
      </w:rPr>
    </w:lvl>
    <w:lvl w:ilvl="1" w:tplc="041B0019" w:tentative="1">
      <w:start w:val="1"/>
      <w:numFmt w:val="lowerLetter"/>
      <w:lvlText w:val="%2."/>
      <w:lvlJc w:val="left"/>
      <w:pPr>
        <w:ind w:left="1647" w:hanging="360"/>
      </w:pPr>
    </w:lvl>
    <w:lvl w:ilvl="2" w:tplc="041B001B" w:tentative="1">
      <w:start w:val="1"/>
      <w:numFmt w:val="lowerRoman"/>
      <w:lvlText w:val="%3."/>
      <w:lvlJc w:val="right"/>
      <w:pPr>
        <w:ind w:left="2367" w:hanging="180"/>
      </w:pPr>
    </w:lvl>
    <w:lvl w:ilvl="3" w:tplc="041B000F" w:tentative="1">
      <w:start w:val="1"/>
      <w:numFmt w:val="decimal"/>
      <w:lvlText w:val="%4."/>
      <w:lvlJc w:val="left"/>
      <w:pPr>
        <w:ind w:left="3087" w:hanging="360"/>
      </w:pPr>
    </w:lvl>
    <w:lvl w:ilvl="4" w:tplc="041B0019" w:tentative="1">
      <w:start w:val="1"/>
      <w:numFmt w:val="lowerLetter"/>
      <w:lvlText w:val="%5."/>
      <w:lvlJc w:val="left"/>
      <w:pPr>
        <w:ind w:left="3807" w:hanging="360"/>
      </w:pPr>
    </w:lvl>
    <w:lvl w:ilvl="5" w:tplc="041B001B" w:tentative="1">
      <w:start w:val="1"/>
      <w:numFmt w:val="lowerRoman"/>
      <w:lvlText w:val="%6."/>
      <w:lvlJc w:val="right"/>
      <w:pPr>
        <w:ind w:left="4527" w:hanging="180"/>
      </w:pPr>
    </w:lvl>
    <w:lvl w:ilvl="6" w:tplc="041B000F" w:tentative="1">
      <w:start w:val="1"/>
      <w:numFmt w:val="decimal"/>
      <w:lvlText w:val="%7."/>
      <w:lvlJc w:val="left"/>
      <w:pPr>
        <w:ind w:left="5247" w:hanging="360"/>
      </w:pPr>
    </w:lvl>
    <w:lvl w:ilvl="7" w:tplc="041B0019" w:tentative="1">
      <w:start w:val="1"/>
      <w:numFmt w:val="lowerLetter"/>
      <w:lvlText w:val="%8."/>
      <w:lvlJc w:val="left"/>
      <w:pPr>
        <w:ind w:left="5967" w:hanging="360"/>
      </w:pPr>
    </w:lvl>
    <w:lvl w:ilvl="8" w:tplc="041B001B" w:tentative="1">
      <w:start w:val="1"/>
      <w:numFmt w:val="lowerRoman"/>
      <w:lvlText w:val="%9."/>
      <w:lvlJc w:val="right"/>
      <w:pPr>
        <w:ind w:left="6687" w:hanging="180"/>
      </w:pPr>
    </w:lvl>
  </w:abstractNum>
  <w:num w:numId="1" w16cid:durableId="1161853349">
    <w:abstractNumId w:val="0"/>
  </w:num>
  <w:num w:numId="2" w16cid:durableId="1686860070">
    <w:abstractNumId w:val="0"/>
  </w:num>
  <w:num w:numId="3" w16cid:durableId="582183234">
    <w:abstractNumId w:val="0"/>
  </w:num>
  <w:num w:numId="4" w16cid:durableId="1196192833">
    <w:abstractNumId w:val="3"/>
  </w:num>
  <w:num w:numId="5" w16cid:durableId="102651275">
    <w:abstractNumId w:val="1"/>
  </w:num>
  <w:num w:numId="6" w16cid:durableId="9626131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27B"/>
    <w:rsid w:val="00013E76"/>
    <w:rsid w:val="00045C29"/>
    <w:rsid w:val="00095C06"/>
    <w:rsid w:val="001B3D7A"/>
    <w:rsid w:val="00247654"/>
    <w:rsid w:val="002B227B"/>
    <w:rsid w:val="004442F5"/>
    <w:rsid w:val="004513F2"/>
    <w:rsid w:val="004D20C1"/>
    <w:rsid w:val="0052673C"/>
    <w:rsid w:val="00603C57"/>
    <w:rsid w:val="00646164"/>
    <w:rsid w:val="00733CE2"/>
    <w:rsid w:val="00783415"/>
    <w:rsid w:val="007C457A"/>
    <w:rsid w:val="00857BB4"/>
    <w:rsid w:val="0092252D"/>
    <w:rsid w:val="00990603"/>
    <w:rsid w:val="009B2DFA"/>
    <w:rsid w:val="009D3665"/>
    <w:rsid w:val="00A117EF"/>
    <w:rsid w:val="00AB7AFE"/>
    <w:rsid w:val="00AD3FD2"/>
    <w:rsid w:val="00B52E43"/>
    <w:rsid w:val="00B54A48"/>
    <w:rsid w:val="00B73BE2"/>
    <w:rsid w:val="00BA20CC"/>
    <w:rsid w:val="00BA4864"/>
    <w:rsid w:val="00C34A9B"/>
    <w:rsid w:val="00DA08F5"/>
    <w:rsid w:val="00DF4CBA"/>
    <w:rsid w:val="00F84A94"/>
    <w:rsid w:val="00FC49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3E2B1"/>
  <w15:chartTrackingRefBased/>
  <w15:docId w15:val="{93E34F98-B316-455D-92A4-5A032E220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aliases w:val="Normálny BP"/>
    <w:qFormat/>
    <w:rsid w:val="004442F5"/>
    <w:pPr>
      <w:suppressAutoHyphens/>
      <w:spacing w:after="200" w:line="276" w:lineRule="auto"/>
      <w:ind w:firstLine="567"/>
      <w:jc w:val="both"/>
    </w:pPr>
    <w:rPr>
      <w:rFonts w:ascii="Times New Roman" w:hAnsi="Times New Roman" w:cs="Calibri"/>
      <w:sz w:val="24"/>
      <w:lang w:eastAsia="ar-SA"/>
    </w:rPr>
  </w:style>
  <w:style w:type="paragraph" w:styleId="Nadpis1">
    <w:name w:val="heading 1"/>
    <w:aliases w:val="Nadpis 1 BP"/>
    <w:basedOn w:val="Normlny"/>
    <w:next w:val="Normlny"/>
    <w:link w:val="Nadpis1Char"/>
    <w:qFormat/>
    <w:rsid w:val="004442F5"/>
    <w:pPr>
      <w:keepNext/>
      <w:numPr>
        <w:numId w:val="3"/>
      </w:numPr>
      <w:spacing w:before="240" w:after="240"/>
      <w:outlineLvl w:val="0"/>
    </w:pPr>
    <w:rPr>
      <w:rFonts w:eastAsia="Times New Roman" w:cs="Times New Roman"/>
      <w:b/>
      <w:bCs/>
      <w:kern w:val="1"/>
      <w:sz w:val="32"/>
      <w:szCs w:val="32"/>
    </w:rPr>
  </w:style>
  <w:style w:type="paragraph" w:styleId="Nadpis2">
    <w:name w:val="heading 2"/>
    <w:aliases w:val="Nadpis 2 BP"/>
    <w:basedOn w:val="Nadpis1"/>
    <w:next w:val="Normlny"/>
    <w:link w:val="Nadpis2Char"/>
    <w:qFormat/>
    <w:rsid w:val="004442F5"/>
    <w:pPr>
      <w:numPr>
        <w:ilvl w:val="1"/>
      </w:numPr>
      <w:outlineLvl w:val="1"/>
    </w:pPr>
    <w:rPr>
      <w:sz w:val="28"/>
    </w:rPr>
  </w:style>
  <w:style w:type="paragraph" w:styleId="Nadpis3">
    <w:name w:val="heading 3"/>
    <w:aliases w:val="Nadpis 3 BP"/>
    <w:basedOn w:val="Nadpis2"/>
    <w:next w:val="Normlny"/>
    <w:link w:val="Nadpis3Char"/>
    <w:qFormat/>
    <w:rsid w:val="004442F5"/>
    <w:pPr>
      <w:numPr>
        <w:ilvl w:val="2"/>
      </w:numPr>
      <w:outlineLvl w:val="2"/>
    </w:pPr>
    <w:rPr>
      <w:sz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aliases w:val="č strany"/>
    <w:uiPriority w:val="1"/>
    <w:qFormat/>
    <w:rsid w:val="00DA08F5"/>
    <w:pPr>
      <w:spacing w:after="0" w:line="240" w:lineRule="auto"/>
      <w:jc w:val="right"/>
    </w:pPr>
    <w:rPr>
      <w:rFonts w:ascii="Times New Roman" w:hAnsi="Times New Roman"/>
    </w:rPr>
  </w:style>
  <w:style w:type="character" w:customStyle="1" w:styleId="Nadpis1Char">
    <w:name w:val="Nadpis 1 Char"/>
    <w:aliases w:val="Nadpis 1 BP Char"/>
    <w:basedOn w:val="Predvolenpsmoodseku"/>
    <w:link w:val="Nadpis1"/>
    <w:rsid w:val="00DA08F5"/>
    <w:rPr>
      <w:rFonts w:ascii="Times New Roman" w:eastAsia="Times New Roman" w:hAnsi="Times New Roman" w:cs="Times New Roman"/>
      <w:b/>
      <w:bCs/>
      <w:kern w:val="1"/>
      <w:sz w:val="32"/>
      <w:szCs w:val="32"/>
      <w:lang w:eastAsia="ar-SA"/>
    </w:rPr>
  </w:style>
  <w:style w:type="character" w:customStyle="1" w:styleId="Nadpis2Char">
    <w:name w:val="Nadpis 2 Char"/>
    <w:aliases w:val="Nadpis 2 BP Char"/>
    <w:basedOn w:val="Predvolenpsmoodseku"/>
    <w:link w:val="Nadpis2"/>
    <w:rsid w:val="00DA08F5"/>
    <w:rPr>
      <w:rFonts w:ascii="Times New Roman" w:eastAsia="Times New Roman" w:hAnsi="Times New Roman" w:cs="Times New Roman"/>
      <w:b/>
      <w:bCs/>
      <w:kern w:val="1"/>
      <w:sz w:val="28"/>
      <w:szCs w:val="32"/>
      <w:lang w:eastAsia="ar-SA"/>
    </w:rPr>
  </w:style>
  <w:style w:type="character" w:customStyle="1" w:styleId="Nadpis3Char">
    <w:name w:val="Nadpis 3 Char"/>
    <w:aliases w:val="Nadpis 3 BP Char"/>
    <w:basedOn w:val="Predvolenpsmoodseku"/>
    <w:link w:val="Nadpis3"/>
    <w:rsid w:val="00DA08F5"/>
    <w:rPr>
      <w:rFonts w:ascii="Times New Roman" w:eastAsia="Times New Roman" w:hAnsi="Times New Roman" w:cs="Times New Roman"/>
      <w:b/>
      <w:bCs/>
      <w:kern w:val="1"/>
      <w:sz w:val="24"/>
      <w:szCs w:val="32"/>
      <w:lang w:eastAsia="ar-SA"/>
    </w:rPr>
  </w:style>
  <w:style w:type="paragraph" w:styleId="Odsekzoznamu">
    <w:name w:val="List Paragraph"/>
    <w:basedOn w:val="Normlny"/>
    <w:uiPriority w:val="34"/>
    <w:qFormat/>
    <w:rsid w:val="00DA08F5"/>
    <w:pPr>
      <w:ind w:left="720"/>
      <w:contextualSpacing/>
    </w:pPr>
  </w:style>
  <w:style w:type="paragraph" w:styleId="Popis">
    <w:name w:val="caption"/>
    <w:aliases w:val="Popis BP"/>
    <w:basedOn w:val="Normlny"/>
    <w:qFormat/>
    <w:rsid w:val="004442F5"/>
    <w:pPr>
      <w:suppressLineNumbers/>
      <w:tabs>
        <w:tab w:val="left" w:pos="567"/>
      </w:tabs>
      <w:spacing w:before="120" w:after="240"/>
      <w:jc w:val="left"/>
    </w:pPr>
    <w:rPr>
      <w:iCs/>
      <w:szCs w:val="24"/>
    </w:rPr>
  </w:style>
  <w:style w:type="paragraph" w:styleId="Hlavikaobsahu">
    <w:name w:val="TOC Heading"/>
    <w:basedOn w:val="Nadpis1"/>
    <w:next w:val="Normlny"/>
    <w:uiPriority w:val="39"/>
    <w:unhideWhenUsed/>
    <w:qFormat/>
    <w:rsid w:val="00DA08F5"/>
    <w:pPr>
      <w:spacing w:line="259" w:lineRule="auto"/>
      <w:jc w:val="left"/>
      <w:outlineLvl w:val="9"/>
    </w:pPr>
    <w:rPr>
      <w:rFonts w:asciiTheme="majorHAnsi" w:hAnsiTheme="majorHAnsi"/>
      <w:b w:val="0"/>
      <w:bCs w:val="0"/>
      <w:color w:val="2F5496" w:themeColor="accent1" w:themeShade="BF"/>
      <w:lang w:eastAsia="sk-SK"/>
    </w:rPr>
  </w:style>
  <w:style w:type="paragraph" w:styleId="Nzov">
    <w:name w:val="Title"/>
    <w:basedOn w:val="Normlny"/>
    <w:next w:val="Normlny"/>
    <w:link w:val="NzovChar"/>
    <w:uiPriority w:val="10"/>
    <w:qFormat/>
    <w:rsid w:val="005267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52673C"/>
    <w:rPr>
      <w:rFonts w:asciiTheme="majorHAnsi" w:eastAsiaTheme="majorEastAsia" w:hAnsiTheme="majorHAnsi" w:cstheme="majorBidi"/>
      <w:spacing w:val="-10"/>
      <w:kern w:val="28"/>
      <w:sz w:val="56"/>
      <w:szCs w:val="56"/>
      <w:lang w:eastAsia="ar-SA"/>
    </w:rPr>
  </w:style>
  <w:style w:type="paragraph" w:styleId="Obsah1">
    <w:name w:val="toc 1"/>
    <w:basedOn w:val="Normlny"/>
    <w:next w:val="Normlny"/>
    <w:autoRedefine/>
    <w:uiPriority w:val="39"/>
    <w:unhideWhenUsed/>
    <w:rsid w:val="00045C29"/>
    <w:pPr>
      <w:spacing w:after="100"/>
    </w:pPr>
  </w:style>
  <w:style w:type="paragraph" w:styleId="Obsah2">
    <w:name w:val="toc 2"/>
    <w:basedOn w:val="Normlny"/>
    <w:next w:val="Normlny"/>
    <w:autoRedefine/>
    <w:uiPriority w:val="39"/>
    <w:unhideWhenUsed/>
    <w:rsid w:val="00045C29"/>
    <w:pPr>
      <w:spacing w:after="100"/>
      <w:ind w:left="240"/>
    </w:pPr>
  </w:style>
  <w:style w:type="character" w:styleId="Hypertextovprepojenie">
    <w:name w:val="Hyperlink"/>
    <w:basedOn w:val="Predvolenpsmoodseku"/>
    <w:uiPriority w:val="99"/>
    <w:unhideWhenUsed/>
    <w:rsid w:val="00045C29"/>
    <w:rPr>
      <w:color w:val="0563C1" w:themeColor="hyperlink"/>
      <w:u w:val="single"/>
    </w:rPr>
  </w:style>
  <w:style w:type="paragraph" w:styleId="Obsah3">
    <w:name w:val="toc 3"/>
    <w:basedOn w:val="Normlny"/>
    <w:next w:val="Normlny"/>
    <w:autoRedefine/>
    <w:uiPriority w:val="39"/>
    <w:unhideWhenUsed/>
    <w:rsid w:val="004513F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723985">
      <w:bodyDiv w:val="1"/>
      <w:marLeft w:val="0"/>
      <w:marRight w:val="0"/>
      <w:marTop w:val="0"/>
      <w:marBottom w:val="0"/>
      <w:divBdr>
        <w:top w:val="none" w:sz="0" w:space="0" w:color="auto"/>
        <w:left w:val="none" w:sz="0" w:space="0" w:color="auto"/>
        <w:bottom w:val="none" w:sz="0" w:space="0" w:color="auto"/>
        <w:right w:val="none" w:sz="0" w:space="0" w:color="auto"/>
      </w:divBdr>
      <w:divsChild>
        <w:div w:id="1736127967">
          <w:marLeft w:val="0"/>
          <w:marRight w:val="0"/>
          <w:marTop w:val="0"/>
          <w:marBottom w:val="0"/>
          <w:divBdr>
            <w:top w:val="none" w:sz="0" w:space="0" w:color="auto"/>
            <w:left w:val="none" w:sz="0" w:space="0" w:color="auto"/>
            <w:bottom w:val="none" w:sz="0" w:space="0" w:color="auto"/>
            <w:right w:val="none" w:sz="0" w:space="0" w:color="auto"/>
          </w:divBdr>
        </w:div>
      </w:divsChild>
    </w:div>
    <w:div w:id="1478648739">
      <w:bodyDiv w:val="1"/>
      <w:marLeft w:val="0"/>
      <w:marRight w:val="0"/>
      <w:marTop w:val="0"/>
      <w:marBottom w:val="0"/>
      <w:divBdr>
        <w:top w:val="none" w:sz="0" w:space="0" w:color="auto"/>
        <w:left w:val="none" w:sz="0" w:space="0" w:color="auto"/>
        <w:bottom w:val="none" w:sz="0" w:space="0" w:color="auto"/>
        <w:right w:val="none" w:sz="0" w:space="0" w:color="auto"/>
      </w:divBdr>
      <w:divsChild>
        <w:div w:id="526992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9835BE-9F32-4F30-BF72-24FD63C41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7</Pages>
  <Words>367</Words>
  <Characters>2098</Characters>
  <Application>Microsoft Office Word</Application>
  <DocSecurity>0</DocSecurity>
  <Lines>17</Lines>
  <Paragraphs>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Tokovics</dc:creator>
  <cp:keywords/>
  <dc:description/>
  <cp:lastModifiedBy>Peter Tokovics</cp:lastModifiedBy>
  <cp:revision>17</cp:revision>
  <dcterms:created xsi:type="dcterms:W3CDTF">2023-03-14T16:50:00Z</dcterms:created>
  <dcterms:modified xsi:type="dcterms:W3CDTF">2023-04-04T17:27:00Z</dcterms:modified>
</cp:coreProperties>
</file>