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line separator raw</w:t>
      </w:r>
    </w:p>
    <w:p>
      <w:r>
        <w:t xml:space="preserve">line separator entity</w:t>
      </w:r>
    </w:p>
    <w:p>
      <w:r>
        <w:t xml:space="preserve">carriage
return and
lone andnext line</w:t>
      </w:r>
    </w:p>
    <w:p>
      <w:r>
        <w:t xml:space="preserve">tabs	and  double  spaces</w:t>
      </w:r>
    </w:p>
  </w:body>
</w:document>
</file>