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ABB" w:rsidRDefault="00823B6C" w:rsidP="00823B6C">
      <w:pPr>
        <w:ind w:firstLine="0"/>
        <w:rPr>
          <w:lang w:val="en-US"/>
        </w:rPr>
      </w:pPr>
      <w:r>
        <w:rPr>
          <w:lang w:val="en-US"/>
        </w:rPr>
        <w:t>1.</w:t>
      </w:r>
      <w:r w:rsidRPr="00823B6C">
        <w:rPr>
          <w:lang w:val="en-US"/>
        </w:rPr>
        <w:t>Examine the routing table of the EAST router. What packets will be forwarded through the GRE tunnel?</w:t>
      </w:r>
    </w:p>
    <w:p w:rsidR="00823B6C" w:rsidRDefault="00A75425" w:rsidP="00823B6C">
      <w:pPr>
        <w:ind w:firstLine="0"/>
        <w:rPr>
          <w:lang w:val="en-US"/>
        </w:rPr>
      </w:pPr>
      <w:r>
        <w:rPr>
          <w:lang w:val="en-US"/>
        </w:rPr>
        <w:t>To</w:t>
      </w:r>
      <w:r w:rsidRPr="00A75425">
        <w:rPr>
          <w:lang w:val="en-US"/>
        </w:rPr>
        <w:t xml:space="preserve"> </w:t>
      </w:r>
      <w:r>
        <w:rPr>
          <w:lang w:val="en-US"/>
        </w:rPr>
        <w:t xml:space="preserve">examine EAST router’s routing table should </w:t>
      </w:r>
      <w:r w:rsidR="0072542F">
        <w:rPr>
          <w:lang w:val="en-US"/>
        </w:rPr>
        <w:t xml:space="preserve">be </w:t>
      </w:r>
      <w:r>
        <w:rPr>
          <w:lang w:val="en-US"/>
        </w:rPr>
        <w:t>use</w:t>
      </w:r>
      <w:r w:rsidR="0072542F">
        <w:rPr>
          <w:lang w:val="en-US"/>
        </w:rPr>
        <w:t>d</w:t>
      </w:r>
      <w:r>
        <w:rPr>
          <w:lang w:val="en-US"/>
        </w:rPr>
        <w:t xml:space="preserve"> </w:t>
      </w:r>
      <w:r w:rsidRPr="00A75425">
        <w:rPr>
          <w:highlight w:val="yellow"/>
          <w:lang w:val="en-US"/>
        </w:rPr>
        <w:t>show ip route</w:t>
      </w:r>
      <w:r>
        <w:rPr>
          <w:lang w:val="en-US"/>
        </w:rPr>
        <w:t xml:space="preserve"> command to know that any packets reaching 172.16.1.0 and 172.16.12.0 network addresses will reach their destination </w:t>
      </w:r>
      <w:r w:rsidR="0013534F">
        <w:rPr>
          <w:lang w:val="en-US"/>
        </w:rPr>
        <w:t>through</w:t>
      </w:r>
      <w:r>
        <w:rPr>
          <w:lang w:val="en-US"/>
        </w:rPr>
        <w:t xml:space="preserve"> GRE tunnel. </w:t>
      </w:r>
    </w:p>
    <w:p w:rsidR="00A75425" w:rsidRDefault="00A75425" w:rsidP="00823B6C">
      <w:pPr>
        <w:ind w:firstLine="0"/>
        <w:rPr>
          <w:lang w:val="en-US"/>
        </w:rPr>
      </w:pPr>
    </w:p>
    <w:p w:rsidR="00823B6C" w:rsidRPr="0072542F" w:rsidRDefault="00823B6C" w:rsidP="00823B6C">
      <w:pPr>
        <w:pStyle w:val="a3"/>
        <w:spacing w:before="0" w:beforeAutospacing="0" w:after="0" w:afterAutospacing="0"/>
        <w:rPr>
          <w:lang w:val="en-US"/>
        </w:rPr>
      </w:pPr>
    </w:p>
    <w:p w:rsidR="00823B6C" w:rsidRDefault="00823B6C" w:rsidP="00823B6C">
      <w:pPr>
        <w:pStyle w:val="a3"/>
        <w:spacing w:before="0" w:beforeAutospacing="0" w:after="0" w:afterAutospacing="0"/>
        <w:rPr>
          <w:lang w:val="en-US"/>
        </w:rPr>
      </w:pPr>
      <w:r w:rsidRPr="00823B6C">
        <w:rPr>
          <w:lang w:val="en-US"/>
        </w:rPr>
        <w:t>2. Provide a figure/diagram of an IP packet forwarded from PC-A to PC-C through the GRE tunnel. The figure should show GRE header, inner and outerIP headers with specific source and destination addresses.</w:t>
      </w:r>
    </w:p>
    <w:p w:rsidR="00823B6C" w:rsidRDefault="00823B6C" w:rsidP="00823B6C">
      <w:pPr>
        <w:pStyle w:val="a3"/>
        <w:spacing w:before="0" w:beforeAutospacing="0" w:after="0" w:afterAutospacing="0"/>
        <w:rPr>
          <w:lang w:val="en-US"/>
        </w:rPr>
      </w:pPr>
    </w:p>
    <w:p w:rsidR="00823B6C" w:rsidRDefault="00DD5837" w:rsidP="00DD5837">
      <w:pPr>
        <w:pStyle w:val="a3"/>
        <w:spacing w:before="0" w:beforeAutospacing="0" w:after="0" w:afterAutospacing="0"/>
        <w:jc w:val="center"/>
      </w:pPr>
      <w:r>
        <w:t xml:space="preserve"> </w:t>
      </w:r>
      <w:r>
        <w:rPr>
          <w:noProof/>
        </w:rPr>
        <w:drawing>
          <wp:inline distT="0" distB="0" distL="0" distR="0" wp14:anchorId="1EF5596E" wp14:editId="11816C0A">
            <wp:extent cx="5126567" cy="8789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654" cy="8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37" w:rsidRPr="0013534F" w:rsidRDefault="0013534F" w:rsidP="0013534F">
      <w:pPr>
        <w:pStyle w:val="a3"/>
        <w:spacing w:before="0" w:beforeAutospacing="0" w:after="0" w:afterAutospacing="0"/>
        <w:jc w:val="center"/>
        <w:rPr>
          <w:lang w:val="en-US"/>
        </w:rPr>
      </w:pPr>
      <w:r>
        <w:rPr>
          <w:lang w:val="en-US"/>
        </w:rPr>
        <w:t>Pic.1, this shows the header of one of the packets sent from PC-A to PC-C</w:t>
      </w:r>
    </w:p>
    <w:p w:rsidR="00823B6C" w:rsidRPr="0013534F" w:rsidRDefault="00823B6C">
      <w:pPr>
        <w:rPr>
          <w:lang w:val="en-US"/>
        </w:rPr>
      </w:pPr>
    </w:p>
    <w:p w:rsidR="00DD5837" w:rsidRPr="0013534F" w:rsidRDefault="00DD5837">
      <w:pPr>
        <w:rPr>
          <w:lang w:val="en-US"/>
        </w:rPr>
      </w:pPr>
    </w:p>
    <w:p w:rsidR="0013534F" w:rsidRDefault="0013534F" w:rsidP="0013534F">
      <w:pPr>
        <w:rPr>
          <w:lang w:val="en-US"/>
        </w:rPr>
      </w:pPr>
      <w:r>
        <w:rPr>
          <w:lang w:val="en-US"/>
        </w:rPr>
        <w:t xml:space="preserve">We should </w:t>
      </w:r>
      <w:r w:rsidR="0072542F">
        <w:rPr>
          <w:lang w:val="en-US"/>
        </w:rPr>
        <w:t xml:space="preserve">ping </w:t>
      </w:r>
      <w:r w:rsidR="0072542F" w:rsidRPr="0013534F">
        <w:rPr>
          <w:lang w:val="en-US"/>
        </w:rPr>
        <w:t>from</w:t>
      </w:r>
      <w:r w:rsidR="00DD5837" w:rsidRPr="0013534F">
        <w:rPr>
          <w:lang w:val="en-US"/>
        </w:rPr>
        <w:t xml:space="preserve"> </w:t>
      </w:r>
      <w:r w:rsidR="00DD5837">
        <w:rPr>
          <w:lang w:val="en-US"/>
        </w:rPr>
        <w:t>PC</w:t>
      </w:r>
      <w:r w:rsidR="00DD5837" w:rsidRPr="0013534F">
        <w:rPr>
          <w:lang w:val="en-US"/>
        </w:rPr>
        <w:t>-</w:t>
      </w:r>
      <w:r w:rsidR="00DD5837">
        <w:rPr>
          <w:lang w:val="en-US"/>
        </w:rPr>
        <w:t>A</w:t>
      </w:r>
      <w:r w:rsidR="00DD5837" w:rsidRPr="0013534F">
        <w:rPr>
          <w:lang w:val="en-US"/>
        </w:rPr>
        <w:t xml:space="preserve"> </w:t>
      </w:r>
      <w:r w:rsidR="00DD5837">
        <w:rPr>
          <w:lang w:val="en-US"/>
        </w:rPr>
        <w:t>PC</w:t>
      </w:r>
      <w:r w:rsidR="00DD5837" w:rsidRPr="0013534F">
        <w:rPr>
          <w:lang w:val="en-US"/>
        </w:rPr>
        <w:t>-</w:t>
      </w:r>
      <w:r w:rsidR="00DD5837">
        <w:rPr>
          <w:lang w:val="en-US"/>
        </w:rPr>
        <w:t>C</w:t>
      </w:r>
      <w:r w:rsidR="00DD5837" w:rsidRPr="0013534F">
        <w:rPr>
          <w:lang w:val="en-US"/>
        </w:rPr>
        <w:t xml:space="preserve"> </w:t>
      </w:r>
      <w:r w:rsidR="0072542F">
        <w:rPr>
          <w:lang w:val="en-US"/>
        </w:rPr>
        <w:t xml:space="preserve">in simulation </w:t>
      </w:r>
      <w:r>
        <w:rPr>
          <w:lang w:val="en-US"/>
        </w:rPr>
        <w:t xml:space="preserve">this way : </w:t>
      </w:r>
    </w:p>
    <w:p w:rsidR="00DD5837" w:rsidRPr="0013534F" w:rsidRDefault="00DD5837" w:rsidP="0013534F">
      <w:pPr>
        <w:rPr>
          <w:lang w:val="en-US"/>
        </w:rPr>
      </w:pPr>
      <w:r>
        <w:t>C:\&gt;ping 172.16.2.3</w:t>
      </w:r>
    </w:p>
    <w:p w:rsidR="00DD5837" w:rsidRDefault="00DD5837" w:rsidP="00DD583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1C00D8" wp14:editId="1C452307">
            <wp:extent cx="4157029" cy="277283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307" cy="277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4F" w:rsidRDefault="0013534F" w:rsidP="0013534F">
      <w:pPr>
        <w:jc w:val="center"/>
        <w:rPr>
          <w:lang w:val="en-US"/>
        </w:rPr>
      </w:pPr>
      <w:r>
        <w:rPr>
          <w:lang w:val="en-US"/>
        </w:rPr>
        <w:t>Pic.2, i</w:t>
      </w:r>
      <w:r w:rsidRPr="00823B6C">
        <w:rPr>
          <w:lang w:val="en-US"/>
        </w:rPr>
        <w:t>nner</w:t>
      </w:r>
      <w:r w:rsidRPr="00DD5837">
        <w:rPr>
          <w:lang w:val="en-US"/>
        </w:rPr>
        <w:t xml:space="preserve"> </w:t>
      </w:r>
      <w:r>
        <w:rPr>
          <w:lang w:val="en-US"/>
        </w:rPr>
        <w:t>IP</w:t>
      </w:r>
    </w:p>
    <w:p w:rsidR="0013534F" w:rsidRDefault="0013534F" w:rsidP="0013534F">
      <w:pPr>
        <w:ind w:firstLine="0"/>
        <w:rPr>
          <w:lang w:val="en-US"/>
        </w:rPr>
      </w:pPr>
    </w:p>
    <w:p w:rsidR="00DD5837" w:rsidRDefault="0013534F" w:rsidP="00DD5837">
      <w:r>
        <w:rPr>
          <w:lang w:val="en-US"/>
        </w:rPr>
        <w:t>SRC</w:t>
      </w:r>
      <w:r w:rsidR="00DD5837" w:rsidRPr="0013534F">
        <w:rPr>
          <w:lang w:val="en-US"/>
        </w:rPr>
        <w:t xml:space="preserve"> </w:t>
      </w:r>
      <w:r w:rsidR="00DD5837">
        <w:rPr>
          <w:lang w:val="en-US"/>
        </w:rPr>
        <w:t>and</w:t>
      </w:r>
      <w:r w:rsidR="00DD5837" w:rsidRPr="0013534F">
        <w:rPr>
          <w:lang w:val="en-US"/>
        </w:rPr>
        <w:t xml:space="preserve"> </w:t>
      </w:r>
      <w:r>
        <w:rPr>
          <w:lang w:val="en-US"/>
        </w:rPr>
        <w:t>DST</w:t>
      </w:r>
      <w:r w:rsidR="00DD5837" w:rsidRPr="0013534F">
        <w:rPr>
          <w:lang w:val="en-US"/>
        </w:rPr>
        <w:t xml:space="preserve"> </w:t>
      </w:r>
      <w:r>
        <w:rPr>
          <w:lang w:val="en-US"/>
        </w:rPr>
        <w:t>are the IPs</w:t>
      </w:r>
      <w:r w:rsidR="00DD5837" w:rsidRPr="0013534F">
        <w:rPr>
          <w:lang w:val="en-US"/>
        </w:rPr>
        <w:t xml:space="preserve"> </w:t>
      </w:r>
      <w:r>
        <w:rPr>
          <w:lang w:val="en-US"/>
        </w:rPr>
        <w:t xml:space="preserve">inside </w:t>
      </w:r>
      <w:r w:rsidR="0072542F">
        <w:rPr>
          <w:lang w:val="en-US"/>
        </w:rPr>
        <w:t xml:space="preserve">a </w:t>
      </w:r>
      <w:r>
        <w:rPr>
          <w:lang w:val="en-US"/>
        </w:rPr>
        <w:t>packet</w:t>
      </w:r>
      <w:r w:rsidR="0072542F">
        <w:rPr>
          <w:lang w:val="en-US"/>
        </w:rPr>
        <w:t xml:space="preserve"> came to the router WEST</w:t>
      </w:r>
      <w:r>
        <w:rPr>
          <w:lang w:val="en-US"/>
        </w:rPr>
        <w:t xml:space="preserve"> </w:t>
      </w:r>
    </w:p>
    <w:p w:rsidR="0072542F" w:rsidRDefault="0072542F" w:rsidP="00DD5837">
      <w:pPr>
        <w:rPr>
          <w:lang w:val="en-US"/>
        </w:rPr>
      </w:pPr>
    </w:p>
    <w:p w:rsidR="00DD5837" w:rsidRDefault="0072542F" w:rsidP="0072542F">
      <w:r>
        <w:rPr>
          <w:lang w:val="en-US"/>
        </w:rPr>
        <w:t>So,</w:t>
      </w:r>
      <w:r w:rsidRPr="0072542F">
        <w:rPr>
          <w:lang w:val="en-US"/>
        </w:rPr>
        <w:t xml:space="preserve"> </w:t>
      </w:r>
      <w:r>
        <w:rPr>
          <w:lang w:val="en-US"/>
        </w:rPr>
        <w:t>we</w:t>
      </w:r>
      <w:r w:rsidRPr="0072542F">
        <w:rPr>
          <w:lang w:val="en-US"/>
        </w:rPr>
        <w:t xml:space="preserve"> </w:t>
      </w:r>
      <w:r>
        <w:rPr>
          <w:lang w:val="en-US"/>
        </w:rPr>
        <w:t xml:space="preserve">saw on the router WEST in tab “inbound” there was  </w:t>
      </w:r>
      <w:r w:rsidRPr="0072542F">
        <w:rPr>
          <w:highlight w:val="yellow"/>
          <w:lang w:val="en-US"/>
        </w:rPr>
        <w:t>inner ip</w:t>
      </w:r>
      <w:r>
        <w:rPr>
          <w:lang w:val="en-US"/>
        </w:rPr>
        <w:t xml:space="preserve"> and GRE header didn’t appeared yet. That</w:t>
      </w:r>
      <w:r w:rsidRPr="0072542F">
        <w:t xml:space="preserve"> </w:t>
      </w:r>
      <w:r>
        <w:rPr>
          <w:lang w:val="en-US"/>
        </w:rPr>
        <w:t>means</w:t>
      </w:r>
      <w:r w:rsidRPr="0072542F">
        <w:t xml:space="preserve"> </w:t>
      </w:r>
      <w:r>
        <w:rPr>
          <w:lang w:val="en-US"/>
        </w:rPr>
        <w:t>there</w:t>
      </w:r>
      <w:r w:rsidRPr="0072542F">
        <w:t xml:space="preserve"> </w:t>
      </w:r>
      <w:r>
        <w:rPr>
          <w:lang w:val="en-US"/>
        </w:rPr>
        <w:t>was</w:t>
      </w:r>
      <w:r w:rsidRPr="0072542F">
        <w:t xml:space="preserve"> </w:t>
      </w:r>
      <w:r>
        <w:rPr>
          <w:lang w:val="en-US"/>
        </w:rPr>
        <w:t>no</w:t>
      </w:r>
      <w:r w:rsidRPr="0072542F">
        <w:t xml:space="preserve"> </w:t>
      </w:r>
      <w:r>
        <w:rPr>
          <w:lang w:val="en-US"/>
        </w:rPr>
        <w:t>encapsulation</w:t>
      </w:r>
      <w:r w:rsidRPr="0072542F">
        <w:t xml:space="preserve"> </w:t>
      </w:r>
      <w:r>
        <w:rPr>
          <w:lang w:val="en-US"/>
        </w:rPr>
        <w:t>yet</w:t>
      </w:r>
      <w:r w:rsidRPr="0072542F">
        <w:t>.</w:t>
      </w:r>
    </w:p>
    <w:p w:rsidR="00DD5837" w:rsidRDefault="00DD5837" w:rsidP="00DD5837"/>
    <w:p w:rsidR="00DD5837" w:rsidRDefault="00DD5837" w:rsidP="00DD5837"/>
    <w:p w:rsidR="00DD5837" w:rsidRDefault="00DD5837" w:rsidP="00DD5837"/>
    <w:p w:rsidR="00DD5837" w:rsidRDefault="00DD5837" w:rsidP="0072542F">
      <w:pPr>
        <w:ind w:firstLine="0"/>
      </w:pPr>
    </w:p>
    <w:p w:rsidR="00DD5837" w:rsidRPr="00DD5837" w:rsidRDefault="00DD5837" w:rsidP="00DD5837"/>
    <w:p w:rsidR="00DD5837" w:rsidRDefault="00DD5837" w:rsidP="0072542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164317" wp14:editId="64487701">
            <wp:extent cx="4125972" cy="2688167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157" cy="268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2F" w:rsidRPr="0072542F" w:rsidRDefault="0072542F" w:rsidP="0072542F">
      <w:pPr>
        <w:jc w:val="center"/>
        <w:rPr>
          <w:lang w:val="en-US"/>
        </w:rPr>
      </w:pPr>
      <w:r>
        <w:rPr>
          <w:lang w:val="en-US"/>
        </w:rPr>
        <w:t>Pic</w:t>
      </w:r>
      <w:r w:rsidRPr="0072542F">
        <w:t>.3,</w:t>
      </w:r>
      <w:r>
        <w:rPr>
          <w:lang w:val="en-US"/>
        </w:rPr>
        <w:t xml:space="preserve"> </w:t>
      </w:r>
      <w:r>
        <w:rPr>
          <w:lang w:val="en-US"/>
        </w:rPr>
        <w:t>Outer IP</w:t>
      </w:r>
    </w:p>
    <w:p w:rsidR="00DD5837" w:rsidRPr="005943C2" w:rsidRDefault="00F35D38" w:rsidP="005943C2">
      <w:pPr>
        <w:rPr>
          <w:lang w:val="en-US"/>
        </w:rPr>
      </w:pPr>
      <w:r>
        <w:rPr>
          <w:lang w:val="en-US"/>
        </w:rPr>
        <w:t xml:space="preserve">In tab “outbound” we can see both GRE header and outbound IPs(underlined). This means that encapsulation has been made. </w:t>
      </w:r>
    </w:p>
    <w:p w:rsidR="00DD5837" w:rsidRDefault="00DD5837" w:rsidP="00DD5837"/>
    <w:p w:rsidR="00DD5837" w:rsidRDefault="00DD5837" w:rsidP="00DD5837">
      <w:pPr>
        <w:rPr>
          <w:lang w:val="en-US"/>
        </w:rPr>
      </w:pPr>
      <w:r>
        <w:rPr>
          <w:lang w:val="en-US"/>
        </w:rPr>
        <w:t>3.</w:t>
      </w:r>
      <w:r w:rsidRPr="00DD5837">
        <w:rPr>
          <w:lang w:val="en-US"/>
        </w:rPr>
        <w:t>Considerthe case when the ISP router does not support GRE protocol. How does this affect the functioning of the GRE tunnel?</w:t>
      </w:r>
    </w:p>
    <w:p w:rsidR="00F35D38" w:rsidRPr="00F35D38" w:rsidRDefault="00F35D38" w:rsidP="00DD5837">
      <w:pPr>
        <w:rPr>
          <w:lang w:val="en-US"/>
        </w:rPr>
      </w:pPr>
      <w:r>
        <w:rPr>
          <w:lang w:val="en-US"/>
        </w:rPr>
        <w:t>The</w:t>
      </w:r>
      <w:r w:rsidRPr="00F35D38">
        <w:rPr>
          <w:lang w:val="en-US"/>
        </w:rPr>
        <w:t xml:space="preserve"> </w:t>
      </w:r>
      <w:r>
        <w:rPr>
          <w:lang w:val="en-US"/>
        </w:rPr>
        <w:t>main</w:t>
      </w:r>
      <w:r w:rsidRPr="00F35D38">
        <w:rPr>
          <w:lang w:val="en-US"/>
        </w:rPr>
        <w:t xml:space="preserve"> </w:t>
      </w:r>
      <w:r>
        <w:rPr>
          <w:lang w:val="en-US"/>
        </w:rPr>
        <w:t>goal</w:t>
      </w:r>
      <w:r w:rsidRPr="00F35D38">
        <w:rPr>
          <w:lang w:val="en-US"/>
        </w:rPr>
        <w:t xml:space="preserve"> </w:t>
      </w:r>
      <w:r>
        <w:rPr>
          <w:lang w:val="en-US"/>
        </w:rPr>
        <w:t>of</w:t>
      </w:r>
      <w:r w:rsidRPr="00F35D38">
        <w:rPr>
          <w:lang w:val="en-US"/>
        </w:rPr>
        <w:t xml:space="preserve"> </w:t>
      </w:r>
      <w:r>
        <w:rPr>
          <w:lang w:val="en-US"/>
        </w:rPr>
        <w:t>a router is a routing. This</w:t>
      </w:r>
      <w:r w:rsidRPr="00F35D38">
        <w:rPr>
          <w:lang w:val="en-US"/>
        </w:rPr>
        <w:t xml:space="preserve"> </w:t>
      </w:r>
      <w:r>
        <w:rPr>
          <w:lang w:val="en-US"/>
        </w:rPr>
        <w:t>means</w:t>
      </w:r>
      <w:r w:rsidRPr="00F35D38">
        <w:rPr>
          <w:lang w:val="en-US"/>
        </w:rPr>
        <w:t xml:space="preserve"> </w:t>
      </w:r>
      <w:r>
        <w:rPr>
          <w:lang w:val="en-US"/>
        </w:rPr>
        <w:t xml:space="preserve">an ISP router is only to check outbound IP and destination IP(to know </w:t>
      </w:r>
      <w:r w:rsidR="007317AF">
        <w:rPr>
          <w:lang w:val="en-US"/>
        </w:rPr>
        <w:t>that destination ip is not its own</w:t>
      </w:r>
      <w:r>
        <w:rPr>
          <w:lang w:val="en-US"/>
        </w:rPr>
        <w:t>)</w:t>
      </w:r>
      <w:r w:rsidR="007317AF">
        <w:rPr>
          <w:lang w:val="en-US"/>
        </w:rPr>
        <w:t xml:space="preserve"> and ISP router will not check GRE header. ISP will route a packet further. So if ISP router does not support GRE protocol it will not cause any troubles to a GRE tunnel.</w:t>
      </w:r>
      <w:r>
        <w:rPr>
          <w:lang w:val="en-US"/>
        </w:rPr>
        <w:t xml:space="preserve"> </w:t>
      </w:r>
    </w:p>
    <w:p w:rsidR="00E71C0E" w:rsidRPr="00A75425" w:rsidRDefault="00E71C0E" w:rsidP="00DD5837">
      <w:pPr>
        <w:rPr>
          <w:lang w:val="en-US"/>
        </w:rPr>
      </w:pPr>
    </w:p>
    <w:p w:rsidR="00E71C0E" w:rsidRDefault="00E71C0E" w:rsidP="00DD5837">
      <w:pPr>
        <w:rPr>
          <w:lang w:val="en-US"/>
        </w:rPr>
      </w:pPr>
      <w:r w:rsidRPr="00E71C0E">
        <w:rPr>
          <w:lang w:val="en-US"/>
        </w:rPr>
        <w:t>4. Give an example of the case when IP addresses configured at Tunnel0 interfaces are used (the addresses present in inner or outerIP headers).</w:t>
      </w:r>
    </w:p>
    <w:p w:rsidR="00671470" w:rsidRPr="00671470" w:rsidRDefault="00671470" w:rsidP="00DD5837">
      <w:pPr>
        <w:rPr>
          <w:lang w:val="en-US"/>
        </w:rPr>
      </w:pPr>
      <w:r>
        <w:rPr>
          <w:lang w:val="en-US"/>
        </w:rPr>
        <w:t xml:space="preserve">As an example case we chose WEST router in simulation mode. Let us use </w:t>
      </w:r>
      <w:r w:rsidRPr="00671470">
        <w:rPr>
          <w:highlight w:val="yellow"/>
          <w:lang w:val="en-US"/>
        </w:rPr>
        <w:t>ping 172.16.12.2</w:t>
      </w:r>
      <w:r>
        <w:rPr>
          <w:lang w:val="en-US"/>
        </w:rPr>
        <w:t xml:space="preserve"> command:</w:t>
      </w:r>
    </w:p>
    <w:p w:rsidR="00E71C0E" w:rsidRDefault="00AE2091" w:rsidP="00AE2091">
      <w:r>
        <w:t>WEST#ping 172.16.12.2</w:t>
      </w:r>
    </w:p>
    <w:p w:rsidR="00671470" w:rsidRPr="00671470" w:rsidRDefault="00671470" w:rsidP="00671470">
      <w:pPr>
        <w:ind w:firstLine="0"/>
        <w:rPr>
          <w:lang w:val="en-US"/>
        </w:rPr>
      </w:pPr>
      <w:r>
        <w:rPr>
          <w:lang w:val="en-US"/>
        </w:rPr>
        <w:t>It has generated a packet on this router and it was routed to the ISP router. Down below we can see</w:t>
      </w:r>
      <w:r w:rsidR="005943C2">
        <w:rPr>
          <w:lang w:val="en-US"/>
        </w:rPr>
        <w:t xml:space="preserve"> insides of the packet on the ISP in innerbound. </w:t>
      </w:r>
    </w:p>
    <w:p w:rsidR="00AE2091" w:rsidRDefault="00AE2091" w:rsidP="00671470">
      <w:pPr>
        <w:ind w:firstLine="0"/>
        <w:jc w:val="center"/>
      </w:pPr>
      <w:r>
        <w:rPr>
          <w:noProof/>
        </w:rPr>
        <w:drawing>
          <wp:inline distT="0" distB="0" distL="0" distR="0" wp14:anchorId="0D876D78" wp14:editId="6538F766">
            <wp:extent cx="3368648" cy="251883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2280" cy="25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C2" w:rsidRPr="005943C2" w:rsidRDefault="005943C2" w:rsidP="005943C2">
      <w:pPr>
        <w:ind w:firstLine="0"/>
        <w:jc w:val="center"/>
        <w:rPr>
          <w:lang w:val="en-US"/>
        </w:rPr>
      </w:pPr>
      <w:r>
        <w:rPr>
          <w:lang w:val="en-US"/>
        </w:rPr>
        <w:t>Pic.4,</w:t>
      </w:r>
      <w:r w:rsidRPr="005943C2">
        <w:rPr>
          <w:lang w:val="en-US"/>
        </w:rPr>
        <w:t xml:space="preserve"> </w:t>
      </w:r>
      <w:r>
        <w:rPr>
          <w:lang w:val="en-US"/>
        </w:rPr>
        <w:t xml:space="preserve">tunnel address - </w:t>
      </w:r>
      <w:r w:rsidRPr="005943C2">
        <w:rPr>
          <w:lang w:val="en-US"/>
        </w:rPr>
        <w:t xml:space="preserve"> 172.16.12.1 &amp; 172.16.12.2</w:t>
      </w:r>
    </w:p>
    <w:p w:rsidR="005943C2" w:rsidRPr="005943C2" w:rsidRDefault="005943C2" w:rsidP="00671470">
      <w:pPr>
        <w:ind w:firstLine="0"/>
        <w:jc w:val="center"/>
        <w:rPr>
          <w:lang w:val="en-US"/>
        </w:rPr>
      </w:pPr>
    </w:p>
    <w:p w:rsidR="00AE2091" w:rsidRPr="00AE2091" w:rsidRDefault="00AE2091" w:rsidP="005943C2">
      <w:pPr>
        <w:ind w:firstLine="0"/>
        <w:jc w:val="center"/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D5E392A" wp14:editId="4AEEF3D2">
            <wp:extent cx="4312792" cy="326813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431" cy="326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C2" w:rsidRPr="00AE2091" w:rsidRDefault="005943C2" w:rsidP="005943C2">
      <w:pPr>
        <w:ind w:firstLine="0"/>
        <w:jc w:val="center"/>
      </w:pPr>
      <w:r>
        <w:rPr>
          <w:lang w:val="en-US"/>
        </w:rPr>
        <w:t>Pic</w:t>
      </w:r>
      <w:r w:rsidRPr="005943C2">
        <w:t>.5,</w:t>
      </w:r>
      <w:r w:rsidRPr="005943C2">
        <w:rPr>
          <w:lang w:val="en-US"/>
        </w:rPr>
        <w:t xml:space="preserve"> </w:t>
      </w:r>
      <w:r>
        <w:rPr>
          <w:lang w:val="en-US"/>
        </w:rPr>
        <w:t>In</w:t>
      </w:r>
      <w:r>
        <w:t xml:space="preserve"> </w:t>
      </w:r>
      <w:r>
        <w:rPr>
          <w:lang w:val="en-US"/>
        </w:rPr>
        <w:t>outbound</w:t>
      </w:r>
    </w:p>
    <w:p w:rsidR="00AE2091" w:rsidRPr="005943C2" w:rsidRDefault="00AE2091" w:rsidP="00AE2091">
      <w:pPr>
        <w:ind w:firstLine="0"/>
        <w:rPr>
          <w:lang w:val="en-US"/>
        </w:rPr>
      </w:pPr>
    </w:p>
    <w:p w:rsidR="00AE2091" w:rsidRPr="005943C2" w:rsidRDefault="00AE2091" w:rsidP="00AE2091">
      <w:pPr>
        <w:ind w:firstLine="0"/>
      </w:pPr>
    </w:p>
    <w:sectPr w:rsidR="00AE2091" w:rsidRPr="00594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6C"/>
    <w:rsid w:val="000454C2"/>
    <w:rsid w:val="0013534F"/>
    <w:rsid w:val="005943C2"/>
    <w:rsid w:val="005C0440"/>
    <w:rsid w:val="00671470"/>
    <w:rsid w:val="0072542F"/>
    <w:rsid w:val="007317AF"/>
    <w:rsid w:val="00746819"/>
    <w:rsid w:val="00823B6C"/>
    <w:rsid w:val="00A75425"/>
    <w:rsid w:val="00AE2091"/>
    <w:rsid w:val="00D62ABB"/>
    <w:rsid w:val="00DD5837"/>
    <w:rsid w:val="00E71C0E"/>
    <w:rsid w:val="00F3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2B159"/>
  <w15:chartTrackingRefBased/>
  <w15:docId w15:val="{8D5700F5-9110-4332-812B-83C8FA35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54C2"/>
    <w:pPr>
      <w:spacing w:after="0" w:line="288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746819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8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4"/>
    <w:link w:val="30"/>
    <w:uiPriority w:val="9"/>
    <w:qFormat/>
    <w:rsid w:val="00746819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8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8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6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46819"/>
    <w:rPr>
      <w:rFonts w:ascii="Times New Roman" w:eastAsia="Times New Roman" w:hAnsi="Times New Roman" w:cs="Times New Roman"/>
      <w:b/>
      <w:bCs/>
      <w:i/>
      <w:i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681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3">
    <w:name w:val="Normal (Web)"/>
    <w:basedOn w:val="a"/>
    <w:uiPriority w:val="99"/>
    <w:unhideWhenUsed/>
    <w:rsid w:val="00823B6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 Гасанов</dc:creator>
  <cp:keywords/>
  <dc:description/>
  <cp:lastModifiedBy>Эльвин Гасанов</cp:lastModifiedBy>
  <cp:revision>2</cp:revision>
  <dcterms:created xsi:type="dcterms:W3CDTF">2020-04-11T09:05:00Z</dcterms:created>
  <dcterms:modified xsi:type="dcterms:W3CDTF">2020-04-11T15:07:00Z</dcterms:modified>
</cp:coreProperties>
</file>