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7D544" w14:textId="218D5113" w:rsidR="002E391C" w:rsidRDefault="002E391C" w:rsidP="002E391C">
      <w:pPr>
        <w:pStyle w:val="ListParagraph"/>
        <w:numPr>
          <w:ilvl w:val="0"/>
          <w:numId w:val="1"/>
        </w:numPr>
      </w:pPr>
      <w:r>
        <w:t>Cover Page Design</w:t>
      </w:r>
      <w:r w:rsidR="001341F5">
        <w:t xml:space="preserve"> – adapt from sheave report cover page.</w:t>
      </w:r>
    </w:p>
    <w:p w14:paraId="7990CB11" w14:textId="2597105B" w:rsidR="002E391C" w:rsidRDefault="002E391C" w:rsidP="002E391C">
      <w:pPr>
        <w:pStyle w:val="ListParagraph"/>
        <w:numPr>
          <w:ilvl w:val="0"/>
          <w:numId w:val="1"/>
        </w:numPr>
      </w:pPr>
      <w:r>
        <w:t>Impact Review – Do a report interpretation of the report as a non-technical person and then again from a technical person.</w:t>
      </w:r>
    </w:p>
    <w:p w14:paraId="6ED9741B" w14:textId="50E3A303" w:rsidR="00806EFC" w:rsidRDefault="002E391C" w:rsidP="002E391C">
      <w:pPr>
        <w:pStyle w:val="ListParagraph"/>
        <w:numPr>
          <w:ilvl w:val="0"/>
          <w:numId w:val="1"/>
        </w:numPr>
      </w:pPr>
      <w:r>
        <w:t>Supplier Recommendation suggested supplier is TuTrac.com for the primary Spring loaded and secondary scrapper needs to be added in the recommendation but also indicate it’s the mines discursion for the supplier and can use any preferred supplier.</w:t>
      </w:r>
    </w:p>
    <w:p w14:paraId="43D73C52" w14:textId="765CF8A5" w:rsidR="001341F5" w:rsidRDefault="001341F5" w:rsidP="002E391C">
      <w:pPr>
        <w:pStyle w:val="ListParagraph"/>
        <w:numPr>
          <w:ilvl w:val="0"/>
          <w:numId w:val="1"/>
        </w:numPr>
      </w:pPr>
      <w:r>
        <w:t>Then review of the details of when and how the skirting philosophy is applied.</w:t>
      </w:r>
    </w:p>
    <w:p w14:paraId="18FD0083" w14:textId="5DA5A98B" w:rsidR="002E391C" w:rsidRDefault="002E391C" w:rsidP="002E391C">
      <w:pPr>
        <w:pStyle w:val="ListParagraph"/>
        <w:numPr>
          <w:ilvl w:val="0"/>
          <w:numId w:val="1"/>
        </w:numPr>
      </w:pPr>
      <w:r>
        <w:t>Git uplinks to be added to the video pictures with an optional QR code if possible</w:t>
      </w:r>
      <w:r w:rsidR="00713812">
        <w:t>.</w:t>
      </w:r>
    </w:p>
    <w:p w14:paraId="5A352550" w14:textId="77777777" w:rsidR="001341F5" w:rsidRDefault="00713812" w:rsidP="001341F5">
      <w:pPr>
        <w:pStyle w:val="ListParagraph"/>
      </w:pPr>
      <w:r>
        <w:t>NOTES:</w:t>
      </w:r>
      <w:r w:rsidR="001341F5">
        <w:t xml:space="preserve"> </w:t>
      </w:r>
    </w:p>
    <w:p w14:paraId="4E82B4E6" w14:textId="6993399E" w:rsidR="001341F5" w:rsidRDefault="001341F5" w:rsidP="001341F5">
      <w:pPr>
        <w:pStyle w:val="ListParagraph"/>
      </w:pPr>
      <w:r>
        <w:t>USE Git hub as the video repo.</w:t>
      </w:r>
    </w:p>
    <w:p w14:paraId="4DDF417E" w14:textId="4F21AEA1" w:rsidR="00713812" w:rsidRPr="001341F5" w:rsidRDefault="00713812" w:rsidP="001341F5">
      <w:pPr>
        <w:pStyle w:val="ListParagraph"/>
      </w:pPr>
      <w:r w:rsidRPr="00713812">
        <w:rPr>
          <w:rFonts w:ascii="Times New Roman" w:eastAsia="Times New Roman" w:hAnsi="Times New Roman" w:cs="Times New Roman"/>
          <w:kern w:val="0"/>
          <w:sz w:val="24"/>
          <w:szCs w:val="24"/>
          <w:lang w:eastAsia="en-ZA"/>
          <w14:ligatures w14:val="none"/>
        </w:rPr>
        <w:t xml:space="preserve">embed a normal clickable </w:t>
      </w:r>
      <w:r w:rsidRPr="00713812">
        <w:rPr>
          <w:rFonts w:ascii="Times New Roman" w:eastAsia="Times New Roman" w:hAnsi="Times New Roman" w:cs="Times New Roman"/>
          <w:b/>
          <w:bCs/>
          <w:kern w:val="0"/>
          <w:sz w:val="24"/>
          <w:szCs w:val="24"/>
          <w:lang w:eastAsia="en-ZA"/>
          <w14:ligatures w14:val="none"/>
        </w:rPr>
        <w:t>HTTPS URL</w:t>
      </w:r>
      <w:r w:rsidRPr="00713812">
        <w:rPr>
          <w:rFonts w:ascii="Times New Roman" w:eastAsia="Times New Roman" w:hAnsi="Times New Roman" w:cs="Times New Roman"/>
          <w:kern w:val="0"/>
          <w:sz w:val="24"/>
          <w:szCs w:val="24"/>
          <w:lang w:eastAsia="en-ZA"/>
          <w14:ligatures w14:val="none"/>
        </w:rPr>
        <w:t xml:space="preserve"> in the Word report, the hyperlink will normally survive conversion to PDF and remain clickable in the PDF.</w:t>
      </w:r>
    </w:p>
    <w:p w14:paraId="08E0516C"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 xml:space="preserve">The key is </w:t>
      </w:r>
      <w:r w:rsidRPr="00713812">
        <w:rPr>
          <w:rFonts w:ascii="Times New Roman" w:eastAsia="Times New Roman" w:hAnsi="Times New Roman" w:cs="Times New Roman"/>
          <w:b/>
          <w:bCs/>
          <w:kern w:val="0"/>
          <w:sz w:val="24"/>
          <w:szCs w:val="24"/>
          <w:lang w:eastAsia="en-ZA"/>
          <w14:ligatures w14:val="none"/>
        </w:rPr>
        <w:t>how you create the PDF</w:t>
      </w:r>
      <w:r w:rsidRPr="00713812">
        <w:rPr>
          <w:rFonts w:ascii="Times New Roman" w:eastAsia="Times New Roman" w:hAnsi="Times New Roman" w:cs="Times New Roman"/>
          <w:kern w:val="0"/>
          <w:sz w:val="24"/>
          <w:szCs w:val="24"/>
          <w:lang w:eastAsia="en-ZA"/>
          <w14:ligatures w14:val="none"/>
        </w:rPr>
        <w:t xml:space="preserve">. In Word, use </w:t>
      </w:r>
      <w:r w:rsidRPr="00713812">
        <w:rPr>
          <w:rFonts w:ascii="Times New Roman" w:eastAsia="Times New Roman" w:hAnsi="Times New Roman" w:cs="Times New Roman"/>
          <w:b/>
          <w:bCs/>
          <w:kern w:val="0"/>
          <w:sz w:val="24"/>
          <w:szCs w:val="24"/>
          <w:lang w:eastAsia="en-ZA"/>
          <w14:ligatures w14:val="none"/>
        </w:rPr>
        <w:t>File → Save As / Export → PDF</w:t>
      </w:r>
      <w:r w:rsidRPr="00713812">
        <w:rPr>
          <w:rFonts w:ascii="Times New Roman" w:eastAsia="Times New Roman" w:hAnsi="Times New Roman" w:cs="Times New Roman"/>
          <w:kern w:val="0"/>
          <w:sz w:val="24"/>
          <w:szCs w:val="24"/>
          <w:lang w:eastAsia="en-ZA"/>
          <w14:ligatures w14:val="none"/>
        </w:rPr>
        <w:t xml:space="preserve"> rather than “Print to PDF.” Exporting preserves hyperlinks much more reliably, while some print-to-PDF workflows can flatten or lose interactive links.</w:t>
      </w:r>
    </w:p>
    <w:p w14:paraId="20A05D20"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For example, your report could contain something like:</w:t>
      </w:r>
    </w:p>
    <w:p w14:paraId="432153A4"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b/>
          <w:bCs/>
          <w:kern w:val="0"/>
          <w:sz w:val="24"/>
          <w:szCs w:val="24"/>
          <w:lang w:eastAsia="en-ZA"/>
          <w14:ligatures w14:val="none"/>
        </w:rPr>
        <w:t>VIDEO-UGS-001 – Upper Gantry Guide Sheave operation</w:t>
      </w:r>
      <w:r w:rsidRPr="00713812">
        <w:rPr>
          <w:rFonts w:ascii="Times New Roman" w:eastAsia="Times New Roman" w:hAnsi="Times New Roman" w:cs="Times New Roman"/>
          <w:kern w:val="0"/>
          <w:sz w:val="24"/>
          <w:szCs w:val="24"/>
          <w:lang w:eastAsia="en-ZA"/>
          <w14:ligatures w14:val="none"/>
        </w:rPr>
        <w:br/>
        <w:t>Click here to view the inspection video.</w:t>
      </w:r>
    </w:p>
    <w:p w14:paraId="70928B33"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The visible text can be professional and descriptive; the actual embedded hyperlink underneath it can point to the public video location.</w:t>
      </w:r>
    </w:p>
    <w:p w14:paraId="40F30E73"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A few things I would recommend for your setup:</w:t>
      </w:r>
    </w:p>
    <w:p w14:paraId="477E3369" w14:textId="77777777" w:rsidR="00713812" w:rsidRPr="00713812" w:rsidRDefault="00713812" w:rsidP="0071381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 xml:space="preserve">Use a full permanent URL beginning with </w:t>
      </w:r>
      <w:r w:rsidRPr="00713812">
        <w:rPr>
          <w:rFonts w:ascii="Courier New" w:eastAsia="Times New Roman" w:hAnsi="Courier New" w:cs="Courier New"/>
          <w:kern w:val="0"/>
          <w:sz w:val="20"/>
          <w:szCs w:val="20"/>
          <w:lang w:eastAsia="en-ZA"/>
          <w14:ligatures w14:val="none"/>
        </w:rPr>
        <w:t>https://</w:t>
      </w:r>
      <w:r w:rsidRPr="00713812">
        <w:rPr>
          <w:rFonts w:ascii="Times New Roman" w:eastAsia="Times New Roman" w:hAnsi="Times New Roman" w:cs="Times New Roman"/>
          <w:kern w:val="0"/>
          <w:sz w:val="24"/>
          <w:szCs w:val="24"/>
          <w:lang w:eastAsia="en-ZA"/>
          <w14:ligatures w14:val="none"/>
        </w:rPr>
        <w:t xml:space="preserve">, not a relative link. </w:t>
      </w:r>
    </w:p>
    <w:p w14:paraId="4F87109F" w14:textId="77777777" w:rsidR="00713812" w:rsidRPr="00713812" w:rsidRDefault="00713812" w:rsidP="0071381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 xml:space="preserve">Make sure the video is genuinely accessible without the reader needing your GitHub account or permissions. </w:t>
      </w:r>
    </w:p>
    <w:p w14:paraId="0B957690" w14:textId="77777777" w:rsidR="00713812" w:rsidRPr="00713812" w:rsidRDefault="00713812" w:rsidP="0071381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 xml:space="preserve">Prefer a </w:t>
      </w:r>
      <w:r w:rsidRPr="00713812">
        <w:rPr>
          <w:rFonts w:ascii="Times New Roman" w:eastAsia="Times New Roman" w:hAnsi="Times New Roman" w:cs="Times New Roman"/>
          <w:b/>
          <w:bCs/>
          <w:kern w:val="0"/>
          <w:sz w:val="24"/>
          <w:szCs w:val="24"/>
          <w:lang w:eastAsia="en-ZA"/>
          <w14:ligatures w14:val="none"/>
        </w:rPr>
        <w:t>stable URL</w:t>
      </w:r>
      <w:r w:rsidRPr="00713812">
        <w:rPr>
          <w:rFonts w:ascii="Times New Roman" w:eastAsia="Times New Roman" w:hAnsi="Times New Roman" w:cs="Times New Roman"/>
          <w:kern w:val="0"/>
          <w:sz w:val="24"/>
          <w:szCs w:val="24"/>
          <w:lang w:eastAsia="en-ZA"/>
          <w14:ligatures w14:val="none"/>
        </w:rPr>
        <w:t xml:space="preserve"> that is unlikely to change when the repository is updated. </w:t>
      </w:r>
    </w:p>
    <w:p w14:paraId="7FF21AC5" w14:textId="77777777" w:rsidR="00713812" w:rsidRPr="00713812" w:rsidRDefault="00713812" w:rsidP="0071381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 xml:space="preserve">Test the final PDF from a different browser/device while </w:t>
      </w:r>
      <w:r w:rsidRPr="00713812">
        <w:rPr>
          <w:rFonts w:ascii="Times New Roman" w:eastAsia="Times New Roman" w:hAnsi="Times New Roman" w:cs="Times New Roman"/>
          <w:b/>
          <w:bCs/>
          <w:kern w:val="0"/>
          <w:sz w:val="24"/>
          <w:szCs w:val="24"/>
          <w:lang w:eastAsia="en-ZA"/>
          <w14:ligatures w14:val="none"/>
        </w:rPr>
        <w:t>logged out of GitHub</w:t>
      </w:r>
      <w:r w:rsidRPr="00713812">
        <w:rPr>
          <w:rFonts w:ascii="Times New Roman" w:eastAsia="Times New Roman" w:hAnsi="Times New Roman" w:cs="Times New Roman"/>
          <w:kern w:val="0"/>
          <w:sz w:val="24"/>
          <w:szCs w:val="24"/>
          <w:lang w:eastAsia="en-ZA"/>
          <w14:ligatures w14:val="none"/>
        </w:rPr>
        <w:t xml:space="preserve">. </w:t>
      </w:r>
    </w:p>
    <w:p w14:paraId="05F9FB12" w14:textId="77777777" w:rsidR="00713812" w:rsidRPr="00713812" w:rsidRDefault="00713812" w:rsidP="0071381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 xml:space="preserve">Avoid linking to a specific Git commit unless you deliberately want that frozen version. </w:t>
      </w:r>
    </w:p>
    <w:p w14:paraId="62218C9F" w14:textId="77777777" w:rsidR="00713812" w:rsidRPr="00713812" w:rsidRDefault="00713812" w:rsidP="0071381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 xml:space="preserve">Keep the videos in predictable locations and avoid renaming/moving them after the report is issued. </w:t>
      </w:r>
    </w:p>
    <w:p w14:paraId="3C1C9A9C" w14:textId="77777777" w:rsidR="00713812" w:rsidRPr="00713812" w:rsidRDefault="00713812" w:rsidP="007138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713812">
        <w:rPr>
          <w:rFonts w:ascii="Times New Roman" w:eastAsia="Times New Roman" w:hAnsi="Times New Roman" w:cs="Times New Roman"/>
          <w:b/>
          <w:bCs/>
          <w:kern w:val="0"/>
          <w:sz w:val="27"/>
          <w:szCs w:val="27"/>
          <w:lang w:eastAsia="en-ZA"/>
          <w14:ligatures w14:val="none"/>
        </w:rPr>
        <w:t>One important GitHub consideration</w:t>
      </w:r>
    </w:p>
    <w:p w14:paraId="30642D43"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 xml:space="preserve">Putting the actual </w:t>
      </w:r>
      <w:r w:rsidRPr="00713812">
        <w:rPr>
          <w:rFonts w:ascii="Courier New" w:eastAsia="Times New Roman" w:hAnsi="Courier New" w:cs="Courier New"/>
          <w:kern w:val="0"/>
          <w:sz w:val="20"/>
          <w:szCs w:val="20"/>
          <w:lang w:eastAsia="en-ZA"/>
          <w14:ligatures w14:val="none"/>
        </w:rPr>
        <w:t>.mp4</w:t>
      </w:r>
      <w:r w:rsidRPr="00713812">
        <w:rPr>
          <w:rFonts w:ascii="Times New Roman" w:eastAsia="Times New Roman" w:hAnsi="Times New Roman" w:cs="Times New Roman"/>
          <w:kern w:val="0"/>
          <w:sz w:val="24"/>
          <w:szCs w:val="24"/>
          <w:lang w:eastAsia="en-ZA"/>
          <w14:ligatures w14:val="none"/>
        </w:rPr>
        <w:t xml:space="preserve"> files directly in a public repository can work, but GitHub isn't really designed as a video-hosting platform. For a small number of reasonably sized inspection </w:t>
      </w:r>
      <w:proofErr w:type="gramStart"/>
      <w:r w:rsidRPr="00713812">
        <w:rPr>
          <w:rFonts w:ascii="Times New Roman" w:eastAsia="Times New Roman" w:hAnsi="Times New Roman" w:cs="Times New Roman"/>
          <w:kern w:val="0"/>
          <w:sz w:val="24"/>
          <w:szCs w:val="24"/>
          <w:lang w:eastAsia="en-ZA"/>
          <w14:ligatures w14:val="none"/>
        </w:rPr>
        <w:t>videos</w:t>
      </w:r>
      <w:proofErr w:type="gramEnd"/>
      <w:r w:rsidRPr="00713812">
        <w:rPr>
          <w:rFonts w:ascii="Times New Roman" w:eastAsia="Times New Roman" w:hAnsi="Times New Roman" w:cs="Times New Roman"/>
          <w:kern w:val="0"/>
          <w:sz w:val="24"/>
          <w:szCs w:val="24"/>
          <w:lang w:eastAsia="en-ZA"/>
          <w14:ligatures w14:val="none"/>
        </w:rPr>
        <w:t xml:space="preserve"> it may be acceptable, but I would consider using </w:t>
      </w:r>
      <w:r w:rsidRPr="00713812">
        <w:rPr>
          <w:rFonts w:ascii="Times New Roman" w:eastAsia="Times New Roman" w:hAnsi="Times New Roman" w:cs="Times New Roman"/>
          <w:b/>
          <w:bCs/>
          <w:kern w:val="0"/>
          <w:sz w:val="24"/>
          <w:szCs w:val="24"/>
          <w:lang w:eastAsia="en-ZA"/>
          <w14:ligatures w14:val="none"/>
        </w:rPr>
        <w:t>GitHub Releases</w:t>
      </w:r>
      <w:r w:rsidRPr="00713812">
        <w:rPr>
          <w:rFonts w:ascii="Times New Roman" w:eastAsia="Times New Roman" w:hAnsi="Times New Roman" w:cs="Times New Roman"/>
          <w:kern w:val="0"/>
          <w:sz w:val="24"/>
          <w:szCs w:val="24"/>
          <w:lang w:eastAsia="en-ZA"/>
          <w14:ligatures w14:val="none"/>
        </w:rPr>
        <w:t xml:space="preserve"> rather than storing large video files directly in the normal repository history.</w:t>
      </w:r>
    </w:p>
    <w:p w14:paraId="0E292DF9"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For example, you could have:</w:t>
      </w:r>
    </w:p>
    <w:p w14:paraId="5CD559A2" w14:textId="77777777" w:rsidR="00713812" w:rsidRPr="00713812" w:rsidRDefault="00713812" w:rsidP="00713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713812">
        <w:rPr>
          <w:rFonts w:ascii="Courier New" w:eastAsia="Times New Roman" w:hAnsi="Courier New" w:cs="Courier New"/>
          <w:kern w:val="0"/>
          <w:sz w:val="20"/>
          <w:szCs w:val="20"/>
          <w:lang w:eastAsia="en-ZA"/>
          <w14:ligatures w14:val="none"/>
        </w:rPr>
        <w:t>Report Evidence</w:t>
      </w:r>
    </w:p>
    <w:p w14:paraId="7FDC942F" w14:textId="77777777" w:rsidR="00713812" w:rsidRPr="00713812" w:rsidRDefault="00713812" w:rsidP="00713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713812">
        <w:rPr>
          <w:rFonts w:ascii="Courier New" w:eastAsia="Times New Roman" w:hAnsi="Courier New" w:cs="Courier New"/>
          <w:kern w:val="0"/>
          <w:sz w:val="20"/>
          <w:szCs w:val="20"/>
          <w:lang w:eastAsia="en-ZA"/>
          <w14:ligatures w14:val="none"/>
        </w:rPr>
        <w:t>├── Photos</w:t>
      </w:r>
    </w:p>
    <w:p w14:paraId="4C2DC456" w14:textId="77777777" w:rsidR="00713812" w:rsidRPr="00713812" w:rsidRDefault="00713812" w:rsidP="00713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713812">
        <w:rPr>
          <w:rFonts w:ascii="Courier New" w:eastAsia="Times New Roman" w:hAnsi="Courier New" w:cs="Courier New"/>
          <w:kern w:val="0"/>
          <w:sz w:val="20"/>
          <w:szCs w:val="20"/>
          <w:lang w:eastAsia="en-ZA"/>
          <w14:ligatures w14:val="none"/>
        </w:rPr>
        <w:t>├── Drawings</w:t>
      </w:r>
    </w:p>
    <w:p w14:paraId="12D1FB6D" w14:textId="77777777" w:rsidR="00713812" w:rsidRPr="00713812" w:rsidRDefault="00713812" w:rsidP="00713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713812">
        <w:rPr>
          <w:rFonts w:ascii="Courier New" w:eastAsia="Times New Roman" w:hAnsi="Courier New" w:cs="Courier New"/>
          <w:kern w:val="0"/>
          <w:sz w:val="20"/>
          <w:szCs w:val="20"/>
          <w:lang w:eastAsia="en-ZA"/>
          <w14:ligatures w14:val="none"/>
        </w:rPr>
        <w:t>├── Videos</w:t>
      </w:r>
    </w:p>
    <w:p w14:paraId="1CA73275" w14:textId="77777777" w:rsidR="00713812" w:rsidRPr="00713812" w:rsidRDefault="00713812" w:rsidP="00713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713812">
        <w:rPr>
          <w:rFonts w:ascii="Courier New" w:eastAsia="Times New Roman" w:hAnsi="Courier New" w:cs="Courier New"/>
          <w:kern w:val="0"/>
          <w:sz w:val="20"/>
          <w:szCs w:val="20"/>
          <w:lang w:eastAsia="en-ZA"/>
          <w14:ligatures w14:val="none"/>
        </w:rPr>
        <w:lastRenderedPageBreak/>
        <w:t>│   ├── VIDEO-MDS-001.mp4</w:t>
      </w:r>
    </w:p>
    <w:p w14:paraId="55476C46" w14:textId="77777777" w:rsidR="00713812" w:rsidRPr="00713812" w:rsidRDefault="00713812" w:rsidP="00713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713812">
        <w:rPr>
          <w:rFonts w:ascii="Courier New" w:eastAsia="Times New Roman" w:hAnsi="Courier New" w:cs="Courier New"/>
          <w:kern w:val="0"/>
          <w:sz w:val="20"/>
          <w:szCs w:val="20"/>
          <w:lang w:eastAsia="en-ZA"/>
          <w14:ligatures w14:val="none"/>
        </w:rPr>
        <w:t>│   ├── VIDEO-MDS-002.mp4</w:t>
      </w:r>
    </w:p>
    <w:p w14:paraId="301194FE" w14:textId="77777777" w:rsidR="00713812" w:rsidRPr="00713812" w:rsidRDefault="00713812" w:rsidP="00713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713812">
        <w:rPr>
          <w:rFonts w:ascii="Courier New" w:eastAsia="Times New Roman" w:hAnsi="Courier New" w:cs="Courier New"/>
          <w:kern w:val="0"/>
          <w:sz w:val="20"/>
          <w:szCs w:val="20"/>
          <w:lang w:eastAsia="en-ZA"/>
          <w14:ligatures w14:val="none"/>
        </w:rPr>
        <w:t>│   └── VIDEO-MDS-003.mp4</w:t>
      </w:r>
    </w:p>
    <w:p w14:paraId="2D8DACC4" w14:textId="77777777" w:rsidR="00713812" w:rsidRPr="00713812" w:rsidRDefault="00713812" w:rsidP="00713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713812">
        <w:rPr>
          <w:rFonts w:ascii="Courier New" w:eastAsia="Times New Roman" w:hAnsi="Courier New" w:cs="Courier New"/>
          <w:kern w:val="0"/>
          <w:sz w:val="20"/>
          <w:szCs w:val="20"/>
          <w:lang w:eastAsia="en-ZA"/>
          <w14:ligatures w14:val="none"/>
        </w:rPr>
        <w:t>└── Notes</w:t>
      </w:r>
    </w:p>
    <w:p w14:paraId="2F29A289"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Then the report could have a video register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319"/>
        <w:gridCol w:w="1255"/>
      </w:tblGrid>
      <w:tr w:rsidR="00713812" w:rsidRPr="00713812" w14:paraId="32EE7D47" w14:textId="77777777">
        <w:trPr>
          <w:tblHeader/>
          <w:tblCellSpacing w:w="15" w:type="dxa"/>
        </w:trPr>
        <w:tc>
          <w:tcPr>
            <w:tcW w:w="0" w:type="auto"/>
            <w:vAlign w:val="center"/>
            <w:hideMark/>
          </w:tcPr>
          <w:p w14:paraId="6B4D389C" w14:textId="77777777" w:rsidR="00713812" w:rsidRPr="00713812" w:rsidRDefault="00713812" w:rsidP="00713812">
            <w:pPr>
              <w:spacing w:after="0" w:line="240" w:lineRule="auto"/>
              <w:jc w:val="center"/>
              <w:rPr>
                <w:rFonts w:ascii="Times New Roman" w:eastAsia="Times New Roman" w:hAnsi="Times New Roman" w:cs="Times New Roman"/>
                <w:b/>
                <w:bCs/>
                <w:kern w:val="0"/>
                <w:sz w:val="24"/>
                <w:szCs w:val="24"/>
                <w:lang w:eastAsia="en-ZA"/>
                <w14:ligatures w14:val="none"/>
              </w:rPr>
            </w:pPr>
            <w:r w:rsidRPr="00713812">
              <w:rPr>
                <w:rFonts w:ascii="Times New Roman" w:eastAsia="Times New Roman" w:hAnsi="Times New Roman" w:cs="Times New Roman"/>
                <w:b/>
                <w:bCs/>
                <w:kern w:val="0"/>
                <w:sz w:val="24"/>
                <w:szCs w:val="24"/>
                <w:lang w:eastAsia="en-ZA"/>
                <w14:ligatures w14:val="none"/>
              </w:rPr>
              <w:t>Ref.</w:t>
            </w:r>
          </w:p>
        </w:tc>
        <w:tc>
          <w:tcPr>
            <w:tcW w:w="0" w:type="auto"/>
            <w:vAlign w:val="center"/>
            <w:hideMark/>
          </w:tcPr>
          <w:p w14:paraId="0C81A685" w14:textId="77777777" w:rsidR="00713812" w:rsidRPr="00713812" w:rsidRDefault="00713812" w:rsidP="00713812">
            <w:pPr>
              <w:spacing w:after="0" w:line="240" w:lineRule="auto"/>
              <w:jc w:val="center"/>
              <w:rPr>
                <w:rFonts w:ascii="Times New Roman" w:eastAsia="Times New Roman" w:hAnsi="Times New Roman" w:cs="Times New Roman"/>
                <w:b/>
                <w:bCs/>
                <w:kern w:val="0"/>
                <w:sz w:val="24"/>
                <w:szCs w:val="24"/>
                <w:lang w:eastAsia="en-ZA"/>
                <w14:ligatures w14:val="none"/>
              </w:rPr>
            </w:pPr>
            <w:r w:rsidRPr="00713812">
              <w:rPr>
                <w:rFonts w:ascii="Times New Roman" w:eastAsia="Times New Roman" w:hAnsi="Times New Roman" w:cs="Times New Roman"/>
                <w:b/>
                <w:bCs/>
                <w:kern w:val="0"/>
                <w:sz w:val="24"/>
                <w:szCs w:val="24"/>
                <w:lang w:eastAsia="en-ZA"/>
                <w14:ligatures w14:val="none"/>
              </w:rPr>
              <w:t>Description</w:t>
            </w:r>
          </w:p>
        </w:tc>
        <w:tc>
          <w:tcPr>
            <w:tcW w:w="0" w:type="auto"/>
            <w:vAlign w:val="center"/>
            <w:hideMark/>
          </w:tcPr>
          <w:p w14:paraId="64DDFAE1" w14:textId="77777777" w:rsidR="00713812" w:rsidRPr="00713812" w:rsidRDefault="00713812" w:rsidP="00713812">
            <w:pPr>
              <w:spacing w:after="0" w:line="240" w:lineRule="auto"/>
              <w:jc w:val="center"/>
              <w:rPr>
                <w:rFonts w:ascii="Times New Roman" w:eastAsia="Times New Roman" w:hAnsi="Times New Roman" w:cs="Times New Roman"/>
                <w:b/>
                <w:bCs/>
                <w:kern w:val="0"/>
                <w:sz w:val="24"/>
                <w:szCs w:val="24"/>
                <w:lang w:eastAsia="en-ZA"/>
                <w14:ligatures w14:val="none"/>
              </w:rPr>
            </w:pPr>
            <w:r w:rsidRPr="00713812">
              <w:rPr>
                <w:rFonts w:ascii="Times New Roman" w:eastAsia="Times New Roman" w:hAnsi="Times New Roman" w:cs="Times New Roman"/>
                <w:b/>
                <w:bCs/>
                <w:kern w:val="0"/>
                <w:sz w:val="24"/>
                <w:szCs w:val="24"/>
                <w:lang w:eastAsia="en-ZA"/>
                <w14:ligatures w14:val="none"/>
              </w:rPr>
              <w:t>Access</w:t>
            </w:r>
          </w:p>
        </w:tc>
      </w:tr>
      <w:tr w:rsidR="00713812" w:rsidRPr="00713812" w14:paraId="1D04CD19" w14:textId="77777777">
        <w:trPr>
          <w:tblCellSpacing w:w="15" w:type="dxa"/>
        </w:trPr>
        <w:tc>
          <w:tcPr>
            <w:tcW w:w="0" w:type="auto"/>
            <w:vAlign w:val="center"/>
            <w:hideMark/>
          </w:tcPr>
          <w:p w14:paraId="0248EA15" w14:textId="77777777" w:rsidR="00713812" w:rsidRPr="00713812" w:rsidRDefault="00713812" w:rsidP="00713812">
            <w:pPr>
              <w:spacing w:after="0"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VIDEO-MDS-001</w:t>
            </w:r>
          </w:p>
        </w:tc>
        <w:tc>
          <w:tcPr>
            <w:tcW w:w="0" w:type="auto"/>
            <w:vAlign w:val="center"/>
            <w:hideMark/>
          </w:tcPr>
          <w:p w14:paraId="4248E093" w14:textId="77777777" w:rsidR="00713812" w:rsidRPr="00713812" w:rsidRDefault="00713812" w:rsidP="00713812">
            <w:pPr>
              <w:spacing w:after="0"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North Drive Wheel Sheave during operation</w:t>
            </w:r>
          </w:p>
        </w:tc>
        <w:tc>
          <w:tcPr>
            <w:tcW w:w="0" w:type="auto"/>
            <w:vAlign w:val="center"/>
            <w:hideMark/>
          </w:tcPr>
          <w:p w14:paraId="00DC430C" w14:textId="77777777" w:rsidR="00713812" w:rsidRPr="00713812" w:rsidRDefault="00713812" w:rsidP="00713812">
            <w:pPr>
              <w:spacing w:after="0"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b/>
                <w:bCs/>
                <w:kern w:val="0"/>
                <w:sz w:val="24"/>
                <w:szCs w:val="24"/>
                <w:lang w:eastAsia="en-ZA"/>
                <w14:ligatures w14:val="none"/>
              </w:rPr>
              <w:t>View Video</w:t>
            </w:r>
          </w:p>
        </w:tc>
      </w:tr>
      <w:tr w:rsidR="00713812" w:rsidRPr="00713812" w14:paraId="5B045D97" w14:textId="77777777">
        <w:trPr>
          <w:tblCellSpacing w:w="15" w:type="dxa"/>
        </w:trPr>
        <w:tc>
          <w:tcPr>
            <w:tcW w:w="0" w:type="auto"/>
            <w:vAlign w:val="center"/>
            <w:hideMark/>
          </w:tcPr>
          <w:p w14:paraId="5C3CF23A" w14:textId="77777777" w:rsidR="00713812" w:rsidRPr="00713812" w:rsidRDefault="00713812" w:rsidP="00713812">
            <w:pPr>
              <w:spacing w:after="0"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VIDEO-MDS-002</w:t>
            </w:r>
          </w:p>
        </w:tc>
        <w:tc>
          <w:tcPr>
            <w:tcW w:w="0" w:type="auto"/>
            <w:vAlign w:val="center"/>
            <w:hideMark/>
          </w:tcPr>
          <w:p w14:paraId="29257E9D" w14:textId="77777777" w:rsidR="00713812" w:rsidRPr="00713812" w:rsidRDefault="00713812" w:rsidP="00713812">
            <w:pPr>
              <w:spacing w:after="0"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Deflector Guide Sheave rope tracking</w:t>
            </w:r>
          </w:p>
        </w:tc>
        <w:tc>
          <w:tcPr>
            <w:tcW w:w="0" w:type="auto"/>
            <w:vAlign w:val="center"/>
            <w:hideMark/>
          </w:tcPr>
          <w:p w14:paraId="1E771F9C" w14:textId="77777777" w:rsidR="00713812" w:rsidRPr="00713812" w:rsidRDefault="00713812" w:rsidP="00713812">
            <w:pPr>
              <w:spacing w:after="0"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b/>
                <w:bCs/>
                <w:kern w:val="0"/>
                <w:sz w:val="24"/>
                <w:szCs w:val="24"/>
                <w:lang w:eastAsia="en-ZA"/>
                <w14:ligatures w14:val="none"/>
              </w:rPr>
              <w:t>View Video</w:t>
            </w:r>
          </w:p>
        </w:tc>
      </w:tr>
      <w:tr w:rsidR="00713812" w:rsidRPr="00713812" w14:paraId="6FB81874" w14:textId="77777777">
        <w:trPr>
          <w:tblCellSpacing w:w="15" w:type="dxa"/>
        </w:trPr>
        <w:tc>
          <w:tcPr>
            <w:tcW w:w="0" w:type="auto"/>
            <w:vAlign w:val="center"/>
            <w:hideMark/>
          </w:tcPr>
          <w:p w14:paraId="5187535B" w14:textId="77777777" w:rsidR="00713812" w:rsidRPr="00713812" w:rsidRDefault="00713812" w:rsidP="00713812">
            <w:pPr>
              <w:spacing w:after="0"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VIDEO-MDS-003</w:t>
            </w:r>
          </w:p>
        </w:tc>
        <w:tc>
          <w:tcPr>
            <w:tcW w:w="0" w:type="auto"/>
            <w:vAlign w:val="center"/>
            <w:hideMark/>
          </w:tcPr>
          <w:p w14:paraId="4F959A4E" w14:textId="77777777" w:rsidR="00713812" w:rsidRPr="00713812" w:rsidRDefault="00713812" w:rsidP="00713812">
            <w:pPr>
              <w:spacing w:after="0"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Upper Incoming Guide Sheave rope path</w:t>
            </w:r>
          </w:p>
        </w:tc>
        <w:tc>
          <w:tcPr>
            <w:tcW w:w="0" w:type="auto"/>
            <w:vAlign w:val="center"/>
            <w:hideMark/>
          </w:tcPr>
          <w:p w14:paraId="394D90C8" w14:textId="77777777" w:rsidR="00713812" w:rsidRPr="00713812" w:rsidRDefault="00713812" w:rsidP="00713812">
            <w:pPr>
              <w:spacing w:after="0"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b/>
                <w:bCs/>
                <w:kern w:val="0"/>
                <w:sz w:val="24"/>
                <w:szCs w:val="24"/>
                <w:lang w:eastAsia="en-ZA"/>
                <w14:ligatures w14:val="none"/>
              </w:rPr>
              <w:t>View Video</w:t>
            </w:r>
          </w:p>
        </w:tc>
      </w:tr>
    </w:tbl>
    <w:p w14:paraId="048F0524"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 xml:space="preserve">Each </w:t>
      </w:r>
      <w:r w:rsidRPr="00713812">
        <w:rPr>
          <w:rFonts w:ascii="Times New Roman" w:eastAsia="Times New Roman" w:hAnsi="Times New Roman" w:cs="Times New Roman"/>
          <w:b/>
          <w:bCs/>
          <w:kern w:val="0"/>
          <w:sz w:val="24"/>
          <w:szCs w:val="24"/>
          <w:lang w:eastAsia="en-ZA"/>
          <w14:ligatures w14:val="none"/>
        </w:rPr>
        <w:t>View Video</w:t>
      </w:r>
      <w:r w:rsidRPr="00713812">
        <w:rPr>
          <w:rFonts w:ascii="Times New Roman" w:eastAsia="Times New Roman" w:hAnsi="Times New Roman" w:cs="Times New Roman"/>
          <w:kern w:val="0"/>
          <w:sz w:val="24"/>
          <w:szCs w:val="24"/>
          <w:lang w:eastAsia="en-ZA"/>
          <w14:ligatures w14:val="none"/>
        </w:rPr>
        <w:t xml:space="preserve"> entry is an ordinary hyperlink.</w:t>
      </w:r>
    </w:p>
    <w:p w14:paraId="7DC4F83D" w14:textId="77777777" w:rsidR="00713812" w:rsidRPr="00713812" w:rsidRDefault="00713812" w:rsidP="007138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713812">
        <w:rPr>
          <w:rFonts w:ascii="Times New Roman" w:eastAsia="Times New Roman" w:hAnsi="Times New Roman" w:cs="Times New Roman"/>
          <w:b/>
          <w:bCs/>
          <w:kern w:val="0"/>
          <w:sz w:val="27"/>
          <w:szCs w:val="27"/>
          <w:lang w:eastAsia="en-ZA"/>
          <w14:ligatures w14:val="none"/>
        </w:rPr>
        <w:t>What happens after PDF conversion</w:t>
      </w:r>
    </w:p>
    <w:p w14:paraId="087424EA"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The chain would effectively be:</w:t>
      </w:r>
    </w:p>
    <w:p w14:paraId="6AB8D615"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b/>
          <w:bCs/>
          <w:kern w:val="0"/>
          <w:sz w:val="24"/>
          <w:szCs w:val="24"/>
          <w:lang w:eastAsia="en-ZA"/>
          <w14:ligatures w14:val="none"/>
        </w:rPr>
        <w:t>Word report</w:t>
      </w:r>
      <w:r w:rsidRPr="00713812">
        <w:rPr>
          <w:rFonts w:ascii="Times New Roman" w:eastAsia="Times New Roman" w:hAnsi="Times New Roman" w:cs="Times New Roman"/>
          <w:kern w:val="0"/>
          <w:sz w:val="24"/>
          <w:szCs w:val="24"/>
          <w:lang w:eastAsia="en-ZA"/>
          <w14:ligatures w14:val="none"/>
        </w:rPr>
        <w:t xml:space="preserve"> → embedded HTTPS hyperlink → </w:t>
      </w:r>
      <w:r w:rsidRPr="00713812">
        <w:rPr>
          <w:rFonts w:ascii="Times New Roman" w:eastAsia="Times New Roman" w:hAnsi="Times New Roman" w:cs="Times New Roman"/>
          <w:b/>
          <w:bCs/>
          <w:kern w:val="0"/>
          <w:sz w:val="24"/>
          <w:szCs w:val="24"/>
          <w:lang w:eastAsia="en-ZA"/>
          <w14:ligatures w14:val="none"/>
        </w:rPr>
        <w:t>Export to PDF</w:t>
      </w:r>
      <w:r w:rsidRPr="00713812">
        <w:rPr>
          <w:rFonts w:ascii="Times New Roman" w:eastAsia="Times New Roman" w:hAnsi="Times New Roman" w:cs="Times New Roman"/>
          <w:kern w:val="0"/>
          <w:sz w:val="24"/>
          <w:szCs w:val="24"/>
          <w:lang w:eastAsia="en-ZA"/>
          <w14:ligatures w14:val="none"/>
        </w:rPr>
        <w:t xml:space="preserve"> → clickable hyperlink remains → reader clicks link → browser opens → video plays/downloads from the repository.</w:t>
      </w:r>
    </w:p>
    <w:p w14:paraId="4FF9E2DB"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 xml:space="preserve">There is no requirement to physically embed the video inside the PDF. In fact, </w:t>
      </w:r>
      <w:r w:rsidRPr="00713812">
        <w:rPr>
          <w:rFonts w:ascii="Times New Roman" w:eastAsia="Times New Roman" w:hAnsi="Times New Roman" w:cs="Times New Roman"/>
          <w:b/>
          <w:bCs/>
          <w:kern w:val="0"/>
          <w:sz w:val="24"/>
          <w:szCs w:val="24"/>
          <w:lang w:eastAsia="en-ZA"/>
          <w14:ligatures w14:val="none"/>
        </w:rPr>
        <w:t>linking is much better</w:t>
      </w:r>
      <w:r w:rsidRPr="00713812">
        <w:rPr>
          <w:rFonts w:ascii="Times New Roman" w:eastAsia="Times New Roman" w:hAnsi="Times New Roman" w:cs="Times New Roman"/>
          <w:kern w:val="0"/>
          <w:sz w:val="24"/>
          <w:szCs w:val="24"/>
          <w:lang w:eastAsia="en-ZA"/>
          <w14:ligatures w14:val="none"/>
        </w:rPr>
        <w:t xml:space="preserve"> for an engineering report because embedding videos can make the PDF enormous and embedded multimedia support varies considerably between PDF readers.</w:t>
      </w:r>
    </w:p>
    <w:p w14:paraId="4080D5BB"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 xml:space="preserve">I'd also consider adding a </w:t>
      </w:r>
      <w:r w:rsidRPr="00713812">
        <w:rPr>
          <w:rFonts w:ascii="Times New Roman" w:eastAsia="Times New Roman" w:hAnsi="Times New Roman" w:cs="Times New Roman"/>
          <w:b/>
          <w:bCs/>
          <w:kern w:val="0"/>
          <w:sz w:val="24"/>
          <w:szCs w:val="24"/>
          <w:lang w:eastAsia="en-ZA"/>
          <w14:ligatures w14:val="none"/>
        </w:rPr>
        <w:t>QR code alongside the hyperlink</w:t>
      </w:r>
      <w:r w:rsidRPr="00713812">
        <w:rPr>
          <w:rFonts w:ascii="Times New Roman" w:eastAsia="Times New Roman" w:hAnsi="Times New Roman" w:cs="Times New Roman"/>
          <w:kern w:val="0"/>
          <w:sz w:val="24"/>
          <w:szCs w:val="24"/>
          <w:lang w:eastAsia="en-ZA"/>
          <w14:ligatures w14:val="none"/>
        </w:rPr>
        <w:t xml:space="preserve"> for important videos. That gives someone reading a printed copy of the report a way to open the same evidence on their phone.</w:t>
      </w:r>
    </w:p>
    <w:p w14:paraId="29944F89"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For example:</w:t>
      </w:r>
    </w:p>
    <w:p w14:paraId="39BC0420"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b/>
          <w:bCs/>
          <w:kern w:val="0"/>
          <w:sz w:val="24"/>
          <w:szCs w:val="24"/>
          <w:lang w:eastAsia="en-ZA"/>
          <w14:ligatures w14:val="none"/>
        </w:rPr>
        <w:t>VIDEO-MDS-002 — Deflector Guide Sheave rope tracking</w:t>
      </w:r>
      <w:r w:rsidRPr="00713812">
        <w:rPr>
          <w:rFonts w:ascii="Times New Roman" w:eastAsia="Times New Roman" w:hAnsi="Times New Roman" w:cs="Times New Roman"/>
          <w:kern w:val="0"/>
          <w:sz w:val="24"/>
          <w:szCs w:val="24"/>
          <w:lang w:eastAsia="en-ZA"/>
          <w14:ligatures w14:val="none"/>
        </w:rPr>
        <w:br/>
      </w:r>
      <w:r w:rsidRPr="00713812">
        <w:rPr>
          <w:rFonts w:ascii="Times New Roman" w:eastAsia="Times New Roman" w:hAnsi="Times New Roman" w:cs="Times New Roman"/>
          <w:b/>
          <w:bCs/>
          <w:kern w:val="0"/>
          <w:sz w:val="24"/>
          <w:szCs w:val="24"/>
          <w:lang w:eastAsia="en-ZA"/>
          <w14:ligatures w14:val="none"/>
        </w:rPr>
        <w:t>View Video Online</w:t>
      </w:r>
      <w:r w:rsidRPr="00713812">
        <w:rPr>
          <w:rFonts w:ascii="Times New Roman" w:eastAsia="Times New Roman" w:hAnsi="Times New Roman" w:cs="Times New Roman"/>
          <w:kern w:val="0"/>
          <w:sz w:val="24"/>
          <w:szCs w:val="24"/>
          <w:lang w:eastAsia="en-ZA"/>
          <w14:ligatures w14:val="none"/>
        </w:rPr>
        <w:t> </w:t>
      </w:r>
      <w:r w:rsidRPr="00713812">
        <w:rPr>
          <w:rFonts w:ascii="Times New Roman" w:eastAsia="Times New Roman" w:hAnsi="Times New Roman" w:cs="Times New Roman"/>
          <w:kern w:val="0"/>
          <w:sz w:val="24"/>
          <w:szCs w:val="24"/>
          <w:lang w:eastAsia="en-ZA"/>
          <w14:ligatures w14:val="none"/>
        </w:rPr>
        <w:t> </w:t>
      </w:r>
      <w:r w:rsidRPr="00713812">
        <w:rPr>
          <w:rFonts w:ascii="Courier New" w:eastAsia="Times New Roman" w:hAnsi="Courier New" w:cs="Courier New"/>
          <w:kern w:val="0"/>
          <w:sz w:val="20"/>
          <w:szCs w:val="20"/>
          <w:lang w:eastAsia="en-ZA"/>
          <w14:ligatures w14:val="none"/>
        </w:rPr>
        <w:t>[QR CODE]</w:t>
      </w:r>
    </w:p>
    <w:p w14:paraId="110D79DC" w14:textId="7313ABDF" w:rsid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13812">
        <w:rPr>
          <w:rFonts w:ascii="Times New Roman" w:eastAsia="Times New Roman" w:hAnsi="Times New Roman" w:cs="Times New Roman"/>
          <w:kern w:val="0"/>
          <w:sz w:val="24"/>
          <w:szCs w:val="24"/>
          <w:lang w:eastAsia="en-ZA"/>
          <w14:ligatures w14:val="none"/>
        </w:rPr>
        <w:t>That would make a very clean evidence system for your inspection reports. The hyperlink would serve the electronic PDF, while the QR code would serve both electronic and printed copies.</w:t>
      </w:r>
    </w:p>
    <w:p w14:paraId="52DA9948" w14:textId="77777777" w:rsid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
    <w:p w14:paraId="0E726AB7" w14:textId="77777777" w:rsidR="00713812" w:rsidRPr="00713812" w:rsidRDefault="00713812" w:rsidP="00713812">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
    <w:sectPr w:rsidR="00713812" w:rsidRPr="007138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896A9A"/>
    <w:multiLevelType w:val="multilevel"/>
    <w:tmpl w:val="ECC0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730AF3"/>
    <w:multiLevelType w:val="hybridMultilevel"/>
    <w:tmpl w:val="9A5436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15756991">
    <w:abstractNumId w:val="1"/>
  </w:num>
  <w:num w:numId="2" w16cid:durableId="152338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AC"/>
    <w:rsid w:val="00102867"/>
    <w:rsid w:val="001341F5"/>
    <w:rsid w:val="002E391C"/>
    <w:rsid w:val="00316E3C"/>
    <w:rsid w:val="003F72AC"/>
    <w:rsid w:val="004A20B5"/>
    <w:rsid w:val="00555E7F"/>
    <w:rsid w:val="00713812"/>
    <w:rsid w:val="00804A10"/>
    <w:rsid w:val="00806EFC"/>
    <w:rsid w:val="008709ED"/>
    <w:rsid w:val="00896023"/>
    <w:rsid w:val="009601D8"/>
    <w:rsid w:val="00B57A56"/>
    <w:rsid w:val="00CC5CC1"/>
    <w:rsid w:val="00CE3924"/>
    <w:rsid w:val="00D26469"/>
    <w:rsid w:val="00F4786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BE2A5"/>
  <w15:chartTrackingRefBased/>
  <w15:docId w15:val="{586004AA-9B7A-47FA-A413-8F4950066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2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2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72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2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2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2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2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72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2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2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2AC"/>
    <w:rPr>
      <w:rFonts w:eastAsiaTheme="majorEastAsia" w:cstheme="majorBidi"/>
      <w:color w:val="272727" w:themeColor="text1" w:themeTint="D8"/>
    </w:rPr>
  </w:style>
  <w:style w:type="paragraph" w:styleId="Title">
    <w:name w:val="Title"/>
    <w:basedOn w:val="Normal"/>
    <w:next w:val="Normal"/>
    <w:link w:val="TitleChar"/>
    <w:uiPriority w:val="10"/>
    <w:qFormat/>
    <w:rsid w:val="003F7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2AC"/>
    <w:pPr>
      <w:spacing w:before="160"/>
      <w:jc w:val="center"/>
    </w:pPr>
    <w:rPr>
      <w:i/>
      <w:iCs/>
      <w:color w:val="404040" w:themeColor="text1" w:themeTint="BF"/>
    </w:rPr>
  </w:style>
  <w:style w:type="character" w:customStyle="1" w:styleId="QuoteChar">
    <w:name w:val="Quote Char"/>
    <w:basedOn w:val="DefaultParagraphFont"/>
    <w:link w:val="Quote"/>
    <w:uiPriority w:val="29"/>
    <w:rsid w:val="003F72AC"/>
    <w:rPr>
      <w:i/>
      <w:iCs/>
      <w:color w:val="404040" w:themeColor="text1" w:themeTint="BF"/>
    </w:rPr>
  </w:style>
  <w:style w:type="paragraph" w:styleId="ListParagraph">
    <w:name w:val="List Paragraph"/>
    <w:basedOn w:val="Normal"/>
    <w:uiPriority w:val="34"/>
    <w:qFormat/>
    <w:rsid w:val="003F72AC"/>
    <w:pPr>
      <w:ind w:left="720"/>
      <w:contextualSpacing/>
    </w:pPr>
  </w:style>
  <w:style w:type="character" w:styleId="IntenseEmphasis">
    <w:name w:val="Intense Emphasis"/>
    <w:basedOn w:val="DefaultParagraphFont"/>
    <w:uiPriority w:val="21"/>
    <w:qFormat/>
    <w:rsid w:val="003F72AC"/>
    <w:rPr>
      <w:i/>
      <w:iCs/>
      <w:color w:val="2F5496" w:themeColor="accent1" w:themeShade="BF"/>
    </w:rPr>
  </w:style>
  <w:style w:type="paragraph" w:styleId="IntenseQuote">
    <w:name w:val="Intense Quote"/>
    <w:basedOn w:val="Normal"/>
    <w:next w:val="Normal"/>
    <w:link w:val="IntenseQuoteChar"/>
    <w:uiPriority w:val="30"/>
    <w:qFormat/>
    <w:rsid w:val="003F7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2AC"/>
    <w:rPr>
      <w:i/>
      <w:iCs/>
      <w:color w:val="2F5496" w:themeColor="accent1" w:themeShade="BF"/>
    </w:rPr>
  </w:style>
  <w:style w:type="character" w:styleId="IntenseReference">
    <w:name w:val="Intense Reference"/>
    <w:basedOn w:val="DefaultParagraphFont"/>
    <w:uiPriority w:val="32"/>
    <w:qFormat/>
    <w:rsid w:val="003F72AC"/>
    <w:rPr>
      <w:b/>
      <w:bCs/>
      <w:smallCaps/>
      <w:color w:val="2F5496" w:themeColor="accent1" w:themeShade="BF"/>
      <w:spacing w:val="5"/>
    </w:rPr>
  </w:style>
  <w:style w:type="paragraph" w:customStyle="1" w:styleId="pdq2pgselectionanchorcontainer">
    <w:name w:val="pdq2pg_selectionanchorcontainer"/>
    <w:basedOn w:val="Normal"/>
    <w:rsid w:val="00713812"/>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713812"/>
    <w:rPr>
      <w:b/>
      <w:bCs/>
    </w:rPr>
  </w:style>
  <w:style w:type="paragraph" w:styleId="NormalWeb">
    <w:name w:val="Normal (Web)"/>
    <w:basedOn w:val="Normal"/>
    <w:uiPriority w:val="99"/>
    <w:semiHidden/>
    <w:unhideWhenUsed/>
    <w:rsid w:val="00713812"/>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HTMLCode">
    <w:name w:val="HTML Code"/>
    <w:basedOn w:val="DefaultParagraphFont"/>
    <w:uiPriority w:val="99"/>
    <w:semiHidden/>
    <w:unhideWhenUsed/>
    <w:rsid w:val="0071381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3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713812"/>
    <w:rPr>
      <w:rFonts w:ascii="Courier New" w:eastAsia="Times New Roman" w:hAnsi="Courier New" w:cs="Courier New"/>
      <w:kern w:val="0"/>
      <w:sz w:val="20"/>
      <w:szCs w:val="2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549</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3</cp:revision>
  <dcterms:created xsi:type="dcterms:W3CDTF">2026-09-01T04:06:00Z</dcterms:created>
  <dcterms:modified xsi:type="dcterms:W3CDTF">2026-09-01T04:22:00Z</dcterms:modified>
</cp:coreProperties>
</file>