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FED3D1" w14:textId="01556EB7" w:rsidR="00B6681C" w:rsidRDefault="00235D77" w:rsidP="00936D64">
      <w:pPr>
        <w:pStyle w:val="Title"/>
        <w:jc w:val="center"/>
        <w:rPr>
          <w:lang w:val="en-GB"/>
        </w:rPr>
      </w:pPr>
      <w:r>
        <w:rPr>
          <w:lang w:val="en-GB"/>
        </w:rPr>
        <w:t>ITC212</w:t>
      </w:r>
      <w:r w:rsidR="00936D64">
        <w:rPr>
          <w:lang w:val="en-GB"/>
        </w:rPr>
        <w:t xml:space="preserve"> – Assessment 2</w:t>
      </w:r>
    </w:p>
    <w:p w14:paraId="1076990F" w14:textId="77777777" w:rsidR="00936D64" w:rsidRPr="00936D64" w:rsidRDefault="00936D64" w:rsidP="00936D64">
      <w:pPr>
        <w:rPr>
          <w:lang w:val="en-GB"/>
        </w:rPr>
      </w:pPr>
    </w:p>
    <w:p w14:paraId="4CE576AF" w14:textId="56D2769E" w:rsidR="00936D64" w:rsidRDefault="00936D64" w:rsidP="00936D64">
      <w:pPr>
        <w:pStyle w:val="Heading1"/>
        <w:rPr>
          <w:lang w:val="en-GB"/>
        </w:rPr>
      </w:pPr>
      <w:r>
        <w:rPr>
          <w:lang w:val="en-GB"/>
        </w:rPr>
        <w:t>Question 1</w:t>
      </w:r>
    </w:p>
    <w:p w14:paraId="5AE2AA15" w14:textId="46E73C4B" w:rsidR="00936D64" w:rsidRDefault="00936D64" w:rsidP="00936D64">
      <w:pPr>
        <w:pStyle w:val="Subtitle"/>
        <w:rPr>
          <w:lang w:val="en-GB"/>
        </w:rPr>
      </w:pPr>
      <w:r>
        <w:rPr>
          <w:lang w:val="en-GB"/>
        </w:rPr>
        <w:t>Part 1</w:t>
      </w:r>
    </w:p>
    <w:p w14:paraId="7666BC20" w14:textId="79A21A94" w:rsidR="00936D64" w:rsidRPr="00936D64" w:rsidRDefault="00936D64" w:rsidP="00936D64">
      <w:pPr>
        <w:rPr>
          <w:lang w:val="en-GB"/>
        </w:rPr>
      </w:pPr>
      <w:r w:rsidRPr="00936D64">
        <w:rPr>
          <w:lang w:val="en-GB"/>
        </w:rPr>
        <w:t xml:space="preserve">Public IP address: </w:t>
      </w:r>
    </w:p>
    <w:p w14:paraId="26CA3D23" w14:textId="17DC3840" w:rsidR="00936D64" w:rsidRPr="00936D64" w:rsidRDefault="00936D64" w:rsidP="00936D64">
      <w:pPr>
        <w:rPr>
          <w:lang w:val="en-GB"/>
        </w:rPr>
      </w:pPr>
      <w:r w:rsidRPr="00936D64">
        <w:rPr>
          <w:lang w:val="en-GB"/>
        </w:rPr>
        <w:t>These are globally unique and are used for communication over the internet. Any device with a public IP can be accessed directly from the internet. These addresses are assigned by the Internet Assigned Numbers Authority (IANA) and regional internet registries.</w:t>
      </w:r>
    </w:p>
    <w:p w14:paraId="379836B1" w14:textId="77777777" w:rsidR="00936D64" w:rsidRPr="00936D64" w:rsidRDefault="00936D64" w:rsidP="00936D64">
      <w:pPr>
        <w:rPr>
          <w:lang w:val="en-GB"/>
        </w:rPr>
      </w:pPr>
    </w:p>
    <w:p w14:paraId="31C2C3BF" w14:textId="77777777" w:rsidR="00936D64" w:rsidRDefault="00936D64" w:rsidP="00936D64">
      <w:pPr>
        <w:rPr>
          <w:lang w:val="en-GB"/>
        </w:rPr>
      </w:pPr>
      <w:r w:rsidRPr="00936D64">
        <w:rPr>
          <w:lang w:val="en-GB"/>
        </w:rPr>
        <w:t xml:space="preserve">Private IP address: </w:t>
      </w:r>
    </w:p>
    <w:p w14:paraId="7A76BEAE" w14:textId="75329D20" w:rsidR="00936D64" w:rsidRDefault="00936D64" w:rsidP="00936D64">
      <w:pPr>
        <w:rPr>
          <w:lang w:val="en-GB"/>
        </w:rPr>
      </w:pPr>
      <w:r w:rsidRPr="00936D64">
        <w:rPr>
          <w:lang w:val="en-GB"/>
        </w:rPr>
        <w:t>These are used within private networks (e.g., home, office networks) and are not routable on the public internet. Private IP addresses are used for internal communications and require Network Address Translation (NAT) to communicate with public IP addresses.</w:t>
      </w:r>
    </w:p>
    <w:p w14:paraId="407A0771" w14:textId="77777777" w:rsidR="00936D64" w:rsidRDefault="00936D64" w:rsidP="00936D64">
      <w:pPr>
        <w:rPr>
          <w:lang w:val="en-GB"/>
        </w:rPr>
      </w:pPr>
    </w:p>
    <w:p w14:paraId="0802FF3B" w14:textId="5E4BFF66" w:rsidR="00936D64" w:rsidRPr="00936D64" w:rsidRDefault="00936D64" w:rsidP="00936D64">
      <w:pPr>
        <w:rPr>
          <w:lang w:val="en-GB"/>
        </w:rPr>
      </w:pPr>
      <w:r w:rsidRPr="00936D64">
        <w:rPr>
          <w:lang w:val="en-GB"/>
        </w:rPr>
        <w:t>Example</w:t>
      </w:r>
      <w:r>
        <w:rPr>
          <w:lang w:val="en-GB"/>
        </w:rPr>
        <w:t>s</w:t>
      </w:r>
      <w:r w:rsidRPr="00936D64">
        <w:rPr>
          <w:lang w:val="en-GB"/>
        </w:rPr>
        <w:t>:</w:t>
      </w:r>
    </w:p>
    <w:p w14:paraId="7606401D" w14:textId="77777777" w:rsidR="00936D64" w:rsidRPr="00936D64" w:rsidRDefault="00936D64" w:rsidP="00936D64">
      <w:pPr>
        <w:rPr>
          <w:lang w:val="en-GB"/>
        </w:rPr>
      </w:pPr>
      <w:r w:rsidRPr="00936D64">
        <w:rPr>
          <w:lang w:val="en-GB"/>
        </w:rPr>
        <w:t>Public IP: 138.74.161.89 (used by a web server accessible globally)</w:t>
      </w:r>
    </w:p>
    <w:p w14:paraId="4F88D090" w14:textId="68D695E3" w:rsidR="00936D64" w:rsidRDefault="00936D64" w:rsidP="00936D64">
      <w:pPr>
        <w:rPr>
          <w:lang w:val="en-GB"/>
        </w:rPr>
      </w:pPr>
      <w:r w:rsidRPr="00936D64">
        <w:rPr>
          <w:lang w:val="en-GB"/>
        </w:rPr>
        <w:t>Private IP: 192.168.1.10 (used by a device in a home network)</w:t>
      </w:r>
    </w:p>
    <w:p w14:paraId="0AAECDD8" w14:textId="77777777" w:rsidR="00936D64" w:rsidRDefault="00936D64" w:rsidP="00936D64">
      <w:pPr>
        <w:rPr>
          <w:lang w:val="en-GB"/>
        </w:rPr>
      </w:pPr>
    </w:p>
    <w:p w14:paraId="2F3C7BD6" w14:textId="23F901F7" w:rsidR="00936D64" w:rsidRDefault="00936D64" w:rsidP="00936D64">
      <w:pPr>
        <w:pStyle w:val="Subtitle"/>
        <w:rPr>
          <w:lang w:val="en-GB"/>
        </w:rPr>
      </w:pPr>
      <w:r>
        <w:rPr>
          <w:lang w:val="en-GB"/>
        </w:rPr>
        <w:t xml:space="preserve">Part </w:t>
      </w:r>
      <w:r>
        <w:rPr>
          <w:lang w:val="en-GB"/>
        </w:rPr>
        <w:t>2</w:t>
      </w:r>
    </w:p>
    <w:p w14:paraId="11041CB0" w14:textId="764772F5" w:rsidR="00936D64" w:rsidRPr="00936D64" w:rsidRDefault="00936D64" w:rsidP="00936D64">
      <w:pPr>
        <w:rPr>
          <w:lang w:val="en-GB"/>
        </w:rPr>
      </w:pPr>
      <w:r w:rsidRPr="00936D64">
        <w:t>To obtain IPv4 address space for your ISP, you would need to contact one of the regional internet registries (RIRs) such as ARIN (North America), RIPE (Europe), or APNIC (Asia-Pacific) based on your geographical location. You would then apply for address blocks based on your requirements and justification.</w:t>
      </w:r>
    </w:p>
    <w:p w14:paraId="0BB5E177" w14:textId="77777777" w:rsidR="00936D64" w:rsidRDefault="00936D64" w:rsidP="00936D64">
      <w:pPr>
        <w:rPr>
          <w:lang w:val="en-GB"/>
        </w:rPr>
      </w:pPr>
    </w:p>
    <w:p w14:paraId="30988669" w14:textId="02ADA1C7" w:rsidR="00936D64" w:rsidRDefault="00936D64" w:rsidP="00936D64">
      <w:pPr>
        <w:pStyle w:val="Subtitle"/>
        <w:rPr>
          <w:lang w:val="en-GB"/>
        </w:rPr>
      </w:pPr>
      <w:r>
        <w:rPr>
          <w:lang w:val="en-GB"/>
        </w:rPr>
        <w:t xml:space="preserve">Part </w:t>
      </w:r>
      <w:r>
        <w:rPr>
          <w:lang w:val="en-GB"/>
        </w:rPr>
        <w:t>3</w:t>
      </w:r>
    </w:p>
    <w:p w14:paraId="6306E80D" w14:textId="30E6C851" w:rsidR="002B5F47" w:rsidRPr="002B5F47" w:rsidRDefault="002B5F47" w:rsidP="002B5F47">
      <w:pPr>
        <w:rPr>
          <w:lang w:val="en-GB"/>
        </w:rPr>
      </w:pPr>
      <w:r>
        <w:rPr>
          <w:lang w:val="en-GB"/>
        </w:rPr>
        <w:t>Student ID is 221, therefore X = 1. T</w:t>
      </w:r>
      <w:r w:rsidRPr="002B5F47">
        <w:rPr>
          <w:lang w:val="en-GB"/>
        </w:rPr>
        <w:t xml:space="preserve">he address space assigned to </w:t>
      </w:r>
      <w:r w:rsidR="00783ECD">
        <w:rPr>
          <w:lang w:val="en-GB"/>
        </w:rPr>
        <w:t>my</w:t>
      </w:r>
      <w:r w:rsidRPr="002B5F47">
        <w:rPr>
          <w:lang w:val="en-GB"/>
        </w:rPr>
        <w:t xml:space="preserve"> ISP is 138.74.161.89/21.</w:t>
      </w:r>
    </w:p>
    <w:p w14:paraId="1B0118E9" w14:textId="77777777" w:rsidR="002B5F47" w:rsidRPr="002B5F47" w:rsidRDefault="002B5F47" w:rsidP="002B5F47">
      <w:pPr>
        <w:rPr>
          <w:lang w:val="en-GB"/>
        </w:rPr>
      </w:pPr>
    </w:p>
    <w:p w14:paraId="1425627D" w14:textId="77777777" w:rsidR="002B5F47" w:rsidRPr="002B5F47" w:rsidRDefault="002B5F47" w:rsidP="002B5F47">
      <w:pPr>
        <w:rPr>
          <w:lang w:val="en-GB"/>
        </w:rPr>
      </w:pPr>
      <w:r w:rsidRPr="002B5F47">
        <w:rPr>
          <w:lang w:val="en-GB"/>
        </w:rPr>
        <w:t>Subnetting and Calculations for a /21 Prefix</w:t>
      </w:r>
    </w:p>
    <w:p w14:paraId="793FFF97" w14:textId="77777777" w:rsidR="002B5F47" w:rsidRPr="002B5F47" w:rsidRDefault="002B5F47" w:rsidP="002B5F47">
      <w:pPr>
        <w:rPr>
          <w:lang w:val="en-GB"/>
        </w:rPr>
      </w:pPr>
      <w:r w:rsidRPr="002B5F47">
        <w:rPr>
          <w:lang w:val="en-GB"/>
        </w:rPr>
        <w:t>Address Block:</w:t>
      </w:r>
    </w:p>
    <w:p w14:paraId="273D4E2D" w14:textId="77777777" w:rsidR="002B5F47" w:rsidRPr="002B5F47" w:rsidRDefault="002B5F47" w:rsidP="002B5F47">
      <w:pPr>
        <w:rPr>
          <w:lang w:val="en-GB"/>
        </w:rPr>
      </w:pPr>
      <w:r w:rsidRPr="002B5F47">
        <w:rPr>
          <w:lang w:val="en-GB"/>
        </w:rPr>
        <w:t>The /21 subnet mask means that the first 21 bits are network bits, and the remaining 11 bits are available for hosts.</w:t>
      </w:r>
    </w:p>
    <w:p w14:paraId="75ECD3CF" w14:textId="77777777" w:rsidR="002B5F47" w:rsidRPr="002B5F47" w:rsidRDefault="002B5F47" w:rsidP="002B5F47">
      <w:pPr>
        <w:rPr>
          <w:lang w:val="en-GB"/>
        </w:rPr>
      </w:pPr>
      <w:r w:rsidRPr="002B5F47">
        <w:rPr>
          <w:lang w:val="en-GB"/>
        </w:rPr>
        <w:t>The total address block contains 2^11 = 2048 IP addresses, with the first IP address as the network address and the last as the broadcast address.</w:t>
      </w:r>
    </w:p>
    <w:p w14:paraId="1986A6A2" w14:textId="77777777" w:rsidR="002B5F47" w:rsidRPr="002B5F47" w:rsidRDefault="002B5F47" w:rsidP="002B5F47">
      <w:pPr>
        <w:rPr>
          <w:lang w:val="en-GB"/>
        </w:rPr>
      </w:pPr>
    </w:p>
    <w:p w14:paraId="5DB36732" w14:textId="77777777" w:rsidR="002B5F47" w:rsidRPr="002B5F47" w:rsidRDefault="002B5F47" w:rsidP="002B5F47">
      <w:pPr>
        <w:rPr>
          <w:lang w:val="en-GB"/>
        </w:rPr>
      </w:pPr>
      <w:r w:rsidRPr="002B5F47">
        <w:rPr>
          <w:lang w:val="en-GB"/>
        </w:rPr>
        <w:t>The range of IP addresses is from 138.74.160.0 to 138.74.167.255.</w:t>
      </w:r>
    </w:p>
    <w:p w14:paraId="468ADAE8" w14:textId="77777777" w:rsidR="002B5F47" w:rsidRPr="002B5F47" w:rsidRDefault="002B5F47" w:rsidP="002B5F47">
      <w:pPr>
        <w:rPr>
          <w:lang w:val="en-GB"/>
        </w:rPr>
      </w:pPr>
    </w:p>
    <w:p w14:paraId="173C58C9" w14:textId="1FAEC760" w:rsidR="002B5F47" w:rsidRPr="00A47516" w:rsidRDefault="002B5F47" w:rsidP="00665CA1">
      <w:pPr>
        <w:pStyle w:val="ListParagraph"/>
        <w:numPr>
          <w:ilvl w:val="0"/>
          <w:numId w:val="3"/>
        </w:numPr>
        <w:rPr>
          <w:lang w:val="en-GB"/>
        </w:rPr>
      </w:pPr>
      <w:r w:rsidRPr="00A47516">
        <w:rPr>
          <w:lang w:val="en-GB"/>
        </w:rPr>
        <w:t>We divide the /21 block into smaller subnets. Let's create /22 subnets (since /22 uses one additional bit for subnetting). This gives two subnets</w:t>
      </w:r>
      <w:r w:rsidR="00A47516">
        <w:rPr>
          <w:lang w:val="en-GB"/>
        </w:rPr>
        <w:t>.</w:t>
      </w:r>
    </w:p>
    <w:p w14:paraId="0126C34E" w14:textId="77777777" w:rsidR="002B5F47" w:rsidRPr="002B5F47" w:rsidRDefault="002B5F47" w:rsidP="002B5F47">
      <w:pPr>
        <w:rPr>
          <w:lang w:val="en-GB"/>
        </w:rPr>
      </w:pPr>
    </w:p>
    <w:p w14:paraId="471F4839" w14:textId="77777777" w:rsidR="002B5F47" w:rsidRPr="002B5F47" w:rsidRDefault="002B5F47" w:rsidP="00A47516">
      <w:pPr>
        <w:ind w:firstLine="720"/>
        <w:rPr>
          <w:lang w:val="en-GB"/>
        </w:rPr>
      </w:pPr>
      <w:r w:rsidRPr="002B5F47">
        <w:rPr>
          <w:lang w:val="en-GB"/>
        </w:rPr>
        <w:t>First subnet: 138.74.160.0/22 (IP range: 138.74.160.0 to 138.74.163.255)</w:t>
      </w:r>
    </w:p>
    <w:p w14:paraId="16229817" w14:textId="77777777" w:rsidR="002B5F47" w:rsidRPr="002B5F47" w:rsidRDefault="002B5F47" w:rsidP="00A47516">
      <w:pPr>
        <w:ind w:firstLine="720"/>
        <w:rPr>
          <w:lang w:val="en-GB"/>
        </w:rPr>
      </w:pPr>
      <w:r w:rsidRPr="002B5F47">
        <w:rPr>
          <w:lang w:val="en-GB"/>
        </w:rPr>
        <w:t>Second subnet: 138.74.164.0/22 (IP range: 138.74.164.0 to 138.74.167.255)</w:t>
      </w:r>
    </w:p>
    <w:p w14:paraId="60767086" w14:textId="77777777" w:rsidR="00A47516" w:rsidRDefault="00A47516" w:rsidP="00A47516">
      <w:pPr>
        <w:ind w:firstLine="720"/>
        <w:rPr>
          <w:lang w:val="en-GB"/>
        </w:rPr>
      </w:pPr>
    </w:p>
    <w:p w14:paraId="59E69A91" w14:textId="0F238372" w:rsidR="00936D64" w:rsidRDefault="002B5F47" w:rsidP="00A47516">
      <w:pPr>
        <w:ind w:firstLine="720"/>
        <w:rPr>
          <w:lang w:val="en-GB"/>
        </w:rPr>
      </w:pPr>
      <w:r w:rsidRPr="002B5F47">
        <w:rPr>
          <w:lang w:val="en-GB"/>
        </w:rPr>
        <w:t>So, the second subnet number is 138.74.164.0/22.</w:t>
      </w:r>
    </w:p>
    <w:p w14:paraId="44204FA1" w14:textId="77777777" w:rsidR="00A47516" w:rsidRDefault="00A47516" w:rsidP="00A47516">
      <w:pPr>
        <w:rPr>
          <w:lang w:val="en-GB"/>
        </w:rPr>
      </w:pPr>
    </w:p>
    <w:p w14:paraId="50F520F5" w14:textId="24EBD71B" w:rsidR="00A47516" w:rsidRPr="00A47516" w:rsidRDefault="00A47516" w:rsidP="008205FB">
      <w:pPr>
        <w:pStyle w:val="ListParagraph"/>
        <w:numPr>
          <w:ilvl w:val="0"/>
          <w:numId w:val="3"/>
        </w:numPr>
        <w:rPr>
          <w:lang w:val="en-GB"/>
        </w:rPr>
      </w:pPr>
      <w:r w:rsidRPr="00A47516">
        <w:rPr>
          <w:lang w:val="en-GB"/>
        </w:rPr>
        <w:lastRenderedPageBreak/>
        <w:t>The first IP address in the second subnet is reserved for the network address (138.74.161.128), so the first usable host IP address will be 138.74.161.129.</w:t>
      </w:r>
    </w:p>
    <w:p w14:paraId="66FE2B12" w14:textId="77777777" w:rsidR="00A47516" w:rsidRPr="00A47516" w:rsidRDefault="00A47516" w:rsidP="00A47516">
      <w:pPr>
        <w:rPr>
          <w:lang w:val="en-GB"/>
        </w:rPr>
      </w:pPr>
    </w:p>
    <w:p w14:paraId="23EF9C72" w14:textId="51B4E49D" w:rsidR="00A47516" w:rsidRPr="00A47516" w:rsidRDefault="00A47516" w:rsidP="00DC6450">
      <w:pPr>
        <w:pStyle w:val="ListParagraph"/>
        <w:numPr>
          <w:ilvl w:val="0"/>
          <w:numId w:val="3"/>
        </w:numPr>
        <w:rPr>
          <w:lang w:val="en-GB"/>
        </w:rPr>
      </w:pPr>
      <w:r w:rsidRPr="00A47516">
        <w:rPr>
          <w:lang w:val="en-GB"/>
        </w:rPr>
        <w:t>The last IP address in the second subnet is reserved for the broadcast address. For the second subnet (138.74.161.128/25), the broadcast address is 138.74.161.255.</w:t>
      </w:r>
    </w:p>
    <w:p w14:paraId="30044E57" w14:textId="77777777" w:rsidR="00936D64" w:rsidRDefault="00936D64">
      <w:pPr>
        <w:spacing w:after="160" w:line="278" w:lineRule="auto"/>
        <w:jc w:val="left"/>
        <w:rPr>
          <w:rFonts w:asciiTheme="majorHAnsi" w:eastAsiaTheme="majorEastAsia" w:hAnsiTheme="majorHAnsi" w:cstheme="majorBidi"/>
          <w:color w:val="0F4761" w:themeColor="accent1" w:themeShade="BF"/>
          <w:sz w:val="32"/>
          <w:szCs w:val="32"/>
          <w:lang w:val="en-GB"/>
        </w:rPr>
      </w:pPr>
      <w:r>
        <w:rPr>
          <w:lang w:val="en-GB"/>
        </w:rPr>
        <w:br w:type="page"/>
      </w:r>
    </w:p>
    <w:p w14:paraId="538BF195" w14:textId="5A23F1E9" w:rsidR="00936D64" w:rsidRDefault="00936D64" w:rsidP="00936D64">
      <w:pPr>
        <w:pStyle w:val="Heading1"/>
        <w:rPr>
          <w:lang w:val="en-GB"/>
        </w:rPr>
      </w:pPr>
      <w:r>
        <w:rPr>
          <w:lang w:val="en-GB"/>
        </w:rPr>
        <w:lastRenderedPageBreak/>
        <w:t>Question 2</w:t>
      </w:r>
    </w:p>
    <w:p w14:paraId="0A3BBC76" w14:textId="640A9649" w:rsidR="00936D64" w:rsidRDefault="00936D64" w:rsidP="00936D64">
      <w:pPr>
        <w:pStyle w:val="Subtitle"/>
        <w:rPr>
          <w:lang w:val="en-GB"/>
        </w:rPr>
      </w:pPr>
      <w:r>
        <w:rPr>
          <w:lang w:val="en-GB"/>
        </w:rPr>
        <w:t xml:space="preserve">Part </w:t>
      </w:r>
      <w:r>
        <w:rPr>
          <w:lang w:val="en-GB"/>
        </w:rPr>
        <w:t>1</w:t>
      </w:r>
    </w:p>
    <w:p w14:paraId="0AA57B09" w14:textId="77777777" w:rsidR="00DB2573" w:rsidRDefault="00DB2573" w:rsidP="00DB2573">
      <w:pPr>
        <w:rPr>
          <w:lang w:val="en-GB"/>
        </w:rPr>
      </w:pPr>
      <w:r w:rsidRPr="00DB2573">
        <w:rPr>
          <w:lang w:val="en-GB"/>
        </w:rPr>
        <w:t xml:space="preserve">Subnet 1: </w:t>
      </w:r>
    </w:p>
    <w:p w14:paraId="763B9EA4" w14:textId="40BC1604" w:rsidR="00DB2573" w:rsidRPr="00DB2573" w:rsidRDefault="00DB2573" w:rsidP="00DB2573">
      <w:pPr>
        <w:rPr>
          <w:lang w:val="en-GB"/>
        </w:rPr>
      </w:pPr>
      <w:r w:rsidRPr="00DB2573">
        <w:rPr>
          <w:lang w:val="en-GB"/>
        </w:rPr>
        <w:t>The first subnet of 138.74.161.89/21 is 138.74.160.0/22.</w:t>
      </w:r>
    </w:p>
    <w:p w14:paraId="46E73617" w14:textId="5E01E992" w:rsidR="00DB2573" w:rsidRPr="00DB2573" w:rsidRDefault="00DB2573" w:rsidP="00DB2573">
      <w:pPr>
        <w:rPr>
          <w:lang w:val="en-GB"/>
        </w:rPr>
      </w:pPr>
      <w:r w:rsidRPr="00DB2573">
        <w:rPr>
          <w:lang w:val="en-GB"/>
        </w:rPr>
        <w:t>Range: 138.74.160.0 – 138.74.163.255</w:t>
      </w:r>
    </w:p>
    <w:p w14:paraId="2E54E81D" w14:textId="77777777" w:rsidR="00DB2573" w:rsidRDefault="00DB2573" w:rsidP="00DB2573">
      <w:pPr>
        <w:rPr>
          <w:lang w:val="en-GB"/>
        </w:rPr>
      </w:pPr>
    </w:p>
    <w:p w14:paraId="5415A58C" w14:textId="77777777" w:rsidR="00DB2573" w:rsidRDefault="00DB2573" w:rsidP="00DB2573">
      <w:pPr>
        <w:rPr>
          <w:lang w:val="en-GB"/>
        </w:rPr>
      </w:pPr>
      <w:r w:rsidRPr="00DB2573">
        <w:rPr>
          <w:lang w:val="en-GB"/>
        </w:rPr>
        <w:t xml:space="preserve">Subnet 2: </w:t>
      </w:r>
    </w:p>
    <w:p w14:paraId="2F12FAE8" w14:textId="096DCB1C" w:rsidR="00DB2573" w:rsidRPr="00DB2573" w:rsidRDefault="00DB2573" w:rsidP="00DB2573">
      <w:pPr>
        <w:rPr>
          <w:lang w:val="en-GB"/>
        </w:rPr>
      </w:pPr>
      <w:r w:rsidRPr="00DB2573">
        <w:rPr>
          <w:lang w:val="en-GB"/>
        </w:rPr>
        <w:t>The second subnet of 138.74.161.89/21 is 138.74.164.0/22.</w:t>
      </w:r>
    </w:p>
    <w:p w14:paraId="073995C1" w14:textId="77777777" w:rsidR="00DB2573" w:rsidRPr="00DB2573" w:rsidRDefault="00DB2573" w:rsidP="00DB2573">
      <w:pPr>
        <w:rPr>
          <w:lang w:val="en-GB"/>
        </w:rPr>
      </w:pPr>
      <w:r w:rsidRPr="00DB2573">
        <w:rPr>
          <w:lang w:val="en-GB"/>
        </w:rPr>
        <w:t>Range: 138.74.164.0 – 138.74.167.255</w:t>
      </w:r>
    </w:p>
    <w:p w14:paraId="265C5F2D" w14:textId="77777777" w:rsidR="00DB2573" w:rsidRDefault="00DB2573" w:rsidP="00DB2573">
      <w:pPr>
        <w:rPr>
          <w:lang w:val="en-GB"/>
        </w:rPr>
      </w:pPr>
    </w:p>
    <w:p w14:paraId="168857E7" w14:textId="77777777" w:rsidR="00DB2573" w:rsidRDefault="00DB2573" w:rsidP="00DB2573">
      <w:pPr>
        <w:rPr>
          <w:lang w:val="en-GB"/>
        </w:rPr>
      </w:pPr>
      <w:r w:rsidRPr="00DB2573">
        <w:rPr>
          <w:lang w:val="en-GB"/>
        </w:rPr>
        <w:t xml:space="preserve">Subnet 3: </w:t>
      </w:r>
    </w:p>
    <w:p w14:paraId="4732BBCB" w14:textId="5D7CC46C" w:rsidR="00DB2573" w:rsidRPr="00DB2573" w:rsidRDefault="00DB2573" w:rsidP="00DB2573">
      <w:pPr>
        <w:rPr>
          <w:lang w:val="en-GB"/>
        </w:rPr>
      </w:pPr>
      <w:r w:rsidRPr="00DB2573">
        <w:rPr>
          <w:lang w:val="en-GB"/>
        </w:rPr>
        <w:t>The third subnet of 138.74.161.89/21 is 138.74.168.0/22.</w:t>
      </w:r>
    </w:p>
    <w:p w14:paraId="30A068DF" w14:textId="46EBC56E" w:rsidR="00DB2573" w:rsidRDefault="00DB2573" w:rsidP="00DB2573">
      <w:pPr>
        <w:rPr>
          <w:lang w:val="en-GB"/>
        </w:rPr>
      </w:pPr>
      <w:r w:rsidRPr="00DB2573">
        <w:rPr>
          <w:lang w:val="en-GB"/>
        </w:rPr>
        <w:t>Range: 138.74.168.0 – 138.74.171.255</w:t>
      </w:r>
    </w:p>
    <w:p w14:paraId="07DA0665" w14:textId="77777777" w:rsidR="00DB2573" w:rsidRDefault="00DB2573" w:rsidP="00936D64">
      <w:pPr>
        <w:rPr>
          <w:lang w:val="en-GB"/>
        </w:rPr>
      </w:pPr>
    </w:p>
    <w:p w14:paraId="1AF7D896" w14:textId="77777777" w:rsidR="00E831F1" w:rsidRDefault="00E831F1" w:rsidP="00936D64">
      <w:pPr>
        <w:rPr>
          <w:lang w:val="en-GB"/>
        </w:rPr>
      </w:pPr>
    </w:p>
    <w:p w14:paraId="2AA9E48B" w14:textId="77777777" w:rsidR="00DB2573" w:rsidRPr="00DB2573" w:rsidRDefault="00DB2573" w:rsidP="00DB2573">
      <w:pPr>
        <w:rPr>
          <w:lang w:val="en-GB"/>
        </w:rPr>
      </w:pPr>
      <w:r w:rsidRPr="00DB2573">
        <w:rPr>
          <w:lang w:val="en-GB"/>
        </w:rPr>
        <w:t>Subnet 1: 138.74.160.0/22</w:t>
      </w:r>
    </w:p>
    <w:p w14:paraId="52B170CD" w14:textId="79E1B9F6" w:rsidR="00DB2573" w:rsidRPr="00DB2573" w:rsidRDefault="00DB2573" w:rsidP="00DB2573">
      <w:pPr>
        <w:ind w:firstLine="720"/>
        <w:rPr>
          <w:lang w:val="en-GB"/>
        </w:rPr>
      </w:pPr>
      <w:r w:rsidRPr="00DB2573">
        <w:rPr>
          <w:lang w:val="en-GB"/>
        </w:rPr>
        <w:t xml:space="preserve">Computer </w:t>
      </w:r>
      <w:r>
        <w:rPr>
          <w:lang w:val="en-GB"/>
        </w:rPr>
        <w:t>A</w:t>
      </w:r>
      <w:r w:rsidRPr="00DB2573">
        <w:rPr>
          <w:lang w:val="en-GB"/>
        </w:rPr>
        <w:t>: 138.74.160.1/22</w:t>
      </w:r>
    </w:p>
    <w:p w14:paraId="7C414D2C" w14:textId="3B447A1A" w:rsidR="00DB2573" w:rsidRPr="00DB2573" w:rsidRDefault="00DB2573" w:rsidP="00DB2573">
      <w:pPr>
        <w:ind w:firstLine="720"/>
        <w:rPr>
          <w:lang w:val="en-GB"/>
        </w:rPr>
      </w:pPr>
      <w:r w:rsidRPr="00DB2573">
        <w:rPr>
          <w:lang w:val="en-GB"/>
        </w:rPr>
        <w:t xml:space="preserve">Computer </w:t>
      </w:r>
      <w:r>
        <w:rPr>
          <w:lang w:val="en-GB"/>
        </w:rPr>
        <w:t>B</w:t>
      </w:r>
      <w:r w:rsidRPr="00DB2573">
        <w:rPr>
          <w:lang w:val="en-GB"/>
        </w:rPr>
        <w:t>: 138.74.160.2/22</w:t>
      </w:r>
    </w:p>
    <w:p w14:paraId="703A95FB" w14:textId="77777777" w:rsidR="00DB2573" w:rsidRPr="00DB2573" w:rsidRDefault="00DB2573" w:rsidP="00DB2573">
      <w:pPr>
        <w:ind w:firstLine="720"/>
        <w:rPr>
          <w:lang w:val="en-GB"/>
        </w:rPr>
      </w:pPr>
      <w:r w:rsidRPr="00DB2573">
        <w:rPr>
          <w:lang w:val="en-GB"/>
        </w:rPr>
        <w:t>Router 1 Interface (R1-S1): 138.74.160.254/22</w:t>
      </w:r>
    </w:p>
    <w:p w14:paraId="7BD9E981" w14:textId="77777777" w:rsidR="00DB2573" w:rsidRDefault="00DB2573" w:rsidP="00DB2573">
      <w:pPr>
        <w:rPr>
          <w:lang w:val="en-GB"/>
        </w:rPr>
      </w:pPr>
    </w:p>
    <w:p w14:paraId="1298A7E9" w14:textId="40B506FD" w:rsidR="00DB2573" w:rsidRPr="00DB2573" w:rsidRDefault="00DB2573" w:rsidP="00DB2573">
      <w:pPr>
        <w:rPr>
          <w:lang w:val="en-GB"/>
        </w:rPr>
      </w:pPr>
      <w:r w:rsidRPr="00DB2573">
        <w:rPr>
          <w:lang w:val="en-GB"/>
        </w:rPr>
        <w:t>Subnet 2: 138.74.164.0/22</w:t>
      </w:r>
    </w:p>
    <w:p w14:paraId="056E5483" w14:textId="4B5C6D6D" w:rsidR="00DB2573" w:rsidRPr="00DB2573" w:rsidRDefault="00DB2573" w:rsidP="00DB2573">
      <w:pPr>
        <w:ind w:firstLine="720"/>
        <w:rPr>
          <w:lang w:val="en-GB"/>
        </w:rPr>
      </w:pPr>
      <w:r w:rsidRPr="00DB2573">
        <w:rPr>
          <w:lang w:val="en-GB"/>
        </w:rPr>
        <w:t xml:space="preserve">Computer </w:t>
      </w:r>
      <w:r>
        <w:rPr>
          <w:lang w:val="en-GB"/>
        </w:rPr>
        <w:t>C</w:t>
      </w:r>
      <w:r w:rsidRPr="00DB2573">
        <w:rPr>
          <w:lang w:val="en-GB"/>
        </w:rPr>
        <w:t>: 138.74.164.1/22</w:t>
      </w:r>
    </w:p>
    <w:p w14:paraId="74ACE846" w14:textId="74C6C4DF" w:rsidR="00DB2573" w:rsidRPr="00DB2573" w:rsidRDefault="00DB2573" w:rsidP="00DB2573">
      <w:pPr>
        <w:ind w:firstLine="720"/>
        <w:rPr>
          <w:lang w:val="en-GB"/>
        </w:rPr>
      </w:pPr>
      <w:r w:rsidRPr="00DB2573">
        <w:rPr>
          <w:lang w:val="en-GB"/>
        </w:rPr>
        <w:t xml:space="preserve">Computer </w:t>
      </w:r>
      <w:r>
        <w:rPr>
          <w:lang w:val="en-GB"/>
        </w:rPr>
        <w:t>D</w:t>
      </w:r>
      <w:r w:rsidRPr="00DB2573">
        <w:rPr>
          <w:lang w:val="en-GB"/>
        </w:rPr>
        <w:t>: 138.74.164.2/22</w:t>
      </w:r>
    </w:p>
    <w:p w14:paraId="2857B899" w14:textId="77777777" w:rsidR="00DB2573" w:rsidRPr="00DB2573" w:rsidRDefault="00DB2573" w:rsidP="00DB2573">
      <w:pPr>
        <w:ind w:firstLine="720"/>
        <w:rPr>
          <w:lang w:val="en-GB"/>
        </w:rPr>
      </w:pPr>
      <w:r w:rsidRPr="00DB2573">
        <w:rPr>
          <w:lang w:val="en-GB"/>
        </w:rPr>
        <w:t>Router 1 Interface (R1-S2): 138.74.164.254/22</w:t>
      </w:r>
    </w:p>
    <w:p w14:paraId="4851801A" w14:textId="77777777" w:rsidR="00DB2573" w:rsidRPr="00DB2573" w:rsidRDefault="00DB2573" w:rsidP="00DB2573">
      <w:pPr>
        <w:ind w:firstLine="720"/>
        <w:rPr>
          <w:lang w:val="en-GB"/>
        </w:rPr>
      </w:pPr>
      <w:r w:rsidRPr="00DB2573">
        <w:rPr>
          <w:lang w:val="en-GB"/>
        </w:rPr>
        <w:t>Router 2 Interface (R2-S2): 138.74.164.253/22</w:t>
      </w:r>
    </w:p>
    <w:p w14:paraId="376C9CA7" w14:textId="77777777" w:rsidR="00DB2573" w:rsidRDefault="00DB2573" w:rsidP="00DB2573">
      <w:pPr>
        <w:rPr>
          <w:lang w:val="en-GB"/>
        </w:rPr>
      </w:pPr>
    </w:p>
    <w:p w14:paraId="79AC39F6" w14:textId="71DFF2A5" w:rsidR="00DB2573" w:rsidRPr="00DB2573" w:rsidRDefault="00DB2573" w:rsidP="00DB2573">
      <w:pPr>
        <w:rPr>
          <w:lang w:val="en-GB"/>
        </w:rPr>
      </w:pPr>
      <w:r w:rsidRPr="00DB2573">
        <w:rPr>
          <w:lang w:val="en-GB"/>
        </w:rPr>
        <w:t>Subnet 3: 138.74.168.0/22</w:t>
      </w:r>
    </w:p>
    <w:p w14:paraId="5F388E5F" w14:textId="0775AB4E" w:rsidR="00DB2573" w:rsidRPr="00DB2573" w:rsidRDefault="00DB2573" w:rsidP="00DB2573">
      <w:pPr>
        <w:ind w:firstLine="720"/>
        <w:rPr>
          <w:lang w:val="en-GB"/>
        </w:rPr>
      </w:pPr>
      <w:r w:rsidRPr="00DB2573">
        <w:rPr>
          <w:lang w:val="en-GB"/>
        </w:rPr>
        <w:t xml:space="preserve">Computer </w:t>
      </w:r>
      <w:r>
        <w:rPr>
          <w:lang w:val="en-GB"/>
        </w:rPr>
        <w:t>E</w:t>
      </w:r>
      <w:r w:rsidRPr="00DB2573">
        <w:rPr>
          <w:lang w:val="en-GB"/>
        </w:rPr>
        <w:t>: 138.74.168.1/22</w:t>
      </w:r>
    </w:p>
    <w:p w14:paraId="17BAC408" w14:textId="5EF2330A" w:rsidR="00DB2573" w:rsidRPr="00DB2573" w:rsidRDefault="00DB2573" w:rsidP="00DB2573">
      <w:pPr>
        <w:ind w:firstLine="720"/>
        <w:rPr>
          <w:lang w:val="en-GB"/>
        </w:rPr>
      </w:pPr>
      <w:r w:rsidRPr="00DB2573">
        <w:rPr>
          <w:lang w:val="en-GB"/>
        </w:rPr>
        <w:t xml:space="preserve">Computer </w:t>
      </w:r>
      <w:r>
        <w:rPr>
          <w:lang w:val="en-GB"/>
        </w:rPr>
        <w:t>F</w:t>
      </w:r>
      <w:r w:rsidRPr="00DB2573">
        <w:rPr>
          <w:lang w:val="en-GB"/>
        </w:rPr>
        <w:t>: 138.74.168.2/22</w:t>
      </w:r>
    </w:p>
    <w:p w14:paraId="5D9EC06F" w14:textId="72FF217F" w:rsidR="00936D64" w:rsidRDefault="00DB2573" w:rsidP="00DB2573">
      <w:pPr>
        <w:ind w:firstLine="720"/>
        <w:rPr>
          <w:lang w:val="en-GB"/>
        </w:rPr>
      </w:pPr>
      <w:r w:rsidRPr="00DB2573">
        <w:rPr>
          <w:lang w:val="en-GB"/>
        </w:rPr>
        <w:t>Router 2 Interface (R2-S3): 138.74.168.254/22</w:t>
      </w:r>
    </w:p>
    <w:p w14:paraId="377BF3C2" w14:textId="77777777" w:rsidR="00DB2573" w:rsidRDefault="00DB2573" w:rsidP="00936D64">
      <w:pPr>
        <w:rPr>
          <w:lang w:val="en-GB"/>
        </w:rPr>
      </w:pPr>
    </w:p>
    <w:p w14:paraId="68462E13" w14:textId="77777777" w:rsidR="00E831F1" w:rsidRDefault="00E831F1" w:rsidP="00E831F1">
      <w:pPr>
        <w:pStyle w:val="Subtitle"/>
        <w:rPr>
          <w:lang w:val="en-GB"/>
        </w:rPr>
      </w:pPr>
      <w:r>
        <w:rPr>
          <w:lang w:val="en-GB"/>
        </w:rPr>
        <w:t>Part 2</w:t>
      </w:r>
    </w:p>
    <w:p w14:paraId="4B1539B9" w14:textId="77777777" w:rsidR="00E831F1" w:rsidRPr="00E831F1" w:rsidRDefault="00E831F1" w:rsidP="00E831F1">
      <w:pPr>
        <w:rPr>
          <w:lang w:val="en-GB"/>
        </w:rPr>
      </w:pPr>
      <w:r w:rsidRPr="00E831F1">
        <w:rPr>
          <w:lang w:val="en-GB"/>
        </w:rPr>
        <w:t>Subnet 1:</w:t>
      </w:r>
    </w:p>
    <w:p w14:paraId="0854474D" w14:textId="639EA450" w:rsidR="00E831F1" w:rsidRPr="00E831F1" w:rsidRDefault="00E831F1" w:rsidP="00E831F1">
      <w:pPr>
        <w:ind w:firstLine="720"/>
        <w:rPr>
          <w:lang w:val="en-GB"/>
        </w:rPr>
      </w:pPr>
      <w:r>
        <w:rPr>
          <w:lang w:val="en-GB"/>
        </w:rPr>
        <w:t>A</w:t>
      </w:r>
      <w:r w:rsidRPr="00E831F1">
        <w:rPr>
          <w:lang w:val="en-GB"/>
        </w:rPr>
        <w:t xml:space="preserve"> MAC: 00:1A:</w:t>
      </w:r>
      <w:proofErr w:type="gramStart"/>
      <w:r w:rsidRPr="00E831F1">
        <w:rPr>
          <w:lang w:val="en-GB"/>
        </w:rPr>
        <w:t>11:AA</w:t>
      </w:r>
      <w:proofErr w:type="gramEnd"/>
      <w:r w:rsidRPr="00E831F1">
        <w:rPr>
          <w:lang w:val="en-GB"/>
        </w:rPr>
        <w:t>:BB:01</w:t>
      </w:r>
    </w:p>
    <w:p w14:paraId="24400754" w14:textId="58126DBF" w:rsidR="00E831F1" w:rsidRPr="00E831F1" w:rsidRDefault="00E831F1" w:rsidP="00E831F1">
      <w:pPr>
        <w:ind w:firstLine="720"/>
        <w:rPr>
          <w:lang w:val="en-GB"/>
        </w:rPr>
      </w:pPr>
      <w:r>
        <w:rPr>
          <w:lang w:val="en-GB"/>
        </w:rPr>
        <w:t>B</w:t>
      </w:r>
      <w:r w:rsidRPr="00E831F1">
        <w:rPr>
          <w:lang w:val="en-GB"/>
        </w:rPr>
        <w:t xml:space="preserve"> MAC: 00:1A:</w:t>
      </w:r>
      <w:proofErr w:type="gramStart"/>
      <w:r w:rsidRPr="00E831F1">
        <w:rPr>
          <w:lang w:val="en-GB"/>
        </w:rPr>
        <w:t>11:AA</w:t>
      </w:r>
      <w:proofErr w:type="gramEnd"/>
      <w:r w:rsidRPr="00E831F1">
        <w:rPr>
          <w:lang w:val="en-GB"/>
        </w:rPr>
        <w:t>:BB:02</w:t>
      </w:r>
    </w:p>
    <w:p w14:paraId="4765D764" w14:textId="3903BF17" w:rsidR="00E831F1" w:rsidRPr="00E831F1" w:rsidRDefault="00E831F1" w:rsidP="00E831F1">
      <w:pPr>
        <w:ind w:firstLine="720"/>
        <w:rPr>
          <w:lang w:val="en-GB"/>
        </w:rPr>
      </w:pPr>
      <w:r w:rsidRPr="00E831F1">
        <w:rPr>
          <w:lang w:val="en-GB"/>
        </w:rPr>
        <w:t>R1-S1 (Router 1 interface for Subnet 1) MAC: 00:1A:</w:t>
      </w:r>
      <w:proofErr w:type="gramStart"/>
      <w:r w:rsidRPr="00E831F1">
        <w:rPr>
          <w:lang w:val="en-GB"/>
        </w:rPr>
        <w:t>11:AA</w:t>
      </w:r>
      <w:proofErr w:type="gramEnd"/>
      <w:r w:rsidRPr="00E831F1">
        <w:rPr>
          <w:lang w:val="en-GB"/>
        </w:rPr>
        <w:t>:BB</w:t>
      </w:r>
    </w:p>
    <w:p w14:paraId="6AFFC049" w14:textId="77777777" w:rsidR="00E831F1" w:rsidRDefault="00E831F1" w:rsidP="00E831F1">
      <w:pPr>
        <w:rPr>
          <w:lang w:val="en-GB"/>
        </w:rPr>
      </w:pPr>
    </w:p>
    <w:p w14:paraId="2904E1CF" w14:textId="3DCFE137" w:rsidR="00E831F1" w:rsidRPr="00E831F1" w:rsidRDefault="00E831F1" w:rsidP="00E831F1">
      <w:pPr>
        <w:rPr>
          <w:lang w:val="en-GB"/>
        </w:rPr>
      </w:pPr>
      <w:r w:rsidRPr="00E831F1">
        <w:rPr>
          <w:lang w:val="en-GB"/>
        </w:rPr>
        <w:t>Subnet 2:</w:t>
      </w:r>
    </w:p>
    <w:p w14:paraId="3B578ACE" w14:textId="56092CAD" w:rsidR="00E831F1" w:rsidRPr="00E831F1" w:rsidRDefault="00E831F1" w:rsidP="00E831F1">
      <w:pPr>
        <w:ind w:firstLine="720"/>
        <w:rPr>
          <w:lang w:val="en-GB"/>
        </w:rPr>
      </w:pPr>
      <w:r w:rsidRPr="00E831F1">
        <w:rPr>
          <w:lang w:val="en-GB"/>
        </w:rPr>
        <w:t>C MAC: 00:1A:22:BB:CC:01</w:t>
      </w:r>
    </w:p>
    <w:p w14:paraId="2874DB0D" w14:textId="5943E682" w:rsidR="00E831F1" w:rsidRPr="00E831F1" w:rsidRDefault="00E831F1" w:rsidP="00E831F1">
      <w:pPr>
        <w:ind w:firstLine="720"/>
        <w:rPr>
          <w:lang w:val="en-GB"/>
        </w:rPr>
      </w:pPr>
      <w:r>
        <w:rPr>
          <w:lang w:val="en-GB"/>
        </w:rPr>
        <w:t>D</w:t>
      </w:r>
      <w:r w:rsidRPr="00E831F1">
        <w:rPr>
          <w:lang w:val="en-GB"/>
        </w:rPr>
        <w:t xml:space="preserve"> MAC: 00:1A:22:BB:CC:02</w:t>
      </w:r>
    </w:p>
    <w:p w14:paraId="26044FE0" w14:textId="1CEEE3E4" w:rsidR="00E831F1" w:rsidRPr="00E831F1" w:rsidRDefault="00E831F1" w:rsidP="00E831F1">
      <w:pPr>
        <w:ind w:firstLine="720"/>
        <w:rPr>
          <w:lang w:val="en-GB"/>
        </w:rPr>
      </w:pPr>
      <w:r w:rsidRPr="00E831F1">
        <w:rPr>
          <w:lang w:val="en-GB"/>
        </w:rPr>
        <w:t>R1-S2 (Router 1 interface for Subnet 2) MAC: 00:1A:22:BB:CC</w:t>
      </w:r>
    </w:p>
    <w:p w14:paraId="0E79092A" w14:textId="13A9736E" w:rsidR="00E831F1" w:rsidRPr="00E831F1" w:rsidRDefault="00E831F1" w:rsidP="00E831F1">
      <w:pPr>
        <w:ind w:firstLine="720"/>
        <w:rPr>
          <w:lang w:val="en-GB"/>
        </w:rPr>
      </w:pPr>
      <w:r w:rsidRPr="00E831F1">
        <w:rPr>
          <w:lang w:val="en-GB"/>
        </w:rPr>
        <w:t>R2-S2 (Router 2 interface for Subnet 2) MAC: 00:1A:22:BB:CC</w:t>
      </w:r>
    </w:p>
    <w:p w14:paraId="142259B8" w14:textId="77777777" w:rsidR="00E831F1" w:rsidRDefault="00E831F1" w:rsidP="00E831F1">
      <w:pPr>
        <w:rPr>
          <w:lang w:val="en-GB"/>
        </w:rPr>
      </w:pPr>
    </w:p>
    <w:p w14:paraId="546139FE" w14:textId="7080B165" w:rsidR="00E831F1" w:rsidRPr="00E831F1" w:rsidRDefault="00E831F1" w:rsidP="00E831F1">
      <w:pPr>
        <w:rPr>
          <w:lang w:val="en-GB"/>
        </w:rPr>
      </w:pPr>
      <w:r w:rsidRPr="00E831F1">
        <w:rPr>
          <w:lang w:val="en-GB"/>
        </w:rPr>
        <w:t>Subnet 3:</w:t>
      </w:r>
    </w:p>
    <w:p w14:paraId="30FAA5C8" w14:textId="66BDEF04" w:rsidR="00E831F1" w:rsidRPr="00E831F1" w:rsidRDefault="00E831F1" w:rsidP="00E831F1">
      <w:pPr>
        <w:ind w:firstLine="720"/>
        <w:rPr>
          <w:lang w:val="en-GB"/>
        </w:rPr>
      </w:pPr>
      <w:r>
        <w:rPr>
          <w:lang w:val="en-GB"/>
        </w:rPr>
        <w:t>E</w:t>
      </w:r>
      <w:r w:rsidRPr="00E831F1">
        <w:rPr>
          <w:lang w:val="en-GB"/>
        </w:rPr>
        <w:t xml:space="preserve"> MAC: 00:1A:33:CC:DD:01</w:t>
      </w:r>
    </w:p>
    <w:p w14:paraId="1AB6C1B3" w14:textId="1F87652A" w:rsidR="00E831F1" w:rsidRPr="00E831F1" w:rsidRDefault="00E831F1" w:rsidP="00E831F1">
      <w:pPr>
        <w:ind w:firstLine="720"/>
        <w:rPr>
          <w:lang w:val="en-GB"/>
        </w:rPr>
      </w:pPr>
      <w:r>
        <w:rPr>
          <w:lang w:val="en-GB"/>
        </w:rPr>
        <w:t>F</w:t>
      </w:r>
      <w:r w:rsidRPr="00E831F1">
        <w:rPr>
          <w:lang w:val="en-GB"/>
        </w:rPr>
        <w:t xml:space="preserve"> MAC: 00:1A:33:CC:DD:02</w:t>
      </w:r>
    </w:p>
    <w:p w14:paraId="3BFCB205" w14:textId="2840C7A3" w:rsidR="00E831F1" w:rsidRDefault="00E831F1" w:rsidP="00E831F1">
      <w:pPr>
        <w:ind w:firstLine="720"/>
        <w:rPr>
          <w:lang w:val="en-GB"/>
        </w:rPr>
      </w:pPr>
      <w:r w:rsidRPr="00E831F1">
        <w:rPr>
          <w:lang w:val="en-GB"/>
        </w:rPr>
        <w:lastRenderedPageBreak/>
        <w:t>R2-S3 (Router 2 interface for Subnet 3) MAC: 00:1A:33:CC:DD</w:t>
      </w:r>
    </w:p>
    <w:p w14:paraId="48139345" w14:textId="77777777" w:rsidR="00E831F1" w:rsidRDefault="00E831F1" w:rsidP="00936D64">
      <w:pPr>
        <w:rPr>
          <w:lang w:val="en-GB"/>
        </w:rPr>
      </w:pPr>
    </w:p>
    <w:p w14:paraId="71F136D5" w14:textId="70FD1750" w:rsidR="00936D64" w:rsidRDefault="00936D64" w:rsidP="00936D64">
      <w:pPr>
        <w:pStyle w:val="Subtitle"/>
        <w:rPr>
          <w:lang w:val="en-GB"/>
        </w:rPr>
      </w:pPr>
      <w:r>
        <w:rPr>
          <w:lang w:val="en-GB"/>
        </w:rPr>
        <w:t xml:space="preserve">Part </w:t>
      </w:r>
      <w:r>
        <w:rPr>
          <w:lang w:val="en-GB"/>
        </w:rPr>
        <w:t>3</w:t>
      </w:r>
    </w:p>
    <w:p w14:paraId="120EBC5C" w14:textId="42D6CF72" w:rsidR="00DB2573" w:rsidRDefault="00BE06D8" w:rsidP="00936D64">
      <w:pPr>
        <w:rPr>
          <w:lang w:val="en-GB"/>
        </w:rPr>
      </w:pPr>
      <w:r>
        <w:rPr>
          <w:noProof/>
          <w:lang w:val="en-GB"/>
        </w:rPr>
        <w:drawing>
          <wp:inline distT="0" distB="0" distL="0" distR="0" wp14:anchorId="3ABC47D0" wp14:editId="65929123">
            <wp:extent cx="5743575" cy="3971925"/>
            <wp:effectExtent l="0" t="0" r="9525" b="9525"/>
            <wp:docPr id="2061437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43575" cy="3971925"/>
                    </a:xfrm>
                    <a:prstGeom prst="rect">
                      <a:avLst/>
                    </a:prstGeom>
                    <a:noFill/>
                    <a:ln>
                      <a:noFill/>
                    </a:ln>
                  </pic:spPr>
                </pic:pic>
              </a:graphicData>
            </a:graphic>
          </wp:inline>
        </w:drawing>
      </w:r>
    </w:p>
    <w:p w14:paraId="35BEE3C7" w14:textId="77777777" w:rsidR="00DB2573" w:rsidRDefault="00DB2573" w:rsidP="00936D64">
      <w:pPr>
        <w:rPr>
          <w:lang w:val="en-GB"/>
        </w:rPr>
      </w:pPr>
    </w:p>
    <w:p w14:paraId="5D4323CF" w14:textId="5FD01874" w:rsidR="00936D64" w:rsidRDefault="00936D64" w:rsidP="00936D64">
      <w:pPr>
        <w:pStyle w:val="Subtitle"/>
        <w:rPr>
          <w:lang w:val="en-GB"/>
        </w:rPr>
      </w:pPr>
      <w:r>
        <w:rPr>
          <w:lang w:val="en-GB"/>
        </w:rPr>
        <w:t xml:space="preserve">Part </w:t>
      </w:r>
      <w:r>
        <w:rPr>
          <w:lang w:val="en-GB"/>
        </w:rPr>
        <w:t>4</w:t>
      </w:r>
    </w:p>
    <w:p w14:paraId="18BF46E0" w14:textId="11D54A7D" w:rsidR="00E831F1" w:rsidRDefault="00E831F1" w:rsidP="00E831F1">
      <w:pPr>
        <w:rPr>
          <w:lang w:val="en-GB"/>
        </w:rPr>
      </w:pPr>
      <w:r w:rsidRPr="00E831F1">
        <w:rPr>
          <w:lang w:val="en-GB"/>
        </w:rPr>
        <w:t xml:space="preserve">When sending an IP datagram from Host </w:t>
      </w:r>
      <w:r>
        <w:rPr>
          <w:lang w:val="en-GB"/>
        </w:rPr>
        <w:t>A</w:t>
      </w:r>
      <w:r w:rsidRPr="00E831F1">
        <w:rPr>
          <w:lang w:val="en-GB"/>
        </w:rPr>
        <w:t xml:space="preserve"> (on Subnet 1) to Host </w:t>
      </w:r>
      <w:r>
        <w:rPr>
          <w:lang w:val="en-GB"/>
        </w:rPr>
        <w:t>F</w:t>
      </w:r>
      <w:r w:rsidRPr="00E831F1">
        <w:rPr>
          <w:lang w:val="en-GB"/>
        </w:rPr>
        <w:t xml:space="preserve"> (on Subnet 3), several key steps occur in the communication process, involving both Layer 3 (IP) and Layer 2 (Ethernet) functions.</w:t>
      </w:r>
      <w:r w:rsidRPr="00E831F1">
        <w:rPr>
          <w:lang w:val="en-GB"/>
        </w:rPr>
        <w:t xml:space="preserve"> </w:t>
      </w:r>
    </w:p>
    <w:p w14:paraId="3B00E390" w14:textId="77777777" w:rsidR="00E831F1" w:rsidRDefault="00E831F1" w:rsidP="00E831F1">
      <w:pPr>
        <w:rPr>
          <w:lang w:val="en-GB"/>
        </w:rPr>
      </w:pPr>
    </w:p>
    <w:p w14:paraId="03E1075F" w14:textId="7D0EC74E" w:rsidR="00E831F1" w:rsidRPr="00E831F1" w:rsidRDefault="00E831F1" w:rsidP="00E831F1">
      <w:pPr>
        <w:rPr>
          <w:lang w:val="en-GB"/>
        </w:rPr>
      </w:pPr>
      <w:r>
        <w:rPr>
          <w:lang w:val="en-GB"/>
        </w:rPr>
        <w:t xml:space="preserve">Host </w:t>
      </w:r>
      <w:r>
        <w:rPr>
          <w:lang w:val="en-GB"/>
        </w:rPr>
        <w:t>A</w:t>
      </w:r>
      <w:r w:rsidRPr="00E831F1">
        <w:rPr>
          <w:lang w:val="en-GB"/>
        </w:rPr>
        <w:t xml:space="preserve"> → R1 (Router 1): </w:t>
      </w:r>
      <w:r>
        <w:rPr>
          <w:lang w:val="en-GB"/>
        </w:rPr>
        <w:t>Host A</w:t>
      </w:r>
      <w:r w:rsidRPr="00E831F1">
        <w:rPr>
          <w:lang w:val="en-GB"/>
        </w:rPr>
        <w:t xml:space="preserve"> sends an Ethernet frame to R1 using its MAC address for Subnet 1.</w:t>
      </w:r>
    </w:p>
    <w:p w14:paraId="15F748F6" w14:textId="77777777" w:rsidR="00E831F1" w:rsidRDefault="00E831F1" w:rsidP="00E831F1">
      <w:pPr>
        <w:rPr>
          <w:lang w:val="en-GB"/>
        </w:rPr>
      </w:pPr>
    </w:p>
    <w:p w14:paraId="6AE48639" w14:textId="430AF21E" w:rsidR="00E831F1" w:rsidRPr="00E831F1" w:rsidRDefault="00E831F1" w:rsidP="00E831F1">
      <w:pPr>
        <w:rPr>
          <w:lang w:val="en-GB"/>
        </w:rPr>
      </w:pPr>
      <w:r w:rsidRPr="00E831F1">
        <w:rPr>
          <w:lang w:val="en-GB"/>
        </w:rPr>
        <w:t>R1 → R2 (Router 2): R1 forwards the packet to R2 via Subnet 2, using their respective MAC addresses for that subnet.</w:t>
      </w:r>
    </w:p>
    <w:p w14:paraId="5E14D131" w14:textId="77777777" w:rsidR="00E831F1" w:rsidRDefault="00E831F1" w:rsidP="00E831F1">
      <w:pPr>
        <w:rPr>
          <w:lang w:val="en-GB"/>
        </w:rPr>
      </w:pPr>
    </w:p>
    <w:p w14:paraId="34CAA5B0" w14:textId="2B7CCF6F" w:rsidR="00936D64" w:rsidRPr="00E831F1" w:rsidRDefault="00E831F1" w:rsidP="00E831F1">
      <w:pPr>
        <w:rPr>
          <w:lang w:val="en-GB"/>
        </w:rPr>
      </w:pPr>
      <w:r w:rsidRPr="00E831F1">
        <w:rPr>
          <w:lang w:val="en-GB"/>
        </w:rPr>
        <w:t xml:space="preserve">R2 → </w:t>
      </w:r>
      <w:r>
        <w:rPr>
          <w:lang w:val="en-GB"/>
        </w:rPr>
        <w:t xml:space="preserve">Host </w:t>
      </w:r>
      <w:r>
        <w:rPr>
          <w:lang w:val="en-GB"/>
        </w:rPr>
        <w:t>F</w:t>
      </w:r>
      <w:r w:rsidRPr="00E831F1">
        <w:rPr>
          <w:lang w:val="en-GB"/>
        </w:rPr>
        <w:t xml:space="preserve">: R2 sends the packet to </w:t>
      </w:r>
      <w:r>
        <w:rPr>
          <w:lang w:val="en-GB"/>
        </w:rPr>
        <w:t xml:space="preserve">Host </w:t>
      </w:r>
      <w:r>
        <w:rPr>
          <w:lang w:val="en-GB"/>
        </w:rPr>
        <w:t xml:space="preserve">F </w:t>
      </w:r>
      <w:r w:rsidRPr="00E831F1">
        <w:rPr>
          <w:lang w:val="en-GB"/>
        </w:rPr>
        <w:t xml:space="preserve">on Subnet 3 using the MAC address of </w:t>
      </w:r>
      <w:r>
        <w:rPr>
          <w:lang w:val="en-GB"/>
        </w:rPr>
        <w:t>Host</w:t>
      </w:r>
      <w:r>
        <w:rPr>
          <w:lang w:val="en-GB"/>
        </w:rPr>
        <w:t xml:space="preserve"> F</w:t>
      </w:r>
      <w:r w:rsidRPr="00E831F1">
        <w:rPr>
          <w:lang w:val="en-GB"/>
        </w:rPr>
        <w:t>.</w:t>
      </w:r>
    </w:p>
    <w:p w14:paraId="04AA0835" w14:textId="77777777" w:rsidR="00DB2573" w:rsidRDefault="00DB2573" w:rsidP="00936D64">
      <w:pPr>
        <w:rPr>
          <w:b/>
          <w:bCs/>
          <w:lang w:val="en-GB"/>
        </w:rPr>
      </w:pPr>
    </w:p>
    <w:p w14:paraId="09960A46" w14:textId="248A4FDD" w:rsidR="00E831F1" w:rsidRPr="00E831F1" w:rsidRDefault="00936D64" w:rsidP="00E831F1">
      <w:pPr>
        <w:pStyle w:val="Subtitle"/>
        <w:rPr>
          <w:lang w:val="en-GB"/>
        </w:rPr>
      </w:pPr>
      <w:r>
        <w:rPr>
          <w:lang w:val="en-GB"/>
        </w:rPr>
        <w:t xml:space="preserve">Part </w:t>
      </w:r>
      <w:r>
        <w:rPr>
          <w:lang w:val="en-GB"/>
        </w:rPr>
        <w:t>5</w:t>
      </w:r>
    </w:p>
    <w:p w14:paraId="1157D774" w14:textId="06E81132" w:rsidR="00936D64" w:rsidRDefault="00E831F1" w:rsidP="00E831F1">
      <w:pPr>
        <w:rPr>
          <w:lang w:val="en-GB"/>
        </w:rPr>
      </w:pPr>
      <w:r w:rsidRPr="00E831F1">
        <w:rPr>
          <w:lang w:val="en-GB"/>
        </w:rPr>
        <w:t>Switches, especially Layer 2 switches, traditionally operate by forwarding Ethernet frames based on MAC addresses and do not require IP addresses for basic switching operations. However, there are certain situations where assigning an IP address to a switch is necessary or beneficial</w:t>
      </w:r>
      <w:r>
        <w:rPr>
          <w:lang w:val="en-GB"/>
        </w:rPr>
        <w:t>.</w:t>
      </w:r>
    </w:p>
    <w:p w14:paraId="6013704B" w14:textId="77777777" w:rsidR="00E831F1" w:rsidRDefault="00E831F1" w:rsidP="00E831F1">
      <w:pPr>
        <w:rPr>
          <w:lang w:val="en-GB"/>
        </w:rPr>
      </w:pPr>
    </w:p>
    <w:p w14:paraId="6032FCE5" w14:textId="23C2FCD0" w:rsidR="00E831F1" w:rsidRDefault="00E831F1" w:rsidP="00E831F1">
      <w:pPr>
        <w:rPr>
          <w:lang w:val="en-GB"/>
        </w:rPr>
      </w:pPr>
      <w:r w:rsidRPr="00E831F1">
        <w:rPr>
          <w:lang w:val="en-GB"/>
        </w:rPr>
        <w:t xml:space="preserve">One of the most common reasons for assigning an IP address to a switch is to enable remote management and monitoring. This allows network administrators to configure </w:t>
      </w:r>
      <w:r w:rsidRPr="00E831F1">
        <w:rPr>
          <w:lang w:val="en-GB"/>
        </w:rPr>
        <w:lastRenderedPageBreak/>
        <w:t>and manage the switch over the network using protocols like SSH, Telnet, or HTTP/HTTPS through the switch's management interface.</w:t>
      </w:r>
      <w:r>
        <w:rPr>
          <w:lang w:val="en-GB"/>
        </w:rPr>
        <w:t xml:space="preserve"> </w:t>
      </w:r>
      <w:r w:rsidRPr="00E831F1">
        <w:rPr>
          <w:lang w:val="en-GB"/>
        </w:rPr>
        <w:t>E</w:t>
      </w:r>
      <w:r>
        <w:rPr>
          <w:lang w:val="en-GB"/>
        </w:rPr>
        <w:t xml:space="preserve">.g. </w:t>
      </w:r>
      <w:r w:rsidRPr="00E831F1">
        <w:rPr>
          <w:lang w:val="en-GB"/>
        </w:rPr>
        <w:t>A network administrator wants to remotely configure a switch or check its performance from a central location. Assigning an IP address allows the administrator to access the switch’s web interface or use CLI tools like SSH.</w:t>
      </w:r>
    </w:p>
    <w:p w14:paraId="0A6442FD" w14:textId="77777777" w:rsidR="00E831F1" w:rsidRDefault="00E831F1" w:rsidP="00E831F1">
      <w:pPr>
        <w:rPr>
          <w:lang w:val="en-GB"/>
        </w:rPr>
      </w:pPr>
    </w:p>
    <w:p w14:paraId="6ACE67AE" w14:textId="65B14CAC" w:rsidR="00E831F1" w:rsidRDefault="00E831F1" w:rsidP="00E831F1">
      <w:pPr>
        <w:rPr>
          <w:lang w:val="en-GB"/>
        </w:rPr>
      </w:pPr>
      <w:r w:rsidRPr="00E831F1">
        <w:rPr>
          <w:lang w:val="en-GB"/>
        </w:rPr>
        <w:t>Switches often require time synchronization for logging and tracking network events. To synchronize with an NTP server, the switch must have an IP address so it can communicate with the NTP server and maintain accurate time.</w:t>
      </w:r>
      <w:r>
        <w:rPr>
          <w:lang w:val="en-GB"/>
        </w:rPr>
        <w:t xml:space="preserve"> </w:t>
      </w:r>
      <w:r w:rsidRPr="00E831F1">
        <w:rPr>
          <w:lang w:val="en-GB"/>
        </w:rPr>
        <w:t>E</w:t>
      </w:r>
      <w:r>
        <w:rPr>
          <w:lang w:val="en-GB"/>
        </w:rPr>
        <w:t>.g.</w:t>
      </w:r>
      <w:r w:rsidRPr="00E831F1">
        <w:rPr>
          <w:lang w:val="en-GB"/>
        </w:rPr>
        <w:t xml:space="preserve"> A switch needs to synchronize with an NTP server at 192.168.1.100 to ensure that logs are time-stamped correctly.</w:t>
      </w:r>
    </w:p>
    <w:p w14:paraId="54918F72" w14:textId="77777777" w:rsidR="00936D64" w:rsidRDefault="00936D64" w:rsidP="00936D64">
      <w:pPr>
        <w:rPr>
          <w:lang w:val="en-GB"/>
        </w:rPr>
      </w:pPr>
    </w:p>
    <w:p w14:paraId="5CCA2C1F" w14:textId="77777777" w:rsidR="00936D64" w:rsidRDefault="00936D64">
      <w:pPr>
        <w:spacing w:after="160" w:line="278" w:lineRule="auto"/>
        <w:jc w:val="left"/>
        <w:rPr>
          <w:rFonts w:asciiTheme="majorHAnsi" w:eastAsiaTheme="majorEastAsia" w:hAnsiTheme="majorHAnsi" w:cstheme="majorBidi"/>
          <w:color w:val="0F4761" w:themeColor="accent1" w:themeShade="BF"/>
          <w:sz w:val="32"/>
          <w:szCs w:val="32"/>
          <w:lang w:val="en-GB"/>
        </w:rPr>
      </w:pPr>
      <w:r>
        <w:rPr>
          <w:lang w:val="en-GB"/>
        </w:rPr>
        <w:br w:type="page"/>
      </w:r>
    </w:p>
    <w:p w14:paraId="769CCEA4" w14:textId="303E3028" w:rsidR="00936D64" w:rsidRDefault="00936D64" w:rsidP="00936D64">
      <w:pPr>
        <w:pStyle w:val="Heading1"/>
        <w:rPr>
          <w:lang w:val="en-GB"/>
        </w:rPr>
      </w:pPr>
      <w:r>
        <w:rPr>
          <w:lang w:val="en-GB"/>
        </w:rPr>
        <w:lastRenderedPageBreak/>
        <w:t>Question 3</w:t>
      </w:r>
    </w:p>
    <w:p w14:paraId="03B9E337" w14:textId="7F67537C" w:rsidR="005D6831" w:rsidRDefault="005D6831" w:rsidP="005D6831">
      <w:pPr>
        <w:pStyle w:val="Subtitle"/>
        <w:rPr>
          <w:lang w:val="en-GB"/>
        </w:rPr>
      </w:pPr>
      <w:r>
        <w:rPr>
          <w:lang w:val="en-GB"/>
        </w:rPr>
        <w:t xml:space="preserve">Part </w:t>
      </w:r>
      <w:r>
        <w:rPr>
          <w:lang w:val="en-GB"/>
        </w:rPr>
        <w:t>1</w:t>
      </w:r>
    </w:p>
    <w:p w14:paraId="7CD74932" w14:textId="002400FB" w:rsidR="005D6831" w:rsidRDefault="00755619" w:rsidP="005D6831">
      <w:pPr>
        <w:rPr>
          <w:lang w:val="en-GB"/>
        </w:rPr>
      </w:pPr>
      <w:r>
        <w:rPr>
          <w:noProof/>
          <w:lang w:val="en-GB"/>
        </w:rPr>
        <w:drawing>
          <wp:inline distT="0" distB="0" distL="0" distR="0" wp14:anchorId="409ECBA0" wp14:editId="66638A51">
            <wp:extent cx="5724525" cy="4038600"/>
            <wp:effectExtent l="0" t="0" r="9525" b="0"/>
            <wp:docPr id="11426565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038600"/>
                    </a:xfrm>
                    <a:prstGeom prst="rect">
                      <a:avLst/>
                    </a:prstGeom>
                    <a:noFill/>
                    <a:ln>
                      <a:noFill/>
                    </a:ln>
                  </pic:spPr>
                </pic:pic>
              </a:graphicData>
            </a:graphic>
          </wp:inline>
        </w:drawing>
      </w:r>
    </w:p>
    <w:p w14:paraId="6A5EB12F" w14:textId="4432EFE5" w:rsidR="005D6831" w:rsidRDefault="00755619" w:rsidP="00755619">
      <w:pPr>
        <w:pStyle w:val="ListParagraph"/>
        <w:numPr>
          <w:ilvl w:val="0"/>
          <w:numId w:val="4"/>
        </w:numPr>
        <w:rPr>
          <w:lang w:val="en-GB"/>
        </w:rPr>
      </w:pPr>
      <w:r>
        <w:rPr>
          <w:lang w:val="en-GB"/>
        </w:rPr>
        <w:t>192.168.0.252</w:t>
      </w:r>
    </w:p>
    <w:p w14:paraId="7339E81E" w14:textId="7E6DEAA1" w:rsidR="00755619" w:rsidRDefault="00755619" w:rsidP="00755619">
      <w:pPr>
        <w:pStyle w:val="ListParagraph"/>
        <w:numPr>
          <w:ilvl w:val="0"/>
          <w:numId w:val="4"/>
        </w:numPr>
        <w:rPr>
          <w:lang w:val="en-GB"/>
        </w:rPr>
      </w:pPr>
      <w:r>
        <w:rPr>
          <w:lang w:val="en-GB"/>
        </w:rPr>
        <w:t>192.168.0.1</w:t>
      </w:r>
    </w:p>
    <w:p w14:paraId="7892A791" w14:textId="2F7544CE" w:rsidR="00755619" w:rsidRDefault="002D5043" w:rsidP="00755619">
      <w:pPr>
        <w:pStyle w:val="ListParagraph"/>
        <w:numPr>
          <w:ilvl w:val="0"/>
          <w:numId w:val="4"/>
        </w:numPr>
        <w:rPr>
          <w:lang w:val="en-GB"/>
        </w:rPr>
      </w:pPr>
      <w:r>
        <w:rPr>
          <w:lang w:val="en-GB"/>
        </w:rPr>
        <w:t>192.168.0.1</w:t>
      </w:r>
    </w:p>
    <w:p w14:paraId="0A11F55A" w14:textId="012B5720" w:rsidR="002D5043" w:rsidRDefault="002D5043" w:rsidP="00755619">
      <w:pPr>
        <w:pStyle w:val="ListParagraph"/>
        <w:numPr>
          <w:ilvl w:val="0"/>
          <w:numId w:val="4"/>
        </w:numPr>
        <w:rPr>
          <w:lang w:val="en-GB"/>
        </w:rPr>
      </w:pPr>
      <w:r>
        <w:rPr>
          <w:lang w:val="en-GB"/>
        </w:rPr>
        <w:t>142.261.46.164</w:t>
      </w:r>
    </w:p>
    <w:p w14:paraId="10E01C71" w14:textId="77777777" w:rsidR="002D5043" w:rsidRDefault="002D5043" w:rsidP="00755619">
      <w:pPr>
        <w:pStyle w:val="ListParagraph"/>
        <w:numPr>
          <w:ilvl w:val="0"/>
          <w:numId w:val="4"/>
        </w:numPr>
        <w:rPr>
          <w:lang w:val="en-GB"/>
        </w:rPr>
      </w:pPr>
      <w:r w:rsidRPr="002D5043">
        <w:rPr>
          <w:lang w:val="en-GB"/>
        </w:rPr>
        <w:t>Servers often require more than one IP address for various technical reasons, particularly when hosting multiple websites, managing load balancing, enhancing security, or running different services. For instance, in virtual hosting, a server might host multiple websites, and while many can share the same IP, some configurations, like SSL/TLS for older clients, demand a unique IP per site. Similarly, in load-balanced environments, multiple IP addresses allow traffic distribution across servers, improving performance and ensuring redundancy. Additionally, servers often connect to different network zones, such as internal and public networks, and multiple IPs help secure and segment this traffic. Finally, when running different services, such as a web server and mail server, separate IP addresses enable fine-tuned control over traffic, firewall rules, and port forwarding configurations.</w:t>
      </w:r>
    </w:p>
    <w:p w14:paraId="5EAA508B" w14:textId="5A949334" w:rsidR="002D5043" w:rsidRPr="00755619" w:rsidRDefault="002D5043" w:rsidP="00755619">
      <w:pPr>
        <w:pStyle w:val="ListParagraph"/>
        <w:numPr>
          <w:ilvl w:val="0"/>
          <w:numId w:val="4"/>
        </w:numPr>
        <w:rPr>
          <w:lang w:val="en-GB"/>
        </w:rPr>
      </w:pPr>
      <w:r>
        <w:rPr>
          <w:lang w:val="en-GB"/>
        </w:rPr>
        <w:t>175.35.87.69</w:t>
      </w:r>
    </w:p>
    <w:p w14:paraId="08FCDA23" w14:textId="77777777" w:rsidR="00755619" w:rsidRDefault="00755619" w:rsidP="005D6831">
      <w:pPr>
        <w:rPr>
          <w:lang w:val="en-GB"/>
        </w:rPr>
      </w:pPr>
    </w:p>
    <w:p w14:paraId="7C98068D" w14:textId="77777777" w:rsidR="00755619" w:rsidRPr="005D6831" w:rsidRDefault="00755619" w:rsidP="005D6831">
      <w:pPr>
        <w:rPr>
          <w:lang w:val="en-GB"/>
        </w:rPr>
      </w:pPr>
    </w:p>
    <w:p w14:paraId="4F6E20D5" w14:textId="77777777" w:rsidR="002D5043" w:rsidRDefault="002D5043">
      <w:pPr>
        <w:spacing w:after="160" w:line="278" w:lineRule="auto"/>
        <w:jc w:val="left"/>
        <w:rPr>
          <w:rFonts w:eastAsiaTheme="majorEastAsia" w:cstheme="majorBidi"/>
          <w:color w:val="595959" w:themeColor="text1" w:themeTint="A6"/>
          <w:spacing w:val="15"/>
          <w:sz w:val="28"/>
          <w:szCs w:val="28"/>
          <w:lang w:val="en-GB"/>
        </w:rPr>
      </w:pPr>
      <w:r>
        <w:rPr>
          <w:lang w:val="en-GB"/>
        </w:rPr>
        <w:br w:type="page"/>
      </w:r>
    </w:p>
    <w:p w14:paraId="0D4E6743" w14:textId="58FF2653" w:rsidR="005D6831" w:rsidRPr="00E831F1" w:rsidRDefault="005D6831" w:rsidP="005D6831">
      <w:pPr>
        <w:pStyle w:val="Subtitle"/>
        <w:rPr>
          <w:lang w:val="en-GB"/>
        </w:rPr>
      </w:pPr>
      <w:r>
        <w:rPr>
          <w:lang w:val="en-GB"/>
        </w:rPr>
        <w:lastRenderedPageBreak/>
        <w:t xml:space="preserve">Part </w:t>
      </w:r>
      <w:r>
        <w:rPr>
          <w:lang w:val="en-GB"/>
        </w:rPr>
        <w:t>2</w:t>
      </w:r>
    </w:p>
    <w:p w14:paraId="13FB980A" w14:textId="2B2CBCEA" w:rsidR="00936D64" w:rsidRDefault="002D5043" w:rsidP="002D5043">
      <w:pPr>
        <w:pStyle w:val="ListParagraph"/>
        <w:numPr>
          <w:ilvl w:val="0"/>
          <w:numId w:val="5"/>
        </w:numPr>
        <w:rPr>
          <w:lang w:val="en-GB"/>
        </w:rPr>
      </w:pPr>
      <w:r w:rsidRPr="002D5043">
        <w:rPr>
          <w:lang w:val="en-GB"/>
        </w:rPr>
        <w:t>The pairs of numbers</w:t>
      </w:r>
      <w:r w:rsidRPr="002D5043">
        <w:rPr>
          <w:lang w:val="en-GB"/>
        </w:rPr>
        <w:t xml:space="preserve"> </w:t>
      </w:r>
      <w:r w:rsidRPr="002D5043">
        <w:rPr>
          <w:lang w:val="en-GB"/>
        </w:rPr>
        <w:t>refer to port ranges used by network communication processes. In networking, ports are essential for differentiating services on a computer</w:t>
      </w:r>
      <w:r w:rsidRPr="002D5043">
        <w:rPr>
          <w:lang w:val="en-GB"/>
        </w:rPr>
        <w:t>.</w:t>
      </w:r>
    </w:p>
    <w:p w14:paraId="64CAF3FD" w14:textId="190A50DE" w:rsidR="002D5043" w:rsidRDefault="0042132A" w:rsidP="002D5043">
      <w:pPr>
        <w:pStyle w:val="ListParagraph"/>
        <w:numPr>
          <w:ilvl w:val="0"/>
          <w:numId w:val="5"/>
        </w:numPr>
        <w:rPr>
          <w:lang w:val="en-GB"/>
        </w:rPr>
      </w:pPr>
      <w:r>
        <w:rPr>
          <w:noProof/>
          <w:lang w:val="en-GB"/>
        </w:rPr>
        <w:drawing>
          <wp:inline distT="0" distB="0" distL="0" distR="0" wp14:anchorId="5D086D65" wp14:editId="1761ABD9">
            <wp:extent cx="5724525" cy="495300"/>
            <wp:effectExtent l="0" t="0" r="9525" b="0"/>
            <wp:docPr id="1499008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4525" cy="495300"/>
                    </a:xfrm>
                    <a:prstGeom prst="rect">
                      <a:avLst/>
                    </a:prstGeom>
                    <a:noFill/>
                    <a:ln>
                      <a:noFill/>
                    </a:ln>
                  </pic:spPr>
                </pic:pic>
              </a:graphicData>
            </a:graphic>
          </wp:inline>
        </w:drawing>
      </w:r>
    </w:p>
    <w:p w14:paraId="551C4C84" w14:textId="4019A7EC" w:rsidR="002D5043" w:rsidRDefault="00714C4C" w:rsidP="002D5043">
      <w:pPr>
        <w:pStyle w:val="ListParagraph"/>
        <w:numPr>
          <w:ilvl w:val="0"/>
          <w:numId w:val="5"/>
        </w:numPr>
        <w:rPr>
          <w:lang w:val="en-GB"/>
        </w:rPr>
      </w:pPr>
      <w:r>
        <w:rPr>
          <w:noProof/>
          <w:lang w:val="en-GB"/>
        </w:rPr>
        <w:drawing>
          <wp:inline distT="0" distB="0" distL="0" distR="0" wp14:anchorId="44C2E5CF" wp14:editId="3CEBE0BE">
            <wp:extent cx="5724525" cy="504825"/>
            <wp:effectExtent l="0" t="0" r="9525" b="9525"/>
            <wp:docPr id="224891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504825"/>
                    </a:xfrm>
                    <a:prstGeom prst="rect">
                      <a:avLst/>
                    </a:prstGeom>
                    <a:noFill/>
                    <a:ln>
                      <a:noFill/>
                    </a:ln>
                  </pic:spPr>
                </pic:pic>
              </a:graphicData>
            </a:graphic>
          </wp:inline>
        </w:drawing>
      </w:r>
    </w:p>
    <w:p w14:paraId="19991B7D" w14:textId="276126DA" w:rsidR="002D5043" w:rsidRDefault="002D5043" w:rsidP="002D5043">
      <w:pPr>
        <w:pStyle w:val="ListParagraph"/>
        <w:numPr>
          <w:ilvl w:val="0"/>
          <w:numId w:val="5"/>
        </w:numPr>
        <w:rPr>
          <w:lang w:val="en-GB"/>
        </w:rPr>
      </w:pPr>
      <w:r w:rsidRPr="002D5043">
        <w:rPr>
          <w:lang w:val="en-GB"/>
        </w:rPr>
        <w:t>The Time to Live (TTL) number is a field in the header of an IP packet that specifies the maximum number of hops (routers or network nodes) the packet is allowed to pass through before being discarded. Each time the packet passes through a router, the TTL value is decremented by one. When the TTL reaches zero, the packet is dropped, and the sender may receive a notification that the packet was not delivered.</w:t>
      </w:r>
    </w:p>
    <w:p w14:paraId="01771979" w14:textId="1DB87130" w:rsidR="00936D64" w:rsidRPr="00714C4C" w:rsidRDefault="00714C4C" w:rsidP="00714C4C">
      <w:pPr>
        <w:pStyle w:val="ListParagraph"/>
        <w:numPr>
          <w:ilvl w:val="0"/>
          <w:numId w:val="5"/>
        </w:numPr>
        <w:rPr>
          <w:lang w:val="en-GB"/>
        </w:rPr>
      </w:pPr>
      <w:r w:rsidRPr="00714C4C">
        <w:rPr>
          <w:lang w:val="en-GB"/>
        </w:rPr>
        <w:t xml:space="preserve">The HTTP request provided is a GET request, which is one of the most common methods used in the HTTP protocol. The client (using HTTP/1.1) is making a GET request to the host www.bright.com, asking for the resource /weather.pdf. The client prefers the response in English as indicated by the Accept-Language: </w:t>
      </w:r>
      <w:proofErr w:type="spellStart"/>
      <w:r w:rsidRPr="00714C4C">
        <w:rPr>
          <w:lang w:val="en-GB"/>
        </w:rPr>
        <w:t>en</w:t>
      </w:r>
      <w:proofErr w:type="spellEnd"/>
      <w:r w:rsidRPr="00714C4C">
        <w:rPr>
          <w:lang w:val="en-GB"/>
        </w:rPr>
        <w:t xml:space="preserve"> field.</w:t>
      </w:r>
    </w:p>
    <w:p w14:paraId="0CD66155" w14:textId="77777777" w:rsidR="00714C4C" w:rsidRPr="00936D64" w:rsidRDefault="00714C4C" w:rsidP="00936D64">
      <w:pPr>
        <w:rPr>
          <w:lang w:val="en-GB"/>
        </w:rPr>
      </w:pPr>
    </w:p>
    <w:sectPr w:rsidR="00714C4C" w:rsidRPr="00936D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508B8"/>
    <w:multiLevelType w:val="hybridMultilevel"/>
    <w:tmpl w:val="6E6CC1B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BE30C52"/>
    <w:multiLevelType w:val="hybridMultilevel"/>
    <w:tmpl w:val="D090B042"/>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3BD75581"/>
    <w:multiLevelType w:val="hybridMultilevel"/>
    <w:tmpl w:val="F762FD66"/>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73B53BC"/>
    <w:multiLevelType w:val="hybridMultilevel"/>
    <w:tmpl w:val="CF186B30"/>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CD709BB"/>
    <w:multiLevelType w:val="hybridMultilevel"/>
    <w:tmpl w:val="8EBE98E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54162605">
    <w:abstractNumId w:val="0"/>
  </w:num>
  <w:num w:numId="2" w16cid:durableId="310672592">
    <w:abstractNumId w:val="4"/>
  </w:num>
  <w:num w:numId="3" w16cid:durableId="548031230">
    <w:abstractNumId w:val="3"/>
  </w:num>
  <w:num w:numId="4" w16cid:durableId="1804230225">
    <w:abstractNumId w:val="1"/>
  </w:num>
  <w:num w:numId="5" w16cid:durableId="16093146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C6A"/>
    <w:rsid w:val="00235D77"/>
    <w:rsid w:val="002B5F47"/>
    <w:rsid w:val="002C0F56"/>
    <w:rsid w:val="002D5043"/>
    <w:rsid w:val="0042132A"/>
    <w:rsid w:val="00591C6A"/>
    <w:rsid w:val="005D6831"/>
    <w:rsid w:val="00714C4C"/>
    <w:rsid w:val="00755619"/>
    <w:rsid w:val="00783ECD"/>
    <w:rsid w:val="00936D64"/>
    <w:rsid w:val="00A47516"/>
    <w:rsid w:val="00B6681C"/>
    <w:rsid w:val="00BE06D8"/>
    <w:rsid w:val="00C1242A"/>
    <w:rsid w:val="00DB2573"/>
    <w:rsid w:val="00E831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0D795"/>
  <w15:chartTrackingRefBased/>
  <w15:docId w15:val="{20AA5426-86C8-49A9-A750-29804F08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D64"/>
    <w:pPr>
      <w:spacing w:after="0" w:line="240" w:lineRule="auto"/>
      <w:jc w:val="both"/>
    </w:pPr>
  </w:style>
  <w:style w:type="paragraph" w:styleId="Heading1">
    <w:name w:val="heading 1"/>
    <w:basedOn w:val="Normal"/>
    <w:next w:val="Normal"/>
    <w:link w:val="Heading1Char"/>
    <w:uiPriority w:val="9"/>
    <w:qFormat/>
    <w:rsid w:val="00936D64"/>
    <w:pPr>
      <w:keepNext/>
      <w:keepLines/>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36D64"/>
    <w:pPr>
      <w:keepNext/>
      <w:keepLines/>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36D64"/>
    <w:pPr>
      <w:keepNext/>
      <w:keepLines/>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C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C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C6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C6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C6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C6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6D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36D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36D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C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C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C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C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C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C6A"/>
    <w:rPr>
      <w:rFonts w:eastAsiaTheme="majorEastAsia" w:cstheme="majorBidi"/>
      <w:color w:val="272727" w:themeColor="text1" w:themeTint="D8"/>
    </w:rPr>
  </w:style>
  <w:style w:type="paragraph" w:styleId="Title">
    <w:name w:val="Title"/>
    <w:basedOn w:val="Normal"/>
    <w:next w:val="Normal"/>
    <w:link w:val="TitleChar"/>
    <w:uiPriority w:val="10"/>
    <w:qFormat/>
    <w:rsid w:val="00936D6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6D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6D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6D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C6A"/>
    <w:pPr>
      <w:spacing w:before="160"/>
      <w:jc w:val="center"/>
    </w:pPr>
    <w:rPr>
      <w:i/>
      <w:iCs/>
      <w:color w:val="404040" w:themeColor="text1" w:themeTint="BF"/>
    </w:rPr>
  </w:style>
  <w:style w:type="character" w:customStyle="1" w:styleId="QuoteChar">
    <w:name w:val="Quote Char"/>
    <w:basedOn w:val="DefaultParagraphFont"/>
    <w:link w:val="Quote"/>
    <w:uiPriority w:val="29"/>
    <w:rsid w:val="00591C6A"/>
    <w:rPr>
      <w:i/>
      <w:iCs/>
      <w:color w:val="404040" w:themeColor="text1" w:themeTint="BF"/>
    </w:rPr>
  </w:style>
  <w:style w:type="paragraph" w:styleId="ListParagraph">
    <w:name w:val="List Paragraph"/>
    <w:basedOn w:val="Normal"/>
    <w:uiPriority w:val="34"/>
    <w:qFormat/>
    <w:rsid w:val="00591C6A"/>
    <w:pPr>
      <w:ind w:left="720"/>
      <w:contextualSpacing/>
    </w:pPr>
  </w:style>
  <w:style w:type="character" w:styleId="IntenseEmphasis">
    <w:name w:val="Intense Emphasis"/>
    <w:basedOn w:val="DefaultParagraphFont"/>
    <w:uiPriority w:val="21"/>
    <w:qFormat/>
    <w:rsid w:val="00591C6A"/>
    <w:rPr>
      <w:i/>
      <w:iCs/>
      <w:color w:val="0F4761" w:themeColor="accent1" w:themeShade="BF"/>
    </w:rPr>
  </w:style>
  <w:style w:type="paragraph" w:styleId="IntenseQuote">
    <w:name w:val="Intense Quote"/>
    <w:basedOn w:val="Normal"/>
    <w:next w:val="Normal"/>
    <w:link w:val="IntenseQuoteChar"/>
    <w:uiPriority w:val="30"/>
    <w:qFormat/>
    <w:rsid w:val="00591C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C6A"/>
    <w:rPr>
      <w:i/>
      <w:iCs/>
      <w:color w:val="0F4761" w:themeColor="accent1" w:themeShade="BF"/>
    </w:rPr>
  </w:style>
  <w:style w:type="character" w:styleId="IntenseReference">
    <w:name w:val="Intense Reference"/>
    <w:basedOn w:val="DefaultParagraphFont"/>
    <w:uiPriority w:val="32"/>
    <w:qFormat/>
    <w:rsid w:val="00591C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3416895">
      <w:bodyDiv w:val="1"/>
      <w:marLeft w:val="0"/>
      <w:marRight w:val="0"/>
      <w:marTop w:val="0"/>
      <w:marBottom w:val="0"/>
      <w:divBdr>
        <w:top w:val="none" w:sz="0" w:space="0" w:color="auto"/>
        <w:left w:val="none" w:sz="0" w:space="0" w:color="auto"/>
        <w:bottom w:val="none" w:sz="0" w:space="0" w:color="auto"/>
        <w:right w:val="none" w:sz="0" w:space="0" w:color="auto"/>
      </w:divBdr>
    </w:div>
    <w:div w:id="1125125987">
      <w:bodyDiv w:val="1"/>
      <w:marLeft w:val="0"/>
      <w:marRight w:val="0"/>
      <w:marTop w:val="0"/>
      <w:marBottom w:val="0"/>
      <w:divBdr>
        <w:top w:val="none" w:sz="0" w:space="0" w:color="auto"/>
        <w:left w:val="none" w:sz="0" w:space="0" w:color="auto"/>
        <w:bottom w:val="none" w:sz="0" w:space="0" w:color="auto"/>
        <w:right w:val="none" w:sz="0" w:space="0" w:color="auto"/>
      </w:divBdr>
    </w:div>
    <w:div w:id="1190144470">
      <w:bodyDiv w:val="1"/>
      <w:marLeft w:val="0"/>
      <w:marRight w:val="0"/>
      <w:marTop w:val="0"/>
      <w:marBottom w:val="0"/>
      <w:divBdr>
        <w:top w:val="none" w:sz="0" w:space="0" w:color="auto"/>
        <w:left w:val="none" w:sz="0" w:space="0" w:color="auto"/>
        <w:bottom w:val="none" w:sz="0" w:space="0" w:color="auto"/>
        <w:right w:val="none" w:sz="0" w:space="0" w:color="auto"/>
      </w:divBdr>
    </w:div>
    <w:div w:id="153048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411</TotalTime>
  <Pages>7</Pages>
  <Words>1045</Words>
  <Characters>5959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Johnston, Mitchell</dc:creator>
  <cp:keywords/>
  <dc:description/>
  <cp:lastModifiedBy>Johnston, Mitchell</cp:lastModifiedBy>
  <cp:revision>7</cp:revision>
  <dcterms:created xsi:type="dcterms:W3CDTF">2024-09-22T04:53:00Z</dcterms:created>
  <dcterms:modified xsi:type="dcterms:W3CDTF">2024-09-22T11:45:00Z</dcterms:modified>
</cp:coreProperties>
</file>