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3D1" w:rsidRDefault="0092527D" w:rsidP="0092527D">
      <w:pPr>
        <w:jc w:val="center"/>
      </w:pPr>
      <w:r>
        <w:t>Planejamento</w:t>
      </w:r>
    </w:p>
    <w:p w:rsidR="0092527D" w:rsidRDefault="0092527D" w:rsidP="0092527D">
      <w:pPr>
        <w:jc w:val="center"/>
      </w:pPr>
    </w:p>
    <w:p w:rsidR="0092527D" w:rsidRDefault="0092527D" w:rsidP="0092527D">
      <w:pPr>
        <w:jc w:val="center"/>
      </w:pPr>
      <w:r>
        <w:t>Análise de Cenário</w:t>
      </w:r>
    </w:p>
    <w:p w:rsidR="0092527D" w:rsidRDefault="0092527D" w:rsidP="0092527D">
      <w:r>
        <w:t>O primeiro site procurado, o Trinity intercambio (</w:t>
      </w:r>
      <w:hyperlink r:id="rId4" w:history="1">
        <w:r w:rsidRPr="00B07D9E">
          <w:rPr>
            <w:rStyle w:val="Hyperlink"/>
          </w:rPr>
          <w:t>https://trinityintercambio.com.br/curiosidades-sobre-a-franca/</w:t>
        </w:r>
      </w:hyperlink>
      <w:r>
        <w:t xml:space="preserve">) comenta sobre algumas curiosidades sobre a cultura da </w:t>
      </w:r>
      <w:r w:rsidR="00C83D3E">
        <w:t>F</w:t>
      </w:r>
      <w:r>
        <w:t>rança</w:t>
      </w:r>
      <w:r w:rsidR="00C83D3E">
        <w:t>;</w:t>
      </w:r>
    </w:p>
    <w:p w:rsidR="0092527D" w:rsidRDefault="0092527D" w:rsidP="0092527D">
      <w:r>
        <w:t>O segundo, falando da França (</w:t>
      </w:r>
      <w:hyperlink r:id="rId5" w:history="1">
        <w:r w:rsidRPr="00B07D9E">
          <w:rPr>
            <w:rStyle w:val="Hyperlink"/>
          </w:rPr>
          <w:t>https://www.falandodafranca.com/por-que-escolher-a-franca/</w:t>
        </w:r>
      </w:hyperlink>
      <w:r>
        <w:t xml:space="preserve">) nos da uma grande quantidade de motivos para escolher a França como ponto turístico, desde falas sobre a </w:t>
      </w:r>
      <w:proofErr w:type="spellStart"/>
      <w:r>
        <w:t>cuinária</w:t>
      </w:r>
      <w:proofErr w:type="spellEnd"/>
      <w:r>
        <w:t xml:space="preserve"> local como </w:t>
      </w:r>
      <w:r w:rsidR="00C83D3E">
        <w:t>alguns de seus pontos turísticos;</w:t>
      </w:r>
    </w:p>
    <w:p w:rsidR="00C83D3E" w:rsidRDefault="00C83D3E" w:rsidP="0092527D">
      <w:r>
        <w:t xml:space="preserve">o terceiro site visitado. </w:t>
      </w:r>
      <w:proofErr w:type="spellStart"/>
      <w:r>
        <w:t>Profrances</w:t>
      </w:r>
      <w:proofErr w:type="spellEnd"/>
      <w:r>
        <w:t xml:space="preserve"> (</w:t>
      </w:r>
      <w:hyperlink r:id="rId6" w:history="1">
        <w:r w:rsidRPr="00B07D9E">
          <w:rPr>
            <w:rStyle w:val="Hyperlink"/>
          </w:rPr>
          <w:t>https://profrances.com.br/blog/comida-francesa/</w:t>
        </w:r>
      </w:hyperlink>
      <w:r>
        <w:t>) fala sobre algumas das melhores comidas do pais,</w:t>
      </w:r>
      <w:r w:rsidR="00C9385A">
        <w:t xml:space="preserve"> </w:t>
      </w:r>
      <w:r>
        <w:t>dando um breve resumo de como eles são produzidos;</w:t>
      </w:r>
    </w:p>
    <w:p w:rsidR="00C9385A" w:rsidRDefault="00C9385A" w:rsidP="0092527D"/>
    <w:p w:rsidR="00C9385A" w:rsidRDefault="00C9385A" w:rsidP="00C9385A">
      <w:pPr>
        <w:jc w:val="center"/>
      </w:pPr>
      <w:r>
        <w:t>Arquitetura de Informação</w:t>
      </w:r>
    </w:p>
    <w:p w:rsidR="00C9385A" w:rsidRDefault="00C9385A" w:rsidP="00C9385A"/>
    <w:p w:rsidR="00C9385A" w:rsidRDefault="00C9385A" w:rsidP="00C9385A">
      <w:pPr>
        <w:jc w:val="center"/>
      </w:pPr>
      <w:proofErr w:type="spellStart"/>
      <w:r>
        <w:t>Wireframe</w:t>
      </w:r>
      <w:proofErr w:type="spellEnd"/>
    </w:p>
    <w:p w:rsidR="00C9385A" w:rsidRDefault="00C9385A" w:rsidP="00C9385A">
      <w:pPr>
        <w:jc w:val="center"/>
      </w:pPr>
      <w:r>
        <w:rPr>
          <w:noProof/>
        </w:rPr>
        <w:lastRenderedPageBreak/>
        <w:drawing>
          <wp:inline distT="0" distB="0" distL="0" distR="0">
            <wp:extent cx="5400675" cy="6391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7D"/>
    <w:rsid w:val="00073A5A"/>
    <w:rsid w:val="00476A4D"/>
    <w:rsid w:val="0092527D"/>
    <w:rsid w:val="00C83D3E"/>
    <w:rsid w:val="00C9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00523"/>
  <w15:chartTrackingRefBased/>
  <w15:docId w15:val="{B7817176-2F43-4BFB-BCDB-FBDCF8B5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527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5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frances.com.br/blog/comida-francesa/" TargetMode="External"/><Relationship Id="rId5" Type="http://schemas.openxmlformats.org/officeDocument/2006/relationships/hyperlink" Target="https://www.falandodafranca.com/por-que-escolher-a-franca/" TargetMode="External"/><Relationship Id="rId4" Type="http://schemas.openxmlformats.org/officeDocument/2006/relationships/hyperlink" Target="https://trinityintercambio.com.br/curiosidades-sobre-a-franc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Fatec Itapira</dc:creator>
  <cp:keywords/>
  <dc:description/>
  <cp:lastModifiedBy>Aluno Fatec Itapira</cp:lastModifiedBy>
  <cp:revision>2</cp:revision>
  <dcterms:created xsi:type="dcterms:W3CDTF">2024-03-20T00:24:00Z</dcterms:created>
  <dcterms:modified xsi:type="dcterms:W3CDTF">2024-03-20T01:08:00Z</dcterms:modified>
</cp:coreProperties>
</file>