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INDICES DEL ESQUEMA HR_COAR</w:t>
      </w:r>
    </w:p>
    <w:tbl>
      <w:tblPr>
        <w:tblStyle w:val="4"/>
        <w:tblpPr w:leftFromText="180" w:rightFromText="180" w:vertAnchor="page" w:horzAnchor="page" w:tblpXSpec="center" w:tblpY="1295"/>
        <w:tblOverlap w:val="never"/>
        <w:tblW w:w="108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2719"/>
        <w:gridCol w:w="2720"/>
        <w:gridCol w:w="2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  <w:t>Nombre_Tabla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  <w:t>Nombre_Campo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  <w:t>Requiere índice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</w:rPr>
              <w:t>Justificación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  <w:jc w:val="center"/>
        </w:trPr>
        <w:tc>
          <w:tcPr>
            <w:tcW w:w="271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</w:rPr>
              <w:t>REGION_COAR</w:t>
            </w:r>
          </w:p>
        </w:tc>
        <w:tc>
          <w:tcPr>
            <w:tcW w:w="271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ID_REGION</w:t>
            </w:r>
          </w:p>
        </w:tc>
        <w:tc>
          <w:tcPr>
            <w:tcW w:w="272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por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REGION_COAR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NOMBRE_REGION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tiene muy pocos registros.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PAIS_COAR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ID_PAIS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por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PAIS_COAR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NOMBRE_PAIS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se pueden realizar consultas por el nombre del país.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PAIS_COAR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ID_REGION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de la tabla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UBICACION_COAR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ID_UBICACION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por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UBICACION_COAR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DIRECCION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UBICACION_COAR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CODIGO_POSTAL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UBICACION_COAR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CIUDAD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se puede utilizar con frecuencia en una condición 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UBICACION_COAR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PROVINCIA_ESTADO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se puede utilizar con frecuencia en una condición 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UBICACION_COAR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ID_PAIS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DEPARTAMENTO_COAR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ID_DEPARTAMENTO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por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DEPARTAMENTO_COAR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DEPARTAMENTO_NOMBRE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se puede utilizar con frecuencia en una condición 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DEPARTAMENTO_COAR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ID_JEFE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de la tabla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DEPARTAMENTO_COAR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ID_UBICACION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de la tabla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TRABAJO_COAR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ID_TRABAJO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por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TRABAJO_COAR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TITULO_TRABAJO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se puede utilizar con frecuencia en una condición 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TRABAJO_COAR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MIN_SALARIO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TRABAJO_COAR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MAX_SALARIO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EMPLEADO_COAR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ID_EMPLEADO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por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EMPLEADO_COAR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APELLIDO_EMPLEADO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se usa con frecuencia en una cláusula 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EMPLEADO_COAR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NOMBRE_EMPLEADO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se usa con frecuencia en una cláusula 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EMPLEADO_COAR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CORREO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contiene valores únicos por lo cual ya esta indexada.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EMPLEADO_COAR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TELEFONO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EMPLEADO_COAR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FECHA_CONTRATACION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EMPLEADO_COAR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ID_TRABAJO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EMPLEADO_COAR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SALARIO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EMPLEADO_COAR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COMICION_PCT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EMPLEADO_COAR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ID_JEFE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EMPLEADO_COAR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ID_DEPARTAMENTO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HISTORIAL_TAB_COAR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ID_EMPLEADO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por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HISTORIAL_TAB_COAR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FECHA_INICIO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por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HISTORIAL_TAB_COAR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FECHA_FIN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NO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HISTORIAL_TAB_COAR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ID_TRABAJO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HISTORIAL_TAB_COAR</w:t>
            </w:r>
          </w:p>
        </w:tc>
        <w:tc>
          <w:tcPr>
            <w:tcW w:w="27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</w:rPr>
              <w:t>ID_DEPARTAMENTO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SI</w:t>
            </w:r>
          </w:p>
        </w:tc>
        <w:tc>
          <w:tcPr>
            <w:tcW w:w="27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</w:p>
        </w:tc>
      </w:tr>
    </w:tbl>
    <w:p>
      <w:pPr>
        <w:widowControl w:val="0"/>
        <w:jc w:val="center"/>
        <w:rPr>
          <w:rFonts w:hint="default"/>
          <w:b/>
          <w:bCs/>
          <w:color w:val="FFFFFF"/>
          <w:vertAlign w:val="baseline"/>
          <w:lang w:val="es-MX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br w:type="page"/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INDICES PARA EL ESQUEMA HOTEL_COAR</w:t>
      </w:r>
    </w:p>
    <w:tbl>
      <w:tblPr>
        <w:tblStyle w:val="4"/>
        <w:tblpPr w:leftFromText="180" w:rightFromText="180" w:vertAnchor="text" w:horzAnchor="page" w:tblpXSpec="center" w:tblpY="160"/>
        <w:tblOverlap w:val="never"/>
        <w:tblW w:w="109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729"/>
        <w:gridCol w:w="273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  <w:t>Nombre_Tabla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  <w:t>Nombre_campo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  <w:t>Requiere índice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vAlign w:val="center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</w:pPr>
            <w:r>
              <w:rPr>
                <w:rFonts w:hint="default" w:ascii="Arial" w:hAnsi="Arial"/>
                <w:b/>
                <w:bCs/>
                <w:color w:val="FFFFFF"/>
                <w:sz w:val="24"/>
                <w:szCs w:val="24"/>
                <w:vertAlign w:val="baseline"/>
                <w:lang w:val="es-MX"/>
              </w:rPr>
              <w:t>Justificación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729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EMPLEADO_COAR</w:t>
            </w:r>
          </w:p>
        </w:tc>
        <w:tc>
          <w:tcPr>
            <w:tcW w:w="2729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ID_EMPLEADO</w:t>
            </w:r>
          </w:p>
        </w:tc>
        <w:tc>
          <w:tcPr>
            <w:tcW w:w="2730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color w:val="000000"/>
                <w:vertAlign w:val="baseline"/>
                <w:lang w:val="es-MX" w:eastAsia="zh-CN" w:bidi="ar-SA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ya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EMPLEADO_COAR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APATERNO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se usa con frecuencia en una cláusula where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EMPLEADO_COAR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AMATERNO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se usa con frecuencia en una cláusula where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EMPLEADO_COAR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NOMBRE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se usa con frecuencia en una cláusula where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EMPLEADO_COAR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CORREO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color w:val="000000"/>
                <w:vertAlign w:val="baseline"/>
                <w:lang w:val="es-MX" w:eastAsia="zh-CN" w:bidi="ar-SA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contiene valores únicos por lo cual ya esta indexada.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EMPLEADO_COAR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TELEFONO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EMPLEADO_COAR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DIRECCION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EMPLEADO_COAR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FECHA_CONTRATACION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se puede utilizar con frecuencia en una condición where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EMPLEADO_COAR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SALARIO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se puede utilizar con frecuencia en una condición where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AGENCIA_COAR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ID_AGENCIA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color w:val="000000"/>
                <w:vertAlign w:val="baseline"/>
                <w:lang w:val="es-MX" w:eastAsia="zh-CN" w:bidi="ar-SA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ya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AGENCIA_COAR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NOMBRE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se puede utilizar con frecuencia en una condición where de una consulta, (buscar por nombre de la agencia).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AGENCIA_COAR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TELEFONO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AGENCIA_COAR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DOMICILIO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AGENCIA_EMPLEADO_COAR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ID_AGENCIA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ya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AGENCIA_EMPLEADO_COAR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ID_EMPLEADO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ya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AGENCIA_EMPLEADO_COAR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FECHA_ASIGNACION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CLIENTE_COAR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ID_CLIENTE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ya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CLIENTE_COAR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APATERNO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se usa con frecuencia en una cláusula 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CLIENTE_COAR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AMATERNO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se usa con frecuencia en una cláusula 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CLIENTE_COAR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NOMBRE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se usa con frecuencia en una cláusula 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CLIENTE_COAR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SEXO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CLIENTE_COAR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EDAD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CLIENTE_COAR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TELEFONO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CLIENTE_COAR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DOMICILIO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TIPO_HABITACION_COAR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ID_TIPO_HABITACION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ya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TIPO_HABITACION_COAR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DESCRIPCION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HABITACION_COAR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ID_HABITACION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ya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HABITACION_COAR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NOMBRE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se usa con frecuencia en una cláusula 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HABITACION_COAR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ID_TIPO_HABITACION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CATEGORIA_HOTEL_COAR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ID_CATEGORIA_HOTEL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ya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CATEGORIA_HOTEL_COAR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DESCRIPCION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se usa con frecuencia en una cláusula 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CATEGORIA_HOTEL_COAR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IVA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HOTEL_COAR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ID_HOTEL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ya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HOTEL_COAR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NOMBRE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se usa con frecuencia en una cláusula where.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HOTEL_COAR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FECHA_CONSTRUCCION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HOTEL_COAR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TELEFONO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HOTEL_COAR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DOMICILIO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HOTEL_COAR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ID_CATEGORIA_HOTEL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HOTEL_HABITACION_COAR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ID_HOTEL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ya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HOTEL_HABITACION_COAR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ID_HABITACION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ya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HOTEL_HABITACION_COAR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CANTIDAD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RESERVACION_COAR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ID_CLIENTE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RESERVACION_COAR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ID_AGENCIA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RESERVACION_COAR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ID_EMPLEADO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RESERVACION_COAR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ID_HOTEL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RESERVACION_COAR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ID_HABITACION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SI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 llave foránea y se usara en consultas de unión.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RESERVACION_COAR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FOLIO_RESERVACION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esta columna ya esta indexada ya que es llave primaria de la tabla.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RESERVACION_COAR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FECHA_INICIO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RESERVACION_COAR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FECHA_FIN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RESERVACION_COAR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PRECIO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RESERVACION_COAR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DESCUENTO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RESERVACION_COAR</w:t>
            </w:r>
          </w:p>
        </w:tc>
        <w:tc>
          <w:tcPr>
            <w:tcW w:w="272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SUBTOTAL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  <w:t>NO</w:t>
            </w:r>
          </w:p>
        </w:tc>
        <w:tc>
          <w:tcPr>
            <w:tcW w:w="2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Calibri" w:hAnsi="Calibri" w:cs="Calibri"/>
                <w:color w:val="000000"/>
                <w:vertAlign w:val="baseline"/>
                <w:lang w:val="es-MX"/>
              </w:rPr>
              <w:t>Porque la columna no se utiliza muy a menudo como condición de una consulta.</w:t>
            </w:r>
          </w:p>
        </w:tc>
      </w:tr>
    </w:tbl>
    <w:p>
      <w:pPr>
        <w:jc w:val="both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63B32"/>
    <w:rsid w:val="00A150CC"/>
    <w:rsid w:val="02EB4CC9"/>
    <w:rsid w:val="04630720"/>
    <w:rsid w:val="0709363A"/>
    <w:rsid w:val="073E0A1A"/>
    <w:rsid w:val="0B763B32"/>
    <w:rsid w:val="0E770F85"/>
    <w:rsid w:val="15294181"/>
    <w:rsid w:val="16975E83"/>
    <w:rsid w:val="19111F2B"/>
    <w:rsid w:val="195D0247"/>
    <w:rsid w:val="19FB7531"/>
    <w:rsid w:val="1D275B55"/>
    <w:rsid w:val="1DC16CC5"/>
    <w:rsid w:val="1FD82F74"/>
    <w:rsid w:val="20520371"/>
    <w:rsid w:val="21640C58"/>
    <w:rsid w:val="24D64D38"/>
    <w:rsid w:val="28917268"/>
    <w:rsid w:val="2C0E798B"/>
    <w:rsid w:val="2E3E2DA1"/>
    <w:rsid w:val="32D46E7C"/>
    <w:rsid w:val="398B6996"/>
    <w:rsid w:val="3B0965D5"/>
    <w:rsid w:val="3BFB7594"/>
    <w:rsid w:val="3F3F22BF"/>
    <w:rsid w:val="40666B3C"/>
    <w:rsid w:val="414D7288"/>
    <w:rsid w:val="44CC5DCE"/>
    <w:rsid w:val="45165205"/>
    <w:rsid w:val="462E78F4"/>
    <w:rsid w:val="473F017D"/>
    <w:rsid w:val="475212EB"/>
    <w:rsid w:val="477B071F"/>
    <w:rsid w:val="492F6135"/>
    <w:rsid w:val="49CE1FFD"/>
    <w:rsid w:val="4C7B6846"/>
    <w:rsid w:val="4DBE7FCA"/>
    <w:rsid w:val="4E532589"/>
    <w:rsid w:val="58AE4FF7"/>
    <w:rsid w:val="59796DE8"/>
    <w:rsid w:val="5D1603ED"/>
    <w:rsid w:val="5F4E2DAD"/>
    <w:rsid w:val="61A92CD5"/>
    <w:rsid w:val="681E7AC9"/>
    <w:rsid w:val="69F84FAE"/>
    <w:rsid w:val="6A2D7FEB"/>
    <w:rsid w:val="6E2E7680"/>
    <w:rsid w:val="6F0F1EB2"/>
    <w:rsid w:val="6FCB6B08"/>
    <w:rsid w:val="739C58F0"/>
    <w:rsid w:val="776D5352"/>
    <w:rsid w:val="7C0C4ABC"/>
    <w:rsid w:val="7EEF469E"/>
    <w:rsid w:val="7F05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Cristian</dc:creator>
  <cp:lastModifiedBy>Cristian Omar Alvarado RDZ</cp:lastModifiedBy>
  <dcterms:modified xsi:type="dcterms:W3CDTF">2022-09-06T22:27:33Z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2058-11.2.0.11306</vt:lpwstr>
  </property>
  <property fmtid="{D5CDD505-2E9C-101B-9397-08002B2CF9AE}" pid="3" name="ICV">
    <vt:lpwstr>84019AE511744B4F80D454AA34B85EFA</vt:lpwstr>
  </property>
</Properties>
</file>