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s-MX"/>
        </w:rPr>
      </w:pPr>
      <w:r>
        <w:rPr>
          <w:rFonts w:hint="default" w:ascii="Times New Roman" w:hAnsi="Times New Roman" w:cs="Times New Roman"/>
          <w:b/>
          <w:bCs/>
          <w:sz w:val="32"/>
          <w:szCs w:val="32"/>
          <w:lang w:val="es-MX"/>
        </w:rPr>
        <w:t>CONTROL DE TRANSACCIONES DEL ESQUEMA RH_COAR.</w:t>
      </w:r>
    </w:p>
    <w:tbl>
      <w:tblPr>
        <w:tblStyle w:val="6"/>
        <w:tblpPr w:leftFromText="180" w:rightFromText="180" w:vertAnchor="text" w:horzAnchor="page" w:tblpXSpec="center" w:tblpY="16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2907"/>
        <w:gridCol w:w="2834"/>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 Escenario</w:t>
            </w:r>
          </w:p>
        </w:tc>
        <w:tc>
          <w:tcPr>
            <w:tcW w:w="2907"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Usuario 1</w:t>
            </w:r>
          </w:p>
        </w:tc>
        <w:tc>
          <w:tcPr>
            <w:tcW w:w="283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Usuario 2</w:t>
            </w:r>
          </w:p>
        </w:tc>
        <w:tc>
          <w:tcPr>
            <w:tcW w:w="3084" w:type="dxa"/>
            <w:tcBorders>
              <w:top w:val="single" w:color="4F81BD" w:sz="8" w:space="0"/>
              <w:left w:val="single" w:color="4F81BD" w:sz="8" w:space="0"/>
              <w:bottom w:val="single" w:color="FFFFFF" w:sz="18" w:space="0"/>
              <w:right w:val="single" w:color="4F81BD" w:sz="8" w:space="0"/>
            </w:tcBorders>
            <w:shd w:val="clear" w:color="auto" w:fill="4F81B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 xml:space="preserve">Explicación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FFFFFF" w:sz="1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Se consultaron correctamente los datos de la tabla (EMPLEADO_COAR).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cambio que se realizo al valor de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registro se elimino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La confirmación se realizo correctamente (Se cerro la transacción ya que la sentencia commit la cierra)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w:t>
            </w:r>
            <w:r>
              <w:rPr>
                <w:rFonts w:hint="default"/>
                <w:color w:val="000000"/>
                <w:sz w:val="24"/>
                <w:szCs w:val="24"/>
                <w:vertAlign w:val="baseline"/>
                <w:lang w:val="es-MX"/>
              </w:rPr>
              <w:t xml:space="preserve"> </w:t>
            </w:r>
            <w:r>
              <w:rPr>
                <w:rFonts w:hint="default"/>
                <w:color w:val="000000"/>
                <w:sz w:val="24"/>
                <w:szCs w:val="24"/>
                <w:vertAlign w:val="baseline"/>
              </w:rPr>
              <w:t>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Se consultaron correctamente los datos de la tabla (DEPARTAMENTO_COAR).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Se actualizo correctamente el valor de la tabla y se abrió una transacción (ya que se ejecuto una sentencia DML).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w:t>
            </w:r>
            <w:r>
              <w:rPr>
                <w:rFonts w:hint="default"/>
                <w:color w:val="000000"/>
                <w:sz w:val="24"/>
                <w:szCs w:val="24"/>
                <w:vertAlign w:val="baseline"/>
                <w:lang w:val="es-MX"/>
              </w:rPr>
              <w:t xml:space="preserve"> </w:t>
            </w:r>
            <w:r>
              <w:rPr>
                <w:rFonts w:hint="default"/>
                <w:color w:val="000000"/>
                <w:sz w:val="24"/>
                <w:szCs w:val="24"/>
                <w:vertAlign w:val="baseline"/>
              </w:rPr>
              <w:t>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 punto de</w:t>
            </w:r>
            <w:r>
              <w:rPr>
                <w:rFonts w:hint="default"/>
                <w:color w:val="000000"/>
                <w:sz w:val="24"/>
                <w:szCs w:val="24"/>
                <w:vertAlign w:val="baseline"/>
                <w:lang w:val="es-MX"/>
              </w:rPr>
              <w:t xml:space="preserve"> g</w:t>
            </w:r>
            <w:r>
              <w:rPr>
                <w:rFonts w:hint="default"/>
                <w:color w:val="000000"/>
                <w:sz w:val="24"/>
                <w:szCs w:val="24"/>
                <w:vertAlign w:val="baseline"/>
              </w:rPr>
              <w:t>uardado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savepoint (punto de guardado) se creo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registro se elimino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cambio que se realizo a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 punto de</w:t>
            </w:r>
            <w:r>
              <w:rPr>
                <w:rFonts w:hint="default"/>
                <w:color w:val="000000"/>
                <w:sz w:val="24"/>
                <w:szCs w:val="24"/>
                <w:vertAlign w:val="baseline"/>
                <w:lang w:val="es-MX"/>
              </w:rPr>
              <w:t xml:space="preserve"> g</w:t>
            </w:r>
            <w:r>
              <w:rPr>
                <w:rFonts w:hint="default"/>
                <w:color w:val="000000"/>
                <w:sz w:val="24"/>
                <w:szCs w:val="24"/>
                <w:vertAlign w:val="baseline"/>
              </w:rPr>
              <w:t>uardado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savepoint (punto de guardado) se creo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Insertar un</w:t>
            </w:r>
            <w:r>
              <w:rPr>
                <w:rFonts w:hint="default"/>
                <w:color w:val="000000"/>
                <w:sz w:val="24"/>
                <w:szCs w:val="24"/>
                <w:vertAlign w:val="baseline"/>
                <w:lang w:val="es-MX"/>
              </w:rPr>
              <w:t xml:space="preserve"> </w:t>
            </w:r>
            <w:r>
              <w:rPr>
                <w:rFonts w:hint="default"/>
                <w:color w:val="000000"/>
                <w:sz w:val="24"/>
                <w:szCs w:val="24"/>
                <w:vertAlign w:val="baseline"/>
              </w:rPr>
              <w:t>registro nuevo</w:t>
            </w:r>
            <w:r>
              <w:rPr>
                <w:rFonts w:hint="default"/>
                <w:color w:val="000000"/>
                <w:sz w:val="24"/>
                <w:szCs w:val="24"/>
                <w:vertAlign w:val="baseline"/>
                <w:lang w:val="es-MX"/>
              </w:rPr>
              <w:t xml:space="preserve"> </w:t>
            </w:r>
            <w:r>
              <w:rPr>
                <w:rFonts w:hint="default"/>
                <w:color w:val="000000"/>
                <w:sz w:val="24"/>
                <w:szCs w:val="24"/>
                <w:vertAlign w:val="baseline"/>
              </w:rPr>
              <w:t>en</w:t>
            </w:r>
            <w:r>
              <w:rPr>
                <w:rFonts w:hint="default"/>
                <w:color w:val="000000"/>
                <w:sz w:val="24"/>
                <w:szCs w:val="24"/>
                <w:vertAlign w:val="baseline"/>
                <w:lang w:val="es-MX"/>
              </w:rPr>
              <w:t xml:space="preserve"> </w:t>
            </w:r>
            <w:r>
              <w:rPr>
                <w:rFonts w:hint="default"/>
                <w:color w:val="000000"/>
                <w:sz w:val="24"/>
                <w:szCs w:val="24"/>
                <w:vertAlign w:val="baseline"/>
              </w:rPr>
              <w:t>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registro se inserto de manera correcta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cambio (nuevo registro insertado) se vio reflejado en la tabla, es un registro temporal hasta que se realice una confirmación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Regresar al</w:t>
            </w:r>
            <w:r>
              <w:rPr>
                <w:rFonts w:hint="default"/>
                <w:color w:val="000000"/>
                <w:sz w:val="24"/>
                <w:szCs w:val="24"/>
                <w:vertAlign w:val="baseline"/>
                <w:lang w:val="es-MX"/>
              </w:rPr>
              <w:t xml:space="preserve"> </w:t>
            </w:r>
            <w:r>
              <w:rPr>
                <w:rFonts w:hint="default"/>
                <w:color w:val="000000"/>
                <w:sz w:val="24"/>
                <w:szCs w:val="24"/>
                <w:vertAlign w:val="baseline"/>
              </w:rPr>
              <w:t>primer punto de</w:t>
            </w:r>
            <w:r>
              <w:rPr>
                <w:rFonts w:hint="default"/>
                <w:color w:val="000000"/>
                <w:sz w:val="24"/>
                <w:szCs w:val="24"/>
                <w:vertAlign w:val="baseline"/>
                <w:lang w:val="es-MX"/>
              </w:rPr>
              <w:t xml:space="preserve"> </w:t>
            </w:r>
            <w:r>
              <w:rPr>
                <w:rFonts w:hint="default"/>
                <w:color w:val="000000"/>
                <w:sz w:val="24"/>
                <w:szCs w:val="24"/>
                <w:vertAlign w:val="baseline"/>
              </w:rPr>
              <w:t>guardado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ROLLBACK al primer punto de guardado se realizo correctamente, el segundo SAVEPOINT se elimina ya que  todos los SAVEPOINTS incluidos después de ese SAVEPOINT en particular se eliminan [es decir, como marcamos dos SAVEPOINTS y aplicamos un ROLLBACK en el primero SAVEPOINT, automáticamente se eliminará el segundo SAVEPOINT.]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color w:val="000000"/>
                <w:sz w:val="24"/>
                <w:szCs w:val="24"/>
                <w:vertAlign w:val="baseline"/>
                <w:lang w:val="es-MX"/>
              </w:rPr>
            </w:pPr>
            <w:r>
              <w:rPr>
                <w:rFonts w:hint="default"/>
                <w:color w:val="000000"/>
                <w:sz w:val="24"/>
                <w:szCs w:val="24"/>
                <w:vertAlign w:val="baseline"/>
                <w:lang w:val="es-MX"/>
              </w:rPr>
              <w:t xml:space="preserve">El nuevo registro que habíamos insertado no se inserto y el registro que se había eliminado no fue eliminando ya que se hizo un </w:t>
            </w:r>
            <w:r>
              <w:rPr>
                <w:rFonts w:hint="default" w:ascii="Calibri" w:hAnsi="Calibri" w:eastAsia="SimSun" w:cs="Times New Roman"/>
                <w:color w:val="000000"/>
                <w:kern w:val="0"/>
                <w:sz w:val="24"/>
                <w:szCs w:val="24"/>
                <w:lang w:val="en-US" w:eastAsia="zh-CN" w:bidi="ar"/>
              </w:rPr>
              <w:t xml:space="preserve">ROLLBACK </w:t>
            </w:r>
            <w:r>
              <w:rPr>
                <w:rFonts w:hint="default" w:ascii="Calibri" w:hAnsi="Calibri" w:eastAsia="SimSun" w:cs="Times New Roman"/>
                <w:color w:val="000000"/>
                <w:kern w:val="0"/>
                <w:sz w:val="24"/>
                <w:szCs w:val="24"/>
                <w:lang w:val="es-MX" w:eastAsia="zh-CN" w:bidi="ar"/>
              </w:rPr>
              <w:t>a un punto de guardado.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Regresar al inicio</w:t>
            </w:r>
            <w:r>
              <w:rPr>
                <w:rFonts w:hint="default"/>
                <w:color w:val="000000"/>
                <w:sz w:val="24"/>
                <w:szCs w:val="24"/>
                <w:vertAlign w:val="baseline"/>
                <w:lang w:val="es-MX"/>
              </w:rPr>
              <w:t xml:space="preserve"> </w:t>
            </w:r>
            <w:r>
              <w:rPr>
                <w:rFonts w:hint="default"/>
                <w:color w:val="000000"/>
                <w:sz w:val="24"/>
                <w:szCs w:val="24"/>
                <w:vertAlign w:val="baseline"/>
              </w:rPr>
              <w:t>de la transacción</w:t>
            </w:r>
            <w:r>
              <w:rPr>
                <w:rFonts w:hint="default"/>
                <w:color w:val="000000"/>
                <w:sz w:val="24"/>
                <w:szCs w:val="24"/>
                <w:vertAlign w:val="baseline"/>
                <w:lang w:val="es-MX"/>
              </w:rPr>
              <w:t xml:space="preserve"> </w:t>
            </w:r>
            <w:r>
              <w:rPr>
                <w:rFonts w:hint="default"/>
                <w:color w:val="000000"/>
                <w:sz w:val="24"/>
                <w:szCs w:val="24"/>
                <w:vertAlign w:val="baseline"/>
              </w:rPr>
              <w:t>(ROLLBACK)</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 xml:space="preserve">El </w:t>
            </w:r>
            <w:r>
              <w:rPr>
                <w:rFonts w:hint="default" w:ascii="Calibri" w:hAnsi="Calibri" w:eastAsia="SimSun" w:cs="Times New Roman"/>
                <w:color w:val="000000"/>
                <w:kern w:val="0"/>
                <w:sz w:val="24"/>
                <w:szCs w:val="24"/>
                <w:lang w:val="en-US" w:eastAsia="zh-CN" w:bidi="ar"/>
              </w:rPr>
              <w:t>ROLLBACK</w:t>
            </w:r>
            <w:r>
              <w:rPr>
                <w:rFonts w:hint="default" w:ascii="Calibri" w:hAnsi="Calibri" w:eastAsia="SimSun" w:cs="Times New Roman"/>
                <w:color w:val="000000"/>
                <w:kern w:val="0"/>
                <w:sz w:val="24"/>
                <w:szCs w:val="24"/>
                <w:lang w:val="es-MX" w:eastAsia="zh-CN" w:bidi="ar"/>
              </w:rPr>
              <w:t xml:space="preserve"> se ejecuto correctamente (se cerro la transacción y se regreso al inicio de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nuevo registro que habíamos insertado no se inserto, el registro que se había eliminado no fue eliminando y el valor que habíamos actualizado no fue actualizado ya que se hizo un </w:t>
            </w:r>
            <w:r>
              <w:rPr>
                <w:rFonts w:hint="default" w:ascii="Calibri" w:hAnsi="Calibri" w:eastAsia="SimSun" w:cs="Times New Roman"/>
                <w:color w:val="000000"/>
                <w:kern w:val="0"/>
                <w:sz w:val="24"/>
                <w:szCs w:val="24"/>
                <w:lang w:val="en-US" w:eastAsia="zh-CN" w:bidi="ar"/>
              </w:rPr>
              <w:t xml:space="preserve">ROLLBACK </w:t>
            </w:r>
            <w:r>
              <w:rPr>
                <w:rFonts w:hint="default" w:ascii="Calibri" w:hAnsi="Calibri" w:eastAsia="SimSun" w:cs="Times New Roman"/>
                <w:color w:val="000000"/>
                <w:kern w:val="0"/>
                <w:sz w:val="24"/>
                <w:szCs w:val="24"/>
                <w:lang w:val="es-MX" w:eastAsia="zh-CN" w:bidi="ar"/>
              </w:rPr>
              <w:t>al inicio de la transacción por lo que los cambios que habíamos echo se descartaron (eran datos temporales) y se volvió a los datos que teníamos originalmente.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Se consultaron correctamente los datos de la tabla (EMPLEADO_COAR).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cambio que se realizo al valor de la tabla si se vio reflejado en la tabla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Consultar datos de la tabla.</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Los datos se consultan correctamente pero no se ve reflejado el cambio que se le realizo a un valor en el usuario 1 ya que en el usuario 1 la transacción sigue abierta y no se ha cerrado dicha transacción. (Hay un bloqueo)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La confirmación se realizo correctamente, se cierra la transacción en el usuario 1 (Se libera el bloqueo).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Consultar datos de la tabla.</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Los datos se consultan correctamente y ahora si se puede ver reflejado el cambio que realizo el usuario 1 ya que se cerro la transacción que dicho usuario tenia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Los datos de la tabla fueron consultados correctamente  (EMPLEADO_COAR).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Los datos se consultan correctamente pero no se ve reflejado el cambio que se le realizo a un valor en el usuario 1 ya que en el usuario 1 la transacción sigue abierta y no se ha cerrado dicha transacción. (Hay un bloqueo)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 xml:space="preserve">Actualizar </w:t>
            </w:r>
            <w:r>
              <w:rPr>
                <w:rFonts w:hint="default"/>
                <w:color w:val="000000"/>
                <w:sz w:val="24"/>
                <w:szCs w:val="24"/>
                <w:vertAlign w:val="baseline"/>
                <w:lang w:val="es-MX"/>
              </w:rPr>
              <w:t>el mismo valor del usuario1.</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La actualización no se realiza se queda a la espera a que en el usuario 1 cierre la transacción es decir existe un bloque a ese registro ya que el usuario 1 lo esta usando.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Se cierra la transacción en el usuario 1 (se libera el bloqueo) y en el usuario 2 se actualiza el valor del la tabla y se abre una transacción en el usuario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se ve reflejado.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cambio que se realizo al valor de la tabla se ve reflejado (la transacción sigue abierta en el usuario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Se cierra la transacción en el usuario 2 y se libera el bloqueo.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se ve reflejado en ambos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Los datos de la tabla son consultados correctamente  (EMPLEADO_COAR).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registro se borro correctamente de la tabla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registro eliminado ya no aparece en la tabla el cambio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una tabla X</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 xml:space="preserve">La tabla se creo correctamente al igual que se cerro la transacción ya que se ejecuto una sentencia DDL que en este caso fue un CREATE TABLE (La transacción se cerro automáticamente).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Ejecutar</w:t>
            </w:r>
            <w:r>
              <w:rPr>
                <w:rFonts w:hint="default"/>
                <w:color w:val="000000"/>
                <w:sz w:val="24"/>
                <w:szCs w:val="24"/>
                <w:vertAlign w:val="baseline"/>
                <w:lang w:val="es-MX"/>
              </w:rPr>
              <w:t xml:space="preserve"> </w:t>
            </w:r>
            <w:r>
              <w:rPr>
                <w:rFonts w:hint="default"/>
                <w:color w:val="000000"/>
                <w:sz w:val="24"/>
                <w:szCs w:val="24"/>
                <w:vertAlign w:val="baseline"/>
              </w:rPr>
              <w:t>ROLLBACK</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El ROLLBACK se ejecuto correctamente sin en cambio no se regreso al inicio de la transacción ya que la transacción ya se había cerrado anteriormente con una sentencia DDL.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La tabla si se encuentra en la base de datos.</w:t>
            </w:r>
          </w:p>
        </w:tc>
      </w:tr>
    </w:tbl>
    <w:p/>
    <w:p>
      <w:pPr>
        <w:jc w:val="both"/>
        <w:rPr>
          <w:rFonts w:hint="default" w:ascii="Times New Roman" w:hAnsi="Times New Roman" w:cs="Times New Roman"/>
          <w:b/>
          <w:bCs/>
          <w:sz w:val="32"/>
          <w:szCs w:val="32"/>
          <w:lang w:val="es-MX"/>
        </w:rPr>
      </w:pPr>
    </w:p>
    <w:p>
      <w:pPr>
        <w:jc w:val="both"/>
        <w:rPr>
          <w:rFonts w:hint="default" w:ascii="Times New Roman" w:hAnsi="Times New Roman" w:cs="Times New Roman"/>
          <w:b/>
          <w:bCs/>
          <w:sz w:val="32"/>
          <w:szCs w:val="32"/>
          <w:lang w:val="es-MX"/>
        </w:rPr>
      </w:pPr>
    </w:p>
    <w:p>
      <w:pPr>
        <w:jc w:val="center"/>
        <w:rPr>
          <w:rFonts w:hint="default" w:ascii="Times New Roman" w:hAnsi="Times New Roman" w:cs="Times New Roman"/>
          <w:b/>
          <w:bCs/>
          <w:sz w:val="32"/>
          <w:szCs w:val="32"/>
          <w:lang w:val="es-MX"/>
        </w:rPr>
      </w:pPr>
      <w:r>
        <w:rPr>
          <w:rFonts w:hint="default" w:ascii="Times New Roman" w:hAnsi="Times New Roman" w:cs="Times New Roman"/>
          <w:b/>
          <w:bCs/>
          <w:sz w:val="32"/>
          <w:szCs w:val="32"/>
          <w:lang w:val="es-MX"/>
        </w:rPr>
        <w:t>CONTROL DE TRANSACCIONES DEL ESQUEMA HOTEL_COAR.</w:t>
      </w:r>
    </w:p>
    <w:tbl>
      <w:tblPr>
        <w:tblStyle w:val="6"/>
        <w:tblpPr w:leftFromText="180" w:rightFromText="180" w:vertAnchor="text" w:horzAnchor="page" w:tblpXSpec="center" w:tblpY="218"/>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2907"/>
        <w:gridCol w:w="2834"/>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 Escenario</w:t>
            </w:r>
          </w:p>
        </w:tc>
        <w:tc>
          <w:tcPr>
            <w:tcW w:w="2907"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Usuario 1</w:t>
            </w:r>
          </w:p>
        </w:tc>
        <w:tc>
          <w:tcPr>
            <w:tcW w:w="2834"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Usuario 2</w:t>
            </w:r>
          </w:p>
        </w:tc>
        <w:tc>
          <w:tcPr>
            <w:tcW w:w="3084"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val="0"/>
              <w:jc w:val="center"/>
              <w:rPr>
                <w:rFonts w:hint="default" w:ascii="Arial" w:hAnsi="Arial" w:cs="Arial"/>
                <w:b/>
                <w:bCs/>
                <w:color w:val="FFFFFF"/>
                <w:sz w:val="24"/>
                <w:szCs w:val="24"/>
                <w:vertAlign w:val="baseline"/>
                <w:lang w:val="es-MX"/>
              </w:rPr>
            </w:pPr>
            <w:r>
              <w:rPr>
                <w:rFonts w:hint="default" w:ascii="Arial" w:hAnsi="Arial" w:cs="Arial"/>
                <w:b/>
                <w:bCs/>
                <w:color w:val="FFFFFF"/>
                <w:sz w:val="24"/>
                <w:szCs w:val="24"/>
                <w:vertAlign w:val="baseline"/>
                <w:lang w:val="es-MX"/>
              </w:rPr>
              <w:t xml:space="preserve">Explicación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Se consultaron correctamente los datos de la tabla (AGENCIA_COAR).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cambio que se realizo al valor de la tabla si se vio reflejado (la transacción sigue abierta y el valor </w:t>
            </w:r>
          </w:p>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actualizado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registro se elimino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AD47" w:themeColor="accent6"/>
                <w:sz w:val="24"/>
                <w:szCs w:val="24"/>
                <w:vertAlign w:val="baseline"/>
                <w:lang w:val="es-MX"/>
                <w14:textFill>
                  <w14:solidFill>
                    <w14:schemeClr w14:val="accent6"/>
                  </w14:solidFill>
                </w14:textFill>
              </w:rPr>
            </w:pPr>
            <w:r>
              <w:rPr>
                <w:rFonts w:hint="default"/>
                <w:b/>
                <w:bCs/>
                <w:color w:val="70AD47" w:themeColor="accent6"/>
                <w:sz w:val="24"/>
                <w:szCs w:val="24"/>
                <w:vertAlign w:val="baseline"/>
                <w:lang w:val="es-MX"/>
                <w14:textFill>
                  <w14:solidFill>
                    <w14:schemeClr w14:val="accent6"/>
                  </w14:solidFill>
                </w14:textFill>
              </w:rPr>
              <w:t>1</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La confirmación se realizo correctamente (Se cerro la transacción ya que la sentencia COMMIT la cierra)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w:t>
            </w:r>
            <w:r>
              <w:rPr>
                <w:rFonts w:hint="default"/>
                <w:color w:val="000000"/>
                <w:sz w:val="24"/>
                <w:szCs w:val="24"/>
                <w:vertAlign w:val="baseline"/>
                <w:lang w:val="es-MX"/>
              </w:rPr>
              <w:t xml:space="preserve"> </w:t>
            </w:r>
            <w:r>
              <w:rPr>
                <w:rFonts w:hint="default"/>
                <w:color w:val="000000"/>
                <w:sz w:val="24"/>
                <w:szCs w:val="24"/>
                <w:vertAlign w:val="baseline"/>
              </w:rPr>
              <w:t>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Se consultaron correctamente los datos de la tabla (HABITACION_COAR).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w:t>
            </w:r>
            <w:r>
              <w:rPr>
                <w:rFonts w:hint="default"/>
                <w:color w:val="000000"/>
                <w:sz w:val="24"/>
                <w:szCs w:val="24"/>
                <w:vertAlign w:val="baseline"/>
                <w:lang w:val="es-MX"/>
              </w:rPr>
              <w:t xml:space="preserve"> </w:t>
            </w:r>
            <w:r>
              <w:rPr>
                <w:rFonts w:hint="default"/>
                <w:color w:val="000000"/>
                <w:sz w:val="24"/>
                <w:szCs w:val="24"/>
                <w:vertAlign w:val="baseline"/>
              </w:rPr>
              <w:t>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cambio que se realizo al valor de la tabla si se vio reflejado (la transacción sigue abierta y el valor </w:t>
            </w:r>
          </w:p>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actualizado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 punto de</w:t>
            </w:r>
            <w:r>
              <w:rPr>
                <w:rFonts w:hint="default"/>
                <w:color w:val="000000"/>
                <w:sz w:val="24"/>
                <w:szCs w:val="24"/>
                <w:vertAlign w:val="baseline"/>
                <w:lang w:val="es-MX"/>
              </w:rPr>
              <w:t xml:space="preserve"> g</w:t>
            </w:r>
            <w:r>
              <w:rPr>
                <w:rFonts w:hint="default"/>
                <w:color w:val="000000"/>
                <w:sz w:val="24"/>
                <w:szCs w:val="24"/>
                <w:vertAlign w:val="baseline"/>
              </w:rPr>
              <w:t>uardado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SAVEPOINT (punto de guardado) se creo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registro se elimino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cambio que se realizo a la tabla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 punto de</w:t>
            </w:r>
            <w:r>
              <w:rPr>
                <w:rFonts w:hint="default"/>
                <w:color w:val="000000"/>
                <w:sz w:val="24"/>
                <w:szCs w:val="24"/>
                <w:vertAlign w:val="baseline"/>
                <w:lang w:val="es-MX"/>
              </w:rPr>
              <w:t xml:space="preserve"> g</w:t>
            </w:r>
            <w:r>
              <w:rPr>
                <w:rFonts w:hint="default"/>
                <w:color w:val="000000"/>
                <w:sz w:val="24"/>
                <w:szCs w:val="24"/>
                <w:vertAlign w:val="baseline"/>
              </w:rPr>
              <w:t>uardado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SAVEPOINT (punto de guardado) se creo correctamente,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Insertar un</w:t>
            </w:r>
            <w:r>
              <w:rPr>
                <w:rFonts w:hint="default"/>
                <w:color w:val="000000"/>
                <w:sz w:val="24"/>
                <w:szCs w:val="24"/>
                <w:vertAlign w:val="baseline"/>
                <w:lang w:val="es-MX"/>
              </w:rPr>
              <w:t xml:space="preserve"> </w:t>
            </w:r>
            <w:r>
              <w:rPr>
                <w:rFonts w:hint="default"/>
                <w:color w:val="000000"/>
                <w:sz w:val="24"/>
                <w:szCs w:val="24"/>
                <w:vertAlign w:val="baseline"/>
              </w:rPr>
              <w:t>registro nuevo</w:t>
            </w:r>
            <w:r>
              <w:rPr>
                <w:rFonts w:hint="default"/>
                <w:color w:val="000000"/>
                <w:sz w:val="24"/>
                <w:szCs w:val="24"/>
                <w:vertAlign w:val="baseline"/>
                <w:lang w:val="es-MX"/>
              </w:rPr>
              <w:t xml:space="preserve"> </w:t>
            </w:r>
            <w:r>
              <w:rPr>
                <w:rFonts w:hint="default"/>
                <w:color w:val="000000"/>
                <w:sz w:val="24"/>
                <w:szCs w:val="24"/>
                <w:vertAlign w:val="baseline"/>
              </w:rPr>
              <w:t>en</w:t>
            </w:r>
            <w:r>
              <w:rPr>
                <w:rFonts w:hint="default"/>
                <w:color w:val="000000"/>
                <w:sz w:val="24"/>
                <w:szCs w:val="24"/>
                <w:vertAlign w:val="baseline"/>
                <w:lang w:val="es-MX"/>
              </w:rPr>
              <w:t xml:space="preserve"> </w:t>
            </w:r>
            <w:r>
              <w:rPr>
                <w:rFonts w:hint="default"/>
                <w:color w:val="000000"/>
                <w:sz w:val="24"/>
                <w:szCs w:val="24"/>
                <w:vertAlign w:val="baseline"/>
              </w:rPr>
              <w:t>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registro se inserto de manera correcta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 la tabla si se vio reflejado (la transacción sigue abierta y el nuevo registro insertado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Regresar al</w:t>
            </w:r>
            <w:r>
              <w:rPr>
                <w:rFonts w:hint="default"/>
                <w:color w:val="000000"/>
                <w:sz w:val="24"/>
                <w:szCs w:val="24"/>
                <w:vertAlign w:val="baseline"/>
                <w:lang w:val="es-MX"/>
              </w:rPr>
              <w:t xml:space="preserve"> </w:t>
            </w:r>
            <w:r>
              <w:rPr>
                <w:rFonts w:hint="default"/>
                <w:color w:val="000000"/>
                <w:sz w:val="24"/>
                <w:szCs w:val="24"/>
                <w:vertAlign w:val="baseline"/>
              </w:rPr>
              <w:t>primer punto de</w:t>
            </w:r>
            <w:r>
              <w:rPr>
                <w:rFonts w:hint="default"/>
                <w:color w:val="000000"/>
                <w:sz w:val="24"/>
                <w:szCs w:val="24"/>
                <w:vertAlign w:val="baseline"/>
                <w:lang w:val="es-MX"/>
              </w:rPr>
              <w:t xml:space="preserve"> </w:t>
            </w:r>
            <w:r>
              <w:rPr>
                <w:rFonts w:hint="default"/>
                <w:color w:val="000000"/>
                <w:sz w:val="24"/>
                <w:szCs w:val="24"/>
                <w:vertAlign w:val="baseline"/>
              </w:rPr>
              <w:t>guardado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El ROLLBACK al primer punto de guardado se realizo correctamente, el segundo SAVEPOINT se elimina ya que  todos los SAVEPOINTS incluidos después de ese SAVEPOINT en particular se eliminan [es decir, como marcamos dos SAVEPOINTS y aplicamos un ROLLBACK en el primero SAVEPOINT, automáticamente se eliminará el segundo SAVEPOINT.]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El nuevo registro que habíamos insertado no se inserto y el registro que se había eliminado no fue eliminando ya que se hizo un </w:t>
            </w:r>
            <w:r>
              <w:rPr>
                <w:rFonts w:hint="default" w:ascii="Calibri" w:hAnsi="Calibri" w:eastAsia="SimSun" w:cs="Times New Roman"/>
                <w:color w:val="000000"/>
                <w:kern w:val="0"/>
                <w:sz w:val="24"/>
                <w:szCs w:val="24"/>
                <w:lang w:val="en-US" w:eastAsia="zh-CN" w:bidi="ar"/>
              </w:rPr>
              <w:t xml:space="preserve">ROLLBACK </w:t>
            </w:r>
            <w:r>
              <w:rPr>
                <w:rFonts w:hint="default" w:ascii="Calibri" w:hAnsi="Calibri" w:eastAsia="SimSun" w:cs="Times New Roman"/>
                <w:color w:val="000000"/>
                <w:kern w:val="0"/>
                <w:sz w:val="24"/>
                <w:szCs w:val="24"/>
                <w:lang w:val="es-MX" w:eastAsia="zh-CN" w:bidi="ar"/>
              </w:rPr>
              <w:t>a un punto de guardado.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Regresar al inicio</w:t>
            </w:r>
            <w:r>
              <w:rPr>
                <w:rFonts w:hint="default"/>
                <w:color w:val="000000"/>
                <w:sz w:val="24"/>
                <w:szCs w:val="24"/>
                <w:vertAlign w:val="baseline"/>
                <w:lang w:val="es-MX"/>
              </w:rPr>
              <w:t xml:space="preserve"> </w:t>
            </w:r>
            <w:r>
              <w:rPr>
                <w:rFonts w:hint="default"/>
                <w:color w:val="000000"/>
                <w:sz w:val="24"/>
                <w:szCs w:val="24"/>
                <w:vertAlign w:val="baseline"/>
              </w:rPr>
              <w:t>de la transacción</w:t>
            </w:r>
            <w:r>
              <w:rPr>
                <w:rFonts w:hint="default"/>
                <w:color w:val="000000"/>
                <w:sz w:val="24"/>
                <w:szCs w:val="24"/>
                <w:vertAlign w:val="baseline"/>
                <w:lang w:val="es-MX"/>
              </w:rPr>
              <w:t xml:space="preserve"> </w:t>
            </w:r>
            <w:r>
              <w:rPr>
                <w:rFonts w:hint="default"/>
                <w:color w:val="000000"/>
                <w:sz w:val="24"/>
                <w:szCs w:val="24"/>
                <w:vertAlign w:val="baseline"/>
              </w:rPr>
              <w:t>(ROLLBACK)</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El </w:t>
            </w:r>
            <w:r>
              <w:rPr>
                <w:rFonts w:hint="default" w:ascii="Calibri" w:hAnsi="Calibri" w:eastAsia="SimSun" w:cs="Times New Roman"/>
                <w:color w:val="000000"/>
                <w:kern w:val="0"/>
                <w:sz w:val="24"/>
                <w:szCs w:val="24"/>
                <w:lang w:val="en-US" w:eastAsia="zh-CN" w:bidi="ar"/>
              </w:rPr>
              <w:t>ROLLBACK</w:t>
            </w:r>
            <w:r>
              <w:rPr>
                <w:rFonts w:hint="default" w:ascii="Calibri" w:hAnsi="Calibri" w:eastAsia="SimSun" w:cs="Times New Roman"/>
                <w:color w:val="000000"/>
                <w:kern w:val="0"/>
                <w:sz w:val="24"/>
                <w:szCs w:val="24"/>
                <w:lang w:val="es-MX" w:eastAsia="zh-CN" w:bidi="ar"/>
              </w:rPr>
              <w:t xml:space="preserve"> se ejecuto correctamente (se cerro la transacción y se regreso al inicio de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FF0000"/>
                <w:sz w:val="24"/>
                <w:szCs w:val="24"/>
                <w:vertAlign w:val="baseline"/>
                <w:lang w:val="es-MX"/>
              </w:rPr>
            </w:pPr>
            <w:r>
              <w:rPr>
                <w:rFonts w:hint="default"/>
                <w:b/>
                <w:bCs/>
                <w:color w:val="FF0000"/>
                <w:sz w:val="24"/>
                <w:szCs w:val="24"/>
                <w:vertAlign w:val="baseline"/>
                <w:lang w:val="es-MX"/>
              </w:rPr>
              <w:t>2</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c</w:t>
            </w:r>
            <w:r>
              <w:rPr>
                <w:rFonts w:hint="default"/>
                <w:color w:val="000000"/>
                <w:sz w:val="24"/>
                <w:szCs w:val="24"/>
                <w:vertAlign w:val="baseline"/>
              </w:rPr>
              <w:t>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El nuevo registro que habíamos insertado no se inserto, el registro que se había eliminado no fue eliminando y el valor que habíamos actualizado no fue actualizado ya que se hizo un </w:t>
            </w:r>
            <w:r>
              <w:rPr>
                <w:rFonts w:hint="default" w:ascii="Calibri" w:hAnsi="Calibri" w:eastAsia="SimSun" w:cs="Times New Roman"/>
                <w:color w:val="000000"/>
                <w:kern w:val="0"/>
                <w:sz w:val="24"/>
                <w:szCs w:val="24"/>
                <w:lang w:val="en-US" w:eastAsia="zh-CN" w:bidi="ar"/>
              </w:rPr>
              <w:t xml:space="preserve">ROLLBACK </w:t>
            </w:r>
            <w:r>
              <w:rPr>
                <w:rFonts w:hint="default" w:ascii="Calibri" w:hAnsi="Calibri" w:eastAsia="SimSun" w:cs="Times New Roman"/>
                <w:color w:val="000000"/>
                <w:kern w:val="0"/>
                <w:sz w:val="24"/>
                <w:szCs w:val="24"/>
                <w:lang w:val="es-MX" w:eastAsia="zh-CN" w:bidi="ar"/>
              </w:rPr>
              <w:t>al inicio de la transacción por lo que los cambios que habíamos echo se descartaron (eran datos temporales) y se volvió a los datos que teníamos originalmente.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Se consultaron correctamente los datos de la tabla (HABITACION_COAR).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Se actualizo correctamente el valor de la tabla y se abrió una transacción (ya que se ejecuto una sentencia DML).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cambio que se realizo al valor de la tabla si se vio reflejado (la transacción sigue abierta y el valor </w:t>
            </w:r>
          </w:p>
          <w:p>
            <w:pPr>
              <w:widowControl w:val="0"/>
              <w:jc w:val="center"/>
              <w:rPr>
                <w:color w:val="000000"/>
                <w:sz w:val="24"/>
                <w:szCs w:val="24"/>
                <w:vertAlign w:val="baseline"/>
              </w:rPr>
            </w:pPr>
            <w:r>
              <w:rPr>
                <w:rFonts w:hint="default"/>
                <w:color w:val="000000"/>
                <w:sz w:val="24"/>
                <w:szCs w:val="24"/>
                <w:vertAlign w:val="baseline"/>
                <w:lang w:val="es-MX"/>
              </w:rPr>
              <w:t>actualizado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Consultar datos de la tabla.</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Los datos se consultan correctamente pero no se ve reflejado el cambio que se le realizo a un valor en el usuario 1 ya que en el usuario 1 la transacción sigue abierta y no se ha cerrado dicha transacción (Hay un bloqueo hacia un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La confirmación se realizo correctamente, se cierra la transacción en el usuario 1 (Se libera el bloqueo hacia el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0070C0"/>
                <w:sz w:val="24"/>
                <w:szCs w:val="24"/>
                <w:vertAlign w:val="baseline"/>
                <w:lang w:val="es-MX"/>
              </w:rPr>
            </w:pPr>
            <w:r>
              <w:rPr>
                <w:rFonts w:hint="default"/>
                <w:b/>
                <w:bCs/>
                <w:color w:val="0070C0"/>
                <w:sz w:val="24"/>
                <w:szCs w:val="24"/>
                <w:vertAlign w:val="baseline"/>
                <w:lang w:val="es-MX"/>
              </w:rPr>
              <w:t>3</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Consultar datos de la tabla.</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Los datos se consultan correctamente y ahora si se puede ver reflejado el cambio que realizo el usuario 1 ya que se cerro la transacción que dicho usuario tenia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Se consultaron correctamente los datos de la tabla (HABITACION_COAR).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 xml:space="preserve">Se actualizo correctamente el valor de la tabla y se abrió una transacción (ya que se ejecuto una sentencia DML).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cambio que se realizo al valor de la tabla si se vio reflejado (la transacción sigue abierta y el valor </w:t>
            </w:r>
          </w:p>
          <w:p>
            <w:pPr>
              <w:widowControl w:val="0"/>
              <w:jc w:val="center"/>
              <w:rPr>
                <w:color w:val="000000"/>
                <w:sz w:val="24"/>
                <w:szCs w:val="24"/>
                <w:vertAlign w:val="baseline"/>
              </w:rPr>
            </w:pPr>
            <w:r>
              <w:rPr>
                <w:rFonts w:hint="default"/>
                <w:color w:val="000000"/>
                <w:sz w:val="24"/>
                <w:szCs w:val="24"/>
                <w:vertAlign w:val="baseline"/>
                <w:lang w:val="es-MX"/>
              </w:rPr>
              <w:t>actualizado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Los datos se consultan correctamente pero no se ve reflejado el cambio que se le realizo a un valor en el usuario 1 ya que en el usuario 1 la transacción sigue abierta y no se ha cerrado dicha transacción. (Hay un bloqueo)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 xml:space="preserve">Actualizar </w:t>
            </w:r>
            <w:r>
              <w:rPr>
                <w:rFonts w:hint="default"/>
                <w:color w:val="000000"/>
                <w:sz w:val="24"/>
                <w:szCs w:val="24"/>
                <w:vertAlign w:val="baseline"/>
                <w:lang w:val="es-MX"/>
              </w:rPr>
              <w:t>el mismo valor del usuario1.</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La actualización no se realiza se queda a la espera a que en el usuario 1 cierre la transacción es decir existe un bloque a ese registro ya que el usuario 1 lo esta usando.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Se cierra la transacción en el usuario 1 (se libera el bloqueo) y en el usuario 2 se actualiza el valor del la tabla y se abre una transacción en el usuario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El cambio que se realizo al valor de la tabla se ve reflejado.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cambio que se realizo al valor de la tabla se ve reflejado (la transacción en el usuario 2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Terminar</w:t>
            </w:r>
            <w:r>
              <w:rPr>
                <w:rFonts w:hint="default"/>
                <w:color w:val="000000"/>
                <w:sz w:val="24"/>
                <w:szCs w:val="24"/>
                <w:vertAlign w:val="baseline"/>
                <w:lang w:val="es-MX"/>
              </w:rPr>
              <w:t xml:space="preserve"> </w:t>
            </w:r>
            <w:r>
              <w:rPr>
                <w:rFonts w:hint="default"/>
                <w:color w:val="000000"/>
                <w:sz w:val="24"/>
                <w:szCs w:val="24"/>
                <w:vertAlign w:val="baseline"/>
              </w:rPr>
              <w:t>transacción con</w:t>
            </w:r>
            <w:r>
              <w:rPr>
                <w:rFonts w:hint="default"/>
                <w:color w:val="000000"/>
                <w:sz w:val="24"/>
                <w:szCs w:val="24"/>
                <w:vertAlign w:val="baseline"/>
                <w:lang w:val="es-MX"/>
              </w:rPr>
              <w:t xml:space="preserve"> </w:t>
            </w:r>
            <w:r>
              <w:rPr>
                <w:rFonts w:hint="default"/>
                <w:color w:val="000000"/>
                <w:sz w:val="24"/>
                <w:szCs w:val="24"/>
                <w:vertAlign w:val="baseline"/>
              </w:rPr>
              <w:t>COMMIT</w:t>
            </w: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Se cierra la transacción en el usuario 2 y se libera el bloqueo hacia el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7030A0"/>
                <w:sz w:val="24"/>
                <w:szCs w:val="24"/>
                <w:vertAlign w:val="baseline"/>
                <w:lang w:val="es-MX"/>
              </w:rPr>
            </w:pPr>
            <w:r>
              <w:rPr>
                <w:rFonts w:hint="default"/>
                <w:b/>
                <w:bCs/>
                <w:color w:val="7030A0"/>
                <w:sz w:val="24"/>
                <w:szCs w:val="24"/>
                <w:vertAlign w:val="baseline"/>
                <w:lang w:val="es-MX"/>
              </w:rPr>
              <w:t>4</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color w:val="000000"/>
                <w:sz w:val="24"/>
                <w:szCs w:val="24"/>
                <w:vertAlign w:val="baseline"/>
              </w:rPr>
            </w:pPr>
            <w:r>
              <w:rPr>
                <w:rFonts w:hint="default"/>
                <w:color w:val="000000"/>
                <w:sz w:val="24"/>
                <w:szCs w:val="24"/>
                <w:vertAlign w:val="baseline"/>
                <w:lang w:val="es-MX"/>
              </w:rPr>
              <w:t>El cambio que se realizo al valor de la tabla se ve reflejado en ambos usuarios.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rPr>
              <w:t>Consultar datos</w:t>
            </w:r>
            <w:r>
              <w:rPr>
                <w:rFonts w:hint="default"/>
                <w:color w:val="000000"/>
                <w:sz w:val="24"/>
                <w:szCs w:val="24"/>
                <w:vertAlign w:val="baseline"/>
                <w:lang w:val="es-MX"/>
              </w:rPr>
              <w:t xml:space="preserve"> </w:t>
            </w:r>
            <w:r>
              <w:rPr>
                <w:rFonts w:hint="default"/>
                <w:color w:val="000000"/>
                <w:sz w:val="24"/>
                <w:szCs w:val="24"/>
                <w:vertAlign w:val="baseline"/>
              </w:rPr>
              <w:t>de una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Se consultaron correctamente los datos de la tabla (HABITACION_COAR).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Actualizar un</w:t>
            </w:r>
            <w:r>
              <w:rPr>
                <w:rFonts w:hint="default"/>
                <w:color w:val="000000"/>
                <w:sz w:val="24"/>
                <w:szCs w:val="24"/>
                <w:vertAlign w:val="baseline"/>
                <w:lang w:val="es-MX"/>
              </w:rPr>
              <w:t xml:space="preserve"> </w:t>
            </w:r>
            <w:r>
              <w:rPr>
                <w:rFonts w:hint="default"/>
                <w:color w:val="000000"/>
                <w:sz w:val="24"/>
                <w:szCs w:val="24"/>
                <w:vertAlign w:val="baseline"/>
              </w:rPr>
              <w:t>valor 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 xml:space="preserve">Se actualizo correctamente el valor de la tabla y se abrió una transacción (ya que se ejecuto una sentencia DML el valor actualizado es temporal hasta que se cierre la transacción).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 xml:space="preserve">El cambio que se realizo al valor de la tabla si se vio reflejado (la transacción sigue abierta y el valor </w:t>
            </w:r>
          </w:p>
          <w:p>
            <w:pPr>
              <w:widowControl w:val="0"/>
              <w:jc w:val="center"/>
              <w:rPr>
                <w:rFonts w:asciiTheme="minorHAnsi" w:hAnsiTheme="minorHAnsi" w:eastAsiaTheme="minorEastAsia" w:cstheme="minorBidi"/>
                <w:color w:val="000000"/>
                <w:sz w:val="24"/>
                <w:szCs w:val="24"/>
                <w:vertAlign w:val="baseline"/>
                <w:lang w:val="en-US" w:eastAsia="zh-CN" w:bidi="ar-SA"/>
              </w:rPr>
            </w:pPr>
            <w:r>
              <w:rPr>
                <w:rFonts w:hint="default"/>
                <w:color w:val="000000"/>
                <w:sz w:val="24"/>
                <w:szCs w:val="24"/>
                <w:vertAlign w:val="baseline"/>
                <w:lang w:val="es-MX"/>
              </w:rPr>
              <w:t>actualizado es temporal hasta que se cierre la transacción).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Borrar un registro</w:t>
            </w:r>
            <w:r>
              <w:rPr>
                <w:rFonts w:hint="default"/>
                <w:color w:val="000000"/>
                <w:sz w:val="24"/>
                <w:szCs w:val="24"/>
                <w:vertAlign w:val="baseline"/>
                <w:lang w:val="es-MX"/>
              </w:rPr>
              <w:t xml:space="preserve"> </w:t>
            </w:r>
            <w:r>
              <w:rPr>
                <w:rFonts w:hint="default"/>
                <w:color w:val="000000"/>
                <w:sz w:val="24"/>
                <w:szCs w:val="24"/>
                <w:vertAlign w:val="baseline"/>
              </w:rPr>
              <w:t>de la tabla</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registro se borro correctamente de la tabla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registro eliminado ya no aparece en la tabla el cambio si se vio reflejado (la transacción sigue abierta).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Crear una tabla X</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 xml:space="preserve">La tabla se creo correctamente al igual que se cerro la transacción ya que se ejecuto una sentencia DDL que en este caso fue un CREATE TABLE (La transacción se cerro automáticamente).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rPr>
              <w:t>Ejecutar</w:t>
            </w:r>
            <w:r>
              <w:rPr>
                <w:rFonts w:hint="default"/>
                <w:color w:val="000000"/>
                <w:sz w:val="24"/>
                <w:szCs w:val="24"/>
                <w:vertAlign w:val="baseline"/>
                <w:lang w:val="es-MX"/>
              </w:rPr>
              <w:t xml:space="preserve"> </w:t>
            </w:r>
            <w:r>
              <w:rPr>
                <w:rFonts w:hint="default"/>
                <w:color w:val="000000"/>
                <w:sz w:val="24"/>
                <w:szCs w:val="24"/>
                <w:vertAlign w:val="baseline"/>
              </w:rPr>
              <w:t>ROLLBACK</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El ROLLBACK se ejecuto correctamente sin en cambio no se regreso al inicio de la transacción ya que la transacción ya se había cerrado anteriormente con una sentencia DDL.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b/>
                <w:bCs/>
                <w:color w:val="ED7D31" w:themeColor="accent2"/>
                <w:sz w:val="24"/>
                <w:szCs w:val="24"/>
                <w:vertAlign w:val="baseline"/>
                <w:lang w:val="es-MX"/>
                <w14:textFill>
                  <w14:solidFill>
                    <w14:schemeClr w14:val="accent2"/>
                  </w14:solidFill>
                </w14:textFill>
              </w:rPr>
            </w:pPr>
            <w:r>
              <w:rPr>
                <w:rFonts w:hint="default"/>
                <w:b/>
                <w:bCs/>
                <w:color w:val="ED7D31" w:themeColor="accent2"/>
                <w:sz w:val="24"/>
                <w:szCs w:val="24"/>
                <w:vertAlign w:val="baseline"/>
                <w:lang w:val="es-MX"/>
                <w14:textFill>
                  <w14:solidFill>
                    <w14:schemeClr w14:val="accent2"/>
                  </w14:solidFill>
                </w14:textFill>
              </w:rPr>
              <w:t>5</w:t>
            </w:r>
          </w:p>
        </w:tc>
        <w:tc>
          <w:tcPr>
            <w:tcW w:w="2907"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rPr>
              <w:t>Consultar para</w:t>
            </w:r>
            <w:r>
              <w:rPr>
                <w:rFonts w:hint="default"/>
                <w:color w:val="000000"/>
                <w:sz w:val="24"/>
                <w:szCs w:val="24"/>
                <w:vertAlign w:val="baseline"/>
                <w:lang w:val="es-MX"/>
              </w:rPr>
              <w:t xml:space="preserve"> </w:t>
            </w:r>
            <w:r>
              <w:rPr>
                <w:rFonts w:hint="default"/>
                <w:color w:val="000000"/>
                <w:sz w:val="24"/>
                <w:szCs w:val="24"/>
                <w:vertAlign w:val="baseline"/>
              </w:rPr>
              <w:t>comprobar dicho</w:t>
            </w:r>
            <w:r>
              <w:rPr>
                <w:rFonts w:hint="default"/>
                <w:color w:val="000000"/>
                <w:sz w:val="24"/>
                <w:szCs w:val="24"/>
                <w:vertAlign w:val="baseline"/>
                <w:lang w:val="es-MX"/>
              </w:rPr>
              <w:t xml:space="preserve"> </w:t>
            </w:r>
            <w:r>
              <w:rPr>
                <w:rFonts w:hint="default"/>
                <w:color w:val="000000"/>
                <w:sz w:val="24"/>
                <w:szCs w:val="24"/>
                <w:vertAlign w:val="baseline"/>
              </w:rPr>
              <w:t>cambio</w:t>
            </w:r>
            <w:r>
              <w:rPr>
                <w:rFonts w:hint="default"/>
                <w:color w:val="000000"/>
                <w:sz w:val="24"/>
                <w:szCs w:val="24"/>
                <w:vertAlign w:val="baseline"/>
                <w:lang w:val="es-MX"/>
              </w:rPr>
              <w:t>.</w:t>
            </w:r>
          </w:p>
        </w:tc>
        <w:tc>
          <w:tcPr>
            <w:tcW w:w="283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color w:val="000000"/>
                <w:sz w:val="24"/>
                <w:szCs w:val="24"/>
                <w:vertAlign w:val="baseline"/>
                <w:lang w:val="es-MX"/>
              </w:rPr>
            </w:pPr>
            <w:r>
              <w:rPr>
                <w:rFonts w:hint="default"/>
                <w:color w:val="000000"/>
                <w:sz w:val="24"/>
                <w:szCs w:val="24"/>
                <w:vertAlign w:val="baseline"/>
                <w:lang w:val="es-MX"/>
              </w:rPr>
              <w:t>-</w:t>
            </w:r>
          </w:p>
        </w:tc>
        <w:tc>
          <w:tcPr>
            <w:tcW w:w="3084"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val="0"/>
              <w:jc w:val="center"/>
              <w:rPr>
                <w:rFonts w:hint="default" w:asciiTheme="minorHAnsi" w:hAnsiTheme="minorHAnsi" w:eastAsiaTheme="minorEastAsia" w:cstheme="minorBidi"/>
                <w:color w:val="000000"/>
                <w:sz w:val="24"/>
                <w:szCs w:val="24"/>
                <w:vertAlign w:val="baseline"/>
                <w:lang w:val="es-MX" w:eastAsia="zh-CN" w:bidi="ar-SA"/>
              </w:rPr>
            </w:pPr>
            <w:r>
              <w:rPr>
                <w:rFonts w:hint="default"/>
                <w:color w:val="000000"/>
                <w:sz w:val="24"/>
                <w:szCs w:val="24"/>
                <w:vertAlign w:val="baseline"/>
                <w:lang w:val="es-MX"/>
              </w:rPr>
              <w:t>La tabla si se encuentra en la base de datos.</w:t>
            </w:r>
          </w:p>
        </w:tc>
      </w:tr>
    </w:tbl>
    <w:p>
      <w:pPr>
        <w:jc w:val="both"/>
        <w:rPr>
          <w:rFonts w:hint="default" w:ascii="Times New Roman" w:hAnsi="Times New Roman" w:cs="Times New Roman"/>
          <w:b/>
          <w:bCs/>
          <w:sz w:val="32"/>
          <w:szCs w:val="32"/>
          <w:lang w:val="es-MX"/>
        </w:rPr>
      </w:pPr>
    </w:p>
    <w:p>
      <w:pPr>
        <w:jc w:val="both"/>
        <w:rPr>
          <w:rFonts w:hint="default" w:ascii="Times New Roman" w:hAnsi="Times New Roman" w:cs="Times New Roman"/>
          <w:b/>
          <w:bCs/>
          <w:sz w:val="32"/>
          <w:szCs w:val="32"/>
          <w:lang w:val="es-MX"/>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D1B6F"/>
    <w:rsid w:val="006F0B1B"/>
    <w:rsid w:val="00E43BDE"/>
    <w:rsid w:val="01615398"/>
    <w:rsid w:val="0219394C"/>
    <w:rsid w:val="032261A0"/>
    <w:rsid w:val="04326E13"/>
    <w:rsid w:val="048F57F4"/>
    <w:rsid w:val="073319E8"/>
    <w:rsid w:val="07696D7E"/>
    <w:rsid w:val="0886040F"/>
    <w:rsid w:val="09AE6D64"/>
    <w:rsid w:val="0A4C7833"/>
    <w:rsid w:val="0BB45CBF"/>
    <w:rsid w:val="0D844257"/>
    <w:rsid w:val="11A76A37"/>
    <w:rsid w:val="11CF50E8"/>
    <w:rsid w:val="12A85E87"/>
    <w:rsid w:val="1406548A"/>
    <w:rsid w:val="15C62804"/>
    <w:rsid w:val="15CB1A94"/>
    <w:rsid w:val="162F0E65"/>
    <w:rsid w:val="172A05D3"/>
    <w:rsid w:val="17981ECF"/>
    <w:rsid w:val="1AC30E51"/>
    <w:rsid w:val="1C0838B2"/>
    <w:rsid w:val="1C5D59E8"/>
    <w:rsid w:val="1C905BEF"/>
    <w:rsid w:val="1D294F66"/>
    <w:rsid w:val="1E7A7046"/>
    <w:rsid w:val="1EAA03E9"/>
    <w:rsid w:val="1F1A7E52"/>
    <w:rsid w:val="200114A7"/>
    <w:rsid w:val="20561A17"/>
    <w:rsid w:val="209F425C"/>
    <w:rsid w:val="21693A14"/>
    <w:rsid w:val="22A74249"/>
    <w:rsid w:val="231C5906"/>
    <w:rsid w:val="274B357C"/>
    <w:rsid w:val="28E96E67"/>
    <w:rsid w:val="29272A74"/>
    <w:rsid w:val="2BF64445"/>
    <w:rsid w:val="2C9A3477"/>
    <w:rsid w:val="2D3F2346"/>
    <w:rsid w:val="2F2F1778"/>
    <w:rsid w:val="315F0073"/>
    <w:rsid w:val="32571C6C"/>
    <w:rsid w:val="32A46281"/>
    <w:rsid w:val="342E381B"/>
    <w:rsid w:val="345F20AF"/>
    <w:rsid w:val="38526426"/>
    <w:rsid w:val="392E577C"/>
    <w:rsid w:val="393108CB"/>
    <w:rsid w:val="39F21BBB"/>
    <w:rsid w:val="3B4C0E47"/>
    <w:rsid w:val="3B74520C"/>
    <w:rsid w:val="3B7E75E1"/>
    <w:rsid w:val="3C226929"/>
    <w:rsid w:val="3C9A4889"/>
    <w:rsid w:val="3D057D8B"/>
    <w:rsid w:val="3D792A85"/>
    <w:rsid w:val="3F2737F3"/>
    <w:rsid w:val="411B2DD3"/>
    <w:rsid w:val="413F58D0"/>
    <w:rsid w:val="415507DB"/>
    <w:rsid w:val="43012405"/>
    <w:rsid w:val="431C347C"/>
    <w:rsid w:val="43B160C9"/>
    <w:rsid w:val="46306DAA"/>
    <w:rsid w:val="48BF09E1"/>
    <w:rsid w:val="4C855949"/>
    <w:rsid w:val="4CDB65A8"/>
    <w:rsid w:val="4DE809CF"/>
    <w:rsid w:val="50144F1E"/>
    <w:rsid w:val="50944DB3"/>
    <w:rsid w:val="51E43446"/>
    <w:rsid w:val="531D3DF2"/>
    <w:rsid w:val="537A4E95"/>
    <w:rsid w:val="53BC6D2D"/>
    <w:rsid w:val="54661CEE"/>
    <w:rsid w:val="55175E0E"/>
    <w:rsid w:val="57006057"/>
    <w:rsid w:val="58554CDB"/>
    <w:rsid w:val="58890DD0"/>
    <w:rsid w:val="5BCB2441"/>
    <w:rsid w:val="5C8F49C8"/>
    <w:rsid w:val="5CC72318"/>
    <w:rsid w:val="5CD81300"/>
    <w:rsid w:val="5F356F7E"/>
    <w:rsid w:val="5FB57B5B"/>
    <w:rsid w:val="5FE52E04"/>
    <w:rsid w:val="600A17DE"/>
    <w:rsid w:val="607E64F0"/>
    <w:rsid w:val="60BE5A58"/>
    <w:rsid w:val="61AA5D69"/>
    <w:rsid w:val="61F74E6F"/>
    <w:rsid w:val="624B3B92"/>
    <w:rsid w:val="63BE7168"/>
    <w:rsid w:val="652B0620"/>
    <w:rsid w:val="656A439B"/>
    <w:rsid w:val="65E207F3"/>
    <w:rsid w:val="6766167F"/>
    <w:rsid w:val="67967D6E"/>
    <w:rsid w:val="68682642"/>
    <w:rsid w:val="695D1B7F"/>
    <w:rsid w:val="69913E1E"/>
    <w:rsid w:val="69E555EA"/>
    <w:rsid w:val="6A911080"/>
    <w:rsid w:val="6AB25E59"/>
    <w:rsid w:val="6B2A1D3D"/>
    <w:rsid w:val="6BFB36E5"/>
    <w:rsid w:val="6C206EEB"/>
    <w:rsid w:val="6C6D2F2B"/>
    <w:rsid w:val="6D696AC5"/>
    <w:rsid w:val="6DCF6220"/>
    <w:rsid w:val="6FE473D5"/>
    <w:rsid w:val="6FF647E8"/>
    <w:rsid w:val="70A67A15"/>
    <w:rsid w:val="71A43442"/>
    <w:rsid w:val="72B40192"/>
    <w:rsid w:val="7309775D"/>
    <w:rsid w:val="74D64350"/>
    <w:rsid w:val="75632033"/>
    <w:rsid w:val="761D4946"/>
    <w:rsid w:val="76294778"/>
    <w:rsid w:val="76562678"/>
    <w:rsid w:val="774E6DE4"/>
    <w:rsid w:val="77B324DF"/>
    <w:rsid w:val="798245FC"/>
    <w:rsid w:val="79F44917"/>
    <w:rsid w:val="7A2E0B17"/>
    <w:rsid w:val="7B19389E"/>
    <w:rsid w:val="7D206FBB"/>
    <w:rsid w:val="7D350092"/>
    <w:rsid w:val="7D8743F1"/>
    <w:rsid w:val="7E175D44"/>
    <w:rsid w:val="7E7D1B6F"/>
    <w:rsid w:val="7ECF54BC"/>
    <w:rsid w:val="7FB008CD"/>
    <w:rsid w:val="7FF3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2022-09-17T23:04:00Z</dcterms:created>
  <dc:creator>Cristian Omar Alvarado RDZ</dc:creator>
  <cp:lastModifiedBy>Cristian Omar Alvarado RDZ</cp:lastModifiedBy>
  <dcterms:modified xsi:type="dcterms:W3CDTF">2022-09-19T04:16:23Z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9AD8B3A27DA8406D8E802600EA56D41B</vt:lpwstr>
  </property>
</Properties>
</file>