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MX"/>
        </w:rPr>
      </w:pPr>
      <w:r>
        <w:rPr>
          <w:rFonts w:hint="default"/>
          <w:lang w:val="es-MX"/>
        </w:rPr>
        <w:drawing>
          <wp:anchor distT="0" distB="0" distL="114300" distR="114300" simplePos="0" relativeHeight="251659264" behindDoc="0" locked="0" layoutInCell="1" allowOverlap="1">
            <wp:simplePos x="0" y="0"/>
            <wp:positionH relativeFrom="column">
              <wp:posOffset>1897380</wp:posOffset>
            </wp:positionH>
            <wp:positionV relativeFrom="paragraph">
              <wp:posOffset>-195580</wp:posOffset>
            </wp:positionV>
            <wp:extent cx="2707640" cy="2030730"/>
            <wp:effectExtent l="0" t="0" r="5080" b="11430"/>
            <wp:wrapSquare wrapText="bothSides"/>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
                    <pic:cNvPicPr>
                      <a:picLocks noChangeAspect="1"/>
                    </pic:cNvPicPr>
                  </pic:nvPicPr>
                  <pic:blipFill>
                    <a:blip r:embed="rId4"/>
                    <a:stretch>
                      <a:fillRect/>
                    </a:stretch>
                  </pic:blipFill>
                  <pic:spPr>
                    <a:xfrm>
                      <a:off x="0" y="0"/>
                      <a:ext cx="2707640" cy="2030730"/>
                    </a:xfrm>
                    <a:prstGeom prst="rect">
                      <a:avLst/>
                    </a:prstGeom>
                  </pic:spPr>
                </pic:pic>
              </a:graphicData>
            </a:graphic>
          </wp:anchor>
        </w:drawing>
      </w:r>
      <w:r>
        <w:rPr>
          <w:rFonts w:hint="default"/>
          <w:lang w:val="es-MX"/>
        </w:rPr>
        <w:t xml:space="preserve">   </w:t>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jc w:val="center"/>
        <w:rPr>
          <w:rFonts w:hint="default" w:ascii="Times New Roman" w:hAnsi="Times New Roman" w:cs="Times New Roman"/>
          <w:sz w:val="52"/>
          <w:szCs w:val="52"/>
          <w:lang w:val="es-MX"/>
        </w:rPr>
      </w:pPr>
      <w:r>
        <w:rPr>
          <w:rFonts w:hint="default" w:ascii="Times New Roman" w:hAnsi="Times New Roman" w:cs="Times New Roman"/>
          <w:sz w:val="52"/>
          <w:szCs w:val="52"/>
          <w:lang w:val="es-MX"/>
        </w:rPr>
        <w:t>UNIVERSIDAD AUTÓNOMA DE ZACATECAS.</w:t>
      </w:r>
    </w:p>
    <w:p>
      <w:pPr>
        <w:spacing w:line="360" w:lineRule="auto"/>
        <w:jc w:val="center"/>
        <w:rPr>
          <w:rFonts w:hint="default" w:ascii="Times New Roman" w:hAnsi="Times New Roman" w:cs="Times New Roman"/>
          <w:sz w:val="32"/>
          <w:szCs w:val="32"/>
          <w:lang w:val="es-MX"/>
        </w:rPr>
      </w:pPr>
    </w:p>
    <w:p>
      <w:pPr>
        <w:spacing w:line="360" w:lineRule="auto"/>
        <w:jc w:val="center"/>
        <w:rPr>
          <w:rFonts w:hint="default" w:ascii="Times New Roman" w:hAnsi="Times New Roman" w:cs="Times New Roman"/>
          <w:sz w:val="32"/>
          <w:szCs w:val="32"/>
          <w:lang w:val="es-MX"/>
        </w:rPr>
      </w:pPr>
      <w:r>
        <w:rPr>
          <w:rFonts w:hint="default" w:ascii="Times New Roman" w:hAnsi="Times New Roman" w:cs="Times New Roman"/>
          <w:b/>
          <w:bCs/>
          <w:sz w:val="32"/>
          <w:szCs w:val="32"/>
          <w:lang w:val="es-MX"/>
        </w:rPr>
        <w:t>Programa Académico:</w:t>
      </w:r>
      <w:r>
        <w:rPr>
          <w:rFonts w:hint="default" w:ascii="Times New Roman" w:hAnsi="Times New Roman" w:cs="Times New Roman"/>
          <w:sz w:val="32"/>
          <w:szCs w:val="32"/>
          <w:lang w:val="es-MX"/>
        </w:rPr>
        <w:t xml:space="preserve"> Ingeniería de software.</w:t>
      </w:r>
    </w:p>
    <w:p>
      <w:pPr>
        <w:spacing w:line="360" w:lineRule="auto"/>
        <w:jc w:val="center"/>
        <w:rPr>
          <w:rFonts w:hint="default" w:ascii="Times New Roman" w:hAnsi="Times New Roman" w:cs="Times New Roman"/>
          <w:sz w:val="32"/>
          <w:szCs w:val="32"/>
          <w:lang w:val="es-MX"/>
        </w:rPr>
      </w:pPr>
    </w:p>
    <w:p>
      <w:pPr>
        <w:spacing w:line="360" w:lineRule="auto"/>
        <w:jc w:val="center"/>
        <w:rPr>
          <w:rFonts w:hint="default" w:ascii="Times New Roman" w:hAnsi="Times New Roman" w:cs="Times New Roman"/>
          <w:sz w:val="32"/>
          <w:szCs w:val="32"/>
          <w:lang w:val="es-MX"/>
        </w:rPr>
      </w:pPr>
      <w:r>
        <w:rPr>
          <w:rFonts w:hint="default" w:ascii="Times New Roman" w:hAnsi="Times New Roman" w:cs="Times New Roman"/>
          <w:b/>
          <w:bCs/>
          <w:sz w:val="32"/>
          <w:szCs w:val="32"/>
          <w:lang w:val="es-MX"/>
        </w:rPr>
        <w:t>Materia:</w:t>
      </w:r>
      <w:r>
        <w:rPr>
          <w:rFonts w:hint="default" w:ascii="Times New Roman" w:hAnsi="Times New Roman" w:cs="Times New Roman"/>
          <w:sz w:val="32"/>
          <w:szCs w:val="32"/>
          <w:lang w:val="es-MX"/>
        </w:rPr>
        <w:t xml:space="preserve"> </w:t>
      </w:r>
      <w:r>
        <w:rPr>
          <w:rFonts w:hint="default" w:ascii="Times New Roman" w:hAnsi="Times New Roman"/>
          <w:sz w:val="32"/>
          <w:szCs w:val="32"/>
          <w:lang w:val="es-MX"/>
        </w:rPr>
        <w:t>Laboratorio de Sistemas de Base de Datos I.</w:t>
      </w:r>
    </w:p>
    <w:p>
      <w:pPr>
        <w:spacing w:line="360" w:lineRule="auto"/>
        <w:jc w:val="center"/>
        <w:rPr>
          <w:rFonts w:hint="default" w:ascii="Times New Roman" w:hAnsi="Times New Roman" w:cs="Times New Roman"/>
          <w:sz w:val="32"/>
          <w:szCs w:val="32"/>
          <w:lang w:val="es-MX"/>
        </w:rPr>
      </w:pPr>
    </w:p>
    <w:p>
      <w:pPr>
        <w:spacing w:line="360" w:lineRule="auto"/>
        <w:jc w:val="center"/>
        <w:rPr>
          <w:rFonts w:hint="default" w:ascii="Times New Roman" w:hAnsi="Times New Roman" w:cs="Times New Roman"/>
          <w:sz w:val="32"/>
          <w:szCs w:val="32"/>
          <w:lang w:val="es-MX"/>
        </w:rPr>
      </w:pPr>
      <w:r>
        <w:rPr>
          <w:rFonts w:hint="default" w:ascii="Times New Roman" w:hAnsi="Times New Roman" w:cs="Times New Roman"/>
          <w:b/>
          <w:bCs/>
          <w:sz w:val="32"/>
          <w:szCs w:val="32"/>
          <w:lang w:val="es-MX"/>
        </w:rPr>
        <w:t>Nombre Alumno:</w:t>
      </w:r>
      <w:r>
        <w:rPr>
          <w:rFonts w:hint="default" w:ascii="Times New Roman" w:hAnsi="Times New Roman" w:cs="Times New Roman"/>
          <w:sz w:val="32"/>
          <w:szCs w:val="32"/>
          <w:lang w:val="es-MX"/>
        </w:rPr>
        <w:t xml:space="preserve"> Cristian Omar Alvarado Rodríguez.</w:t>
      </w:r>
    </w:p>
    <w:p>
      <w:pPr>
        <w:spacing w:line="360" w:lineRule="auto"/>
        <w:jc w:val="center"/>
        <w:rPr>
          <w:rFonts w:hint="default" w:ascii="Times New Roman" w:hAnsi="Times New Roman" w:cs="Times New Roman"/>
          <w:sz w:val="32"/>
          <w:szCs w:val="32"/>
          <w:lang w:val="es-MX"/>
        </w:rPr>
      </w:pPr>
    </w:p>
    <w:p>
      <w:pPr>
        <w:spacing w:line="360" w:lineRule="auto"/>
        <w:jc w:val="center"/>
        <w:rPr>
          <w:rFonts w:hint="default" w:ascii="Times New Roman" w:hAnsi="Times New Roman"/>
          <w:sz w:val="32"/>
          <w:szCs w:val="32"/>
          <w:lang w:val="es-MX"/>
        </w:rPr>
      </w:pPr>
      <w:r>
        <w:rPr>
          <w:rFonts w:hint="default" w:ascii="Times New Roman" w:hAnsi="Times New Roman" w:cs="Times New Roman"/>
          <w:b/>
          <w:bCs/>
          <w:sz w:val="32"/>
          <w:szCs w:val="32"/>
          <w:lang w:val="es-MX"/>
        </w:rPr>
        <w:t>Docente:</w:t>
      </w:r>
      <w:r>
        <w:rPr>
          <w:rFonts w:hint="default" w:ascii="Times New Roman" w:hAnsi="Times New Roman" w:cs="Times New Roman"/>
          <w:b w:val="0"/>
          <w:bCs w:val="0"/>
          <w:sz w:val="32"/>
          <w:szCs w:val="32"/>
          <w:lang w:val="es-MX"/>
        </w:rPr>
        <w:t xml:space="preserve"> </w:t>
      </w:r>
      <w:r>
        <w:rPr>
          <w:rFonts w:hint="default" w:ascii="Times New Roman" w:hAnsi="Times New Roman"/>
          <w:b w:val="0"/>
          <w:bCs w:val="0"/>
          <w:sz w:val="32"/>
          <w:szCs w:val="32"/>
          <w:lang w:val="es-MX"/>
        </w:rPr>
        <w:t>Gustavo Zepeda Valles.</w:t>
      </w:r>
    </w:p>
    <w:p>
      <w:pPr>
        <w:spacing w:line="360" w:lineRule="auto"/>
        <w:jc w:val="center"/>
        <w:rPr>
          <w:rFonts w:hint="default" w:ascii="Times New Roman" w:hAnsi="Times New Roman"/>
          <w:sz w:val="32"/>
          <w:szCs w:val="32"/>
          <w:lang w:val="es-MX"/>
        </w:rPr>
      </w:pPr>
    </w:p>
    <w:p>
      <w:pPr>
        <w:spacing w:line="360" w:lineRule="auto"/>
        <w:jc w:val="center"/>
        <w:rPr>
          <w:rFonts w:hint="default" w:ascii="Times New Roman" w:hAnsi="Times New Roman" w:cs="Times New Roman"/>
          <w:sz w:val="32"/>
          <w:szCs w:val="32"/>
          <w:lang w:val="es-MX"/>
        </w:rPr>
      </w:pPr>
      <w:r>
        <w:rPr>
          <w:rFonts w:hint="default" w:ascii="Times New Roman" w:hAnsi="Times New Roman" w:cs="Times New Roman"/>
          <w:b/>
          <w:bCs/>
          <w:sz w:val="32"/>
          <w:szCs w:val="32"/>
          <w:lang w:val="es-MX"/>
        </w:rPr>
        <w:t>Grupo:</w:t>
      </w:r>
      <w:r>
        <w:rPr>
          <w:rFonts w:hint="default" w:ascii="Times New Roman" w:hAnsi="Times New Roman" w:cs="Times New Roman"/>
          <w:sz w:val="32"/>
          <w:szCs w:val="32"/>
          <w:lang w:val="es-MX"/>
        </w:rPr>
        <w:t xml:space="preserve"> 4 “B”.</w:t>
      </w:r>
    </w:p>
    <w:p>
      <w:pPr>
        <w:spacing w:line="360" w:lineRule="auto"/>
        <w:jc w:val="center"/>
        <w:rPr>
          <w:rFonts w:hint="default" w:ascii="Times New Roman" w:hAnsi="Times New Roman" w:cs="Times New Roman"/>
          <w:sz w:val="32"/>
          <w:szCs w:val="32"/>
          <w:lang w:val="es-MX"/>
        </w:rPr>
      </w:pPr>
    </w:p>
    <w:p>
      <w:pPr>
        <w:spacing w:line="360" w:lineRule="auto"/>
        <w:jc w:val="center"/>
        <w:rPr>
          <w:rFonts w:hint="default" w:ascii="Times New Roman" w:hAnsi="Times New Roman" w:cs="Times New Roman"/>
          <w:sz w:val="32"/>
          <w:szCs w:val="32"/>
          <w:lang w:val="es-MX"/>
        </w:rPr>
      </w:pPr>
      <w:r>
        <w:rPr>
          <w:rFonts w:hint="default" w:ascii="Times New Roman" w:hAnsi="Times New Roman" w:cs="Times New Roman"/>
          <w:b/>
          <w:bCs/>
          <w:sz w:val="32"/>
          <w:szCs w:val="32"/>
          <w:lang w:val="es-MX"/>
        </w:rPr>
        <w:t>Fecha:</w:t>
      </w:r>
      <w:r>
        <w:rPr>
          <w:rFonts w:hint="default" w:ascii="Times New Roman" w:hAnsi="Times New Roman" w:cs="Times New Roman"/>
          <w:sz w:val="32"/>
          <w:szCs w:val="32"/>
          <w:lang w:val="es-MX"/>
        </w:rPr>
        <w:t xml:space="preserve"> 11/Marzo/2022.</w:t>
      </w:r>
    </w:p>
    <w:p>
      <w:pPr>
        <w:spacing w:line="360" w:lineRule="auto"/>
        <w:jc w:val="center"/>
        <w:rPr>
          <w:rFonts w:hint="default" w:ascii="Times New Roman" w:hAnsi="Times New Roman" w:cs="Times New Roman"/>
          <w:b/>
          <w:bCs/>
          <w:sz w:val="32"/>
          <w:szCs w:val="32"/>
          <w:lang w:val="es-MX"/>
        </w:rPr>
      </w:pPr>
    </w:p>
    <w:p>
      <w:pPr>
        <w:spacing w:line="360" w:lineRule="auto"/>
        <w:jc w:val="center"/>
        <w:rPr>
          <w:rFonts w:hint="default" w:ascii="Times New Roman" w:hAnsi="Times New Roman"/>
          <w:b w:val="0"/>
          <w:bCs w:val="0"/>
          <w:sz w:val="32"/>
          <w:szCs w:val="32"/>
          <w:lang w:val="es-MX"/>
        </w:rPr>
      </w:pPr>
      <w:r>
        <w:rPr>
          <w:rFonts w:hint="default" w:ascii="Times New Roman" w:hAnsi="Times New Roman" w:cs="Times New Roman"/>
          <w:b/>
          <w:bCs/>
          <w:sz w:val="32"/>
          <w:szCs w:val="32"/>
          <w:lang w:val="es-MX"/>
        </w:rPr>
        <w:t>Práctica #5:</w:t>
      </w:r>
      <w:r>
        <w:rPr>
          <w:rFonts w:hint="default" w:ascii="Times New Roman" w:hAnsi="Times New Roman" w:cs="Times New Roman"/>
          <w:b w:val="0"/>
          <w:bCs w:val="0"/>
          <w:sz w:val="32"/>
          <w:szCs w:val="32"/>
          <w:lang w:val="es-MX"/>
        </w:rPr>
        <w:t xml:space="preserve"> </w:t>
      </w:r>
      <w:r>
        <w:rPr>
          <w:rFonts w:hint="default" w:ascii="Times New Roman" w:hAnsi="Times New Roman"/>
          <w:b w:val="0"/>
          <w:bCs w:val="0"/>
          <w:sz w:val="32"/>
          <w:szCs w:val="32"/>
          <w:lang w:val="es-MX"/>
        </w:rPr>
        <w:t xml:space="preserve">Esquemas de aplicación de un Sistema de Base de </w:t>
      </w:r>
    </w:p>
    <w:p>
      <w:pPr>
        <w:spacing w:line="360" w:lineRule="auto"/>
        <w:jc w:val="center"/>
        <w:rPr>
          <w:rFonts w:hint="default" w:ascii="Times New Roman" w:hAnsi="Times New Roman" w:cs="Times New Roman"/>
          <w:b w:val="0"/>
          <w:bCs w:val="0"/>
          <w:sz w:val="32"/>
          <w:szCs w:val="32"/>
          <w:lang w:val="es-MX"/>
        </w:rPr>
      </w:pPr>
      <w:r>
        <w:rPr>
          <w:rFonts w:hint="default" w:ascii="Times New Roman" w:hAnsi="Times New Roman"/>
          <w:b w:val="0"/>
          <w:bCs w:val="0"/>
          <w:sz w:val="32"/>
          <w:szCs w:val="32"/>
          <w:lang w:val="es-MX"/>
        </w:rPr>
        <w:t>Datos.</w:t>
      </w:r>
    </w:p>
    <w:p>
      <w:pPr>
        <w:rPr>
          <w:rFonts w:hint="default"/>
          <w:lang w:val="es-MX"/>
        </w:rPr>
      </w:pPr>
      <w:r>
        <w:rPr>
          <w:rFonts w:hint="default"/>
          <w:lang w:val="es-MX"/>
        </w:rPr>
        <w:br w:type="page"/>
      </w:r>
    </w:p>
    <w:p>
      <w:pPr>
        <w:jc w:val="center"/>
        <w:rPr>
          <w:rFonts w:hint="default" w:ascii="Times New Roman" w:hAnsi="Times New Roman" w:cs="Times New Roman"/>
          <w:b/>
          <w:bCs/>
          <w:sz w:val="40"/>
          <w:szCs w:val="40"/>
          <w:lang w:val="es-MX"/>
        </w:rPr>
      </w:pPr>
      <w:r>
        <w:rPr>
          <w:rFonts w:hint="default" w:ascii="Times New Roman" w:hAnsi="Times New Roman" w:cs="Times New Roman"/>
          <w:b/>
          <w:bCs/>
          <w:sz w:val="40"/>
          <w:szCs w:val="40"/>
          <w:lang w:val="es-MX"/>
        </w:rPr>
        <w:t>Esquemas de aplicación de un Sistema de Base de</w:t>
      </w:r>
    </w:p>
    <w:p>
      <w:pPr>
        <w:jc w:val="center"/>
        <w:rPr>
          <w:rFonts w:hint="default" w:ascii="Times New Roman" w:hAnsi="Times New Roman" w:cs="Times New Roman"/>
          <w:b/>
          <w:bCs/>
          <w:sz w:val="40"/>
          <w:szCs w:val="40"/>
          <w:lang w:val="es-MX"/>
        </w:rPr>
      </w:pPr>
      <w:r>
        <w:rPr>
          <w:rFonts w:hint="default" w:ascii="Times New Roman" w:hAnsi="Times New Roman" w:cs="Times New Roman"/>
          <w:b/>
          <w:bCs/>
          <w:sz w:val="40"/>
          <w:szCs w:val="40"/>
          <w:lang w:val="es-MX"/>
        </w:rPr>
        <w:t>Datos.</w:t>
      </w: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Un criterio para clasificara los SMBD, es en base al número de usuarios a los que da servicio el</w:t>
      </w:r>
    </w:p>
    <w:p>
      <w:pPr>
        <w:numPr>
          <w:ilvl w:val="0"/>
          <w:numId w:val="0"/>
        </w:num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Sistema:</w:t>
      </w:r>
    </w:p>
    <w:p>
      <w:pPr>
        <w:numPr>
          <w:ilvl w:val="0"/>
          <w:numId w:val="1"/>
        </w:numPr>
        <w:spacing w:line="360" w:lineRule="auto"/>
        <w:jc w:val="both"/>
        <w:rPr>
          <w:rFonts w:hint="default" w:ascii="Arial" w:hAnsi="Arial"/>
          <w:b w:val="0"/>
          <w:bCs w:val="0"/>
          <w:sz w:val="24"/>
          <w:szCs w:val="24"/>
          <w:lang w:val="es-MX"/>
        </w:rPr>
      </w:pPr>
      <w:r>
        <w:rPr>
          <w:rFonts w:hint="default" w:ascii="Arial" w:hAnsi="Arial"/>
          <w:b/>
          <w:bCs/>
          <w:sz w:val="24"/>
          <w:szCs w:val="24"/>
          <w:lang w:val="es-MX"/>
        </w:rPr>
        <w:t>Monousuario</w:t>
      </w:r>
      <w:r>
        <w:rPr>
          <w:rFonts w:hint="default" w:ascii="Arial" w:hAnsi="Arial"/>
          <w:b w:val="0"/>
          <w:bCs w:val="0"/>
          <w:sz w:val="24"/>
          <w:szCs w:val="24"/>
          <w:lang w:val="es-MX"/>
        </w:rPr>
        <w:t>: Este esquema se refiere a que el sistema de base de datos solo puede atender un usuario a la vez, es decir, estos sistemas carecen de concurrencia y se usan principalmente en computadoras de uso personal.</w:t>
      </w:r>
      <w:bookmarkStart w:id="0" w:name="_GoBack"/>
      <w:bookmarkEnd w:id="0"/>
      <w:r>
        <w:rPr>
          <w:rFonts w:hint="default" w:ascii="Arial" w:hAnsi="Arial"/>
          <w:b w:val="0"/>
          <w:bCs w:val="0"/>
          <w:sz w:val="24"/>
          <w:szCs w:val="24"/>
          <w:lang w:val="es-MX"/>
        </w:rPr>
        <w:t>.</w:t>
      </w:r>
    </w:p>
    <w:p>
      <w:pPr>
        <w:numPr>
          <w:ilvl w:val="0"/>
          <w:numId w:val="0"/>
        </w:numPr>
        <w:spacing w:line="360" w:lineRule="auto"/>
        <w:jc w:val="both"/>
        <w:rPr>
          <w:rFonts w:hint="default" w:ascii="Arial" w:hAnsi="Arial"/>
          <w:b w:val="0"/>
          <w:bCs w:val="0"/>
          <w:sz w:val="24"/>
          <w:szCs w:val="24"/>
          <w:lang w:val="es-MX"/>
        </w:rPr>
      </w:pPr>
    </w:p>
    <w:p>
      <w:pPr>
        <w:numPr>
          <w:ilvl w:val="0"/>
          <w:numId w:val="1"/>
        </w:numPr>
        <w:spacing w:line="360" w:lineRule="auto"/>
        <w:ind w:left="0" w:leftChars="0" w:firstLine="0" w:firstLineChars="0"/>
        <w:jc w:val="both"/>
        <w:rPr>
          <w:rFonts w:hint="default" w:ascii="Arial" w:hAnsi="Arial"/>
          <w:b w:val="0"/>
          <w:bCs w:val="0"/>
          <w:sz w:val="24"/>
          <w:szCs w:val="24"/>
          <w:lang w:val="es-MX"/>
        </w:rPr>
      </w:pPr>
      <w:r>
        <w:rPr>
          <w:rFonts w:hint="default" w:ascii="Arial" w:hAnsi="Arial"/>
          <w:b/>
          <w:bCs/>
          <w:sz w:val="24"/>
          <w:szCs w:val="24"/>
          <w:lang w:val="es-MX"/>
        </w:rPr>
        <w:t>Multiusuario:</w:t>
      </w:r>
      <w:r>
        <w:rPr>
          <w:rFonts w:hint="default" w:ascii="Arial" w:hAnsi="Arial"/>
          <w:b w:val="0"/>
          <w:bCs w:val="0"/>
          <w:sz w:val="24"/>
          <w:szCs w:val="24"/>
          <w:lang w:val="es-MX"/>
        </w:rPr>
        <w:t xml:space="preserve"> Los sistemas multiusuario atienden a varios usuarios al mismo tiempo, es decir estos sistemas hacen uso de la concurrencia. El método usado para  soportar un sistema de base de datos multiusuario es el teleprocesamiento, que utiliza a una computadora y a una unidad central (CPU), todo el procesamiento es efectuado por dicha computadora.</w:t>
      </w:r>
    </w:p>
    <w:p>
      <w:pPr>
        <w:numPr>
          <w:ilvl w:val="0"/>
          <w:numId w:val="0"/>
        </w:numPr>
        <w:spacing w:line="360" w:lineRule="auto"/>
        <w:jc w:val="both"/>
        <w:rPr>
          <w:rFonts w:hint="default" w:asciiTheme="minorAscii" w:hAnsiTheme="minorAscii"/>
          <w:b/>
          <w:bCs/>
          <w:i/>
          <w:iCs/>
          <w:sz w:val="22"/>
          <w:szCs w:val="22"/>
          <w:lang w:val="es-MX"/>
        </w:rPr>
      </w:pPr>
      <w:r>
        <w:rPr>
          <w:rFonts w:hint="default" w:asciiTheme="minorAscii" w:hAnsiTheme="minorAscii"/>
          <w:b/>
          <w:bCs/>
          <w:i/>
          <w:iCs/>
          <w:sz w:val="22"/>
          <w:szCs w:val="22"/>
        </w:rPr>
        <w:drawing>
          <wp:anchor distT="0" distB="0" distL="114300" distR="114300" simplePos="0" relativeHeight="251660288" behindDoc="0" locked="0" layoutInCell="1" allowOverlap="1">
            <wp:simplePos x="0" y="0"/>
            <wp:positionH relativeFrom="column">
              <wp:posOffset>65405</wp:posOffset>
            </wp:positionH>
            <wp:positionV relativeFrom="paragraph">
              <wp:posOffset>197485</wp:posOffset>
            </wp:positionV>
            <wp:extent cx="6576060" cy="165354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stretch>
                      <a:fillRect/>
                    </a:stretch>
                  </pic:blipFill>
                  <pic:spPr>
                    <a:xfrm>
                      <a:off x="0" y="0"/>
                      <a:ext cx="6576060" cy="1653540"/>
                    </a:xfrm>
                    <a:prstGeom prst="rect">
                      <a:avLst/>
                    </a:prstGeom>
                    <a:noFill/>
                    <a:ln>
                      <a:noFill/>
                    </a:ln>
                  </pic:spPr>
                </pic:pic>
              </a:graphicData>
            </a:graphic>
          </wp:anchor>
        </w:drawing>
      </w:r>
      <w:r>
        <w:rPr>
          <w:rFonts w:hint="default" w:asciiTheme="minorAscii" w:hAnsiTheme="minorAscii"/>
          <w:b/>
          <w:bCs/>
          <w:i/>
          <w:iCs/>
          <w:sz w:val="22"/>
          <w:szCs w:val="22"/>
          <w:lang w:val="es-MX"/>
        </w:rPr>
        <w:t>Figura 1</w:t>
      </w: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En la </w:t>
      </w:r>
      <w:r>
        <w:rPr>
          <w:rFonts w:hint="default" w:ascii="Arial" w:hAnsi="Arial"/>
          <w:b/>
          <w:bCs/>
          <w:sz w:val="24"/>
          <w:szCs w:val="24"/>
          <w:lang w:val="es-MX"/>
        </w:rPr>
        <w:t>figura 1</w:t>
      </w:r>
      <w:r>
        <w:rPr>
          <w:rFonts w:hint="default" w:ascii="Arial" w:hAnsi="Arial"/>
          <w:b w:val="0"/>
          <w:bCs w:val="0"/>
          <w:sz w:val="24"/>
          <w:szCs w:val="24"/>
          <w:lang w:val="es-MX"/>
        </w:rPr>
        <w:t xml:space="preserve"> se muestra un sistema de teleprocesamiento clásico, los usuarios operan terminales  no inteligentes que transmiten a la computadora mensajes de transacciones y datos. La unidad de teleprocesamiento recibe los mensajes y los datos y los envía al programa de aplicación apropiado, el programa llama al sistema manejador de base de datos (SMBD) solicitando servicios, y éste procesa a la base de datos. Terminada la transacción, los resultados son devueltos a los usuarios en las terminales a través de la red.</w:t>
      </w:r>
    </w:p>
    <w:p>
      <w:pPr>
        <w:numPr>
          <w:ilvl w:val="0"/>
          <w:numId w:val="0"/>
        </w:numPr>
        <w:spacing w:line="360" w:lineRule="auto"/>
        <w:jc w:val="both"/>
        <w:rPr>
          <w:rFonts w:hint="default" w:ascii="Arial" w:hAnsi="Arial"/>
          <w:b w:val="0"/>
          <w:bCs w:val="0"/>
          <w:sz w:val="24"/>
          <w:szCs w:val="24"/>
          <w:lang w:val="es-MX"/>
        </w:rPr>
      </w:pPr>
      <w:r>
        <w:drawing>
          <wp:anchor distT="0" distB="0" distL="114300" distR="114300" simplePos="0" relativeHeight="251661312" behindDoc="0" locked="0" layoutInCell="1" allowOverlap="1">
            <wp:simplePos x="0" y="0"/>
            <wp:positionH relativeFrom="column">
              <wp:posOffset>1151255</wp:posOffset>
            </wp:positionH>
            <wp:positionV relativeFrom="paragraph">
              <wp:posOffset>93345</wp:posOffset>
            </wp:positionV>
            <wp:extent cx="4311650" cy="2171700"/>
            <wp:effectExtent l="0" t="0" r="127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6"/>
                    <a:stretch>
                      <a:fillRect/>
                    </a:stretch>
                  </pic:blipFill>
                  <pic:spPr>
                    <a:xfrm>
                      <a:off x="0" y="0"/>
                      <a:ext cx="4311650" cy="2171700"/>
                    </a:xfrm>
                    <a:prstGeom prst="rect">
                      <a:avLst/>
                    </a:prstGeom>
                    <a:noFill/>
                    <a:ln>
                      <a:noFill/>
                    </a:ln>
                  </pic:spPr>
                </pic:pic>
              </a:graphicData>
            </a:graphic>
          </wp:anchor>
        </w:drawing>
      </w: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right"/>
        <w:rPr>
          <w:rFonts w:hint="default" w:ascii="Calibri" w:hAnsi="Calibri" w:cs="Calibri"/>
          <w:b/>
          <w:bCs/>
          <w:i/>
          <w:iCs/>
          <w:sz w:val="22"/>
          <w:szCs w:val="22"/>
          <w:lang w:val="es-MX"/>
        </w:rPr>
      </w:pPr>
      <w:r>
        <w:rPr>
          <w:rFonts w:hint="default" w:ascii="Calibri" w:hAnsi="Calibri" w:cs="Calibri"/>
          <w:b/>
          <w:bCs/>
          <w:i/>
          <w:iCs/>
          <w:sz w:val="22"/>
          <w:szCs w:val="22"/>
          <w:lang w:val="es-MX"/>
        </w:rPr>
        <w:t>Figura 2</w:t>
      </w:r>
    </w:p>
    <w:p>
      <w:pPr>
        <w:numPr>
          <w:ilvl w:val="0"/>
          <w:numId w:val="0"/>
        </w:num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La </w:t>
      </w:r>
      <w:r>
        <w:rPr>
          <w:rFonts w:hint="default" w:ascii="Arial" w:hAnsi="Arial"/>
          <w:b/>
          <w:bCs/>
          <w:sz w:val="24"/>
          <w:szCs w:val="24"/>
          <w:lang w:val="es-MX"/>
        </w:rPr>
        <w:t>figura 2</w:t>
      </w:r>
      <w:r>
        <w:rPr>
          <w:rFonts w:hint="default" w:ascii="Arial" w:hAnsi="Arial"/>
          <w:b w:val="0"/>
          <w:bCs w:val="0"/>
          <w:sz w:val="24"/>
          <w:szCs w:val="24"/>
          <w:lang w:val="es-MX"/>
        </w:rPr>
        <w:t xml:space="preserve"> muestra que X usuarios están realizando transacciones, que están siendo procesadas por tres distintos programas de aplicación. Dado que existe poca inteligencia en el extremo del usuario (las terminales no son inteligentes), todos los comandos encargados de la interfaz gráfica deben ser generados por la CPU y transmitidos por las líneas de comunicación, todas las entradas y las salidas son comunicadas a la computadora para su procesamiento a distancia.  </w:t>
      </w:r>
    </w:p>
    <w:p>
      <w:pPr>
        <w:numPr>
          <w:ilvl w:val="0"/>
          <w:numId w:val="0"/>
        </w:numPr>
        <w:spacing w:line="360" w:lineRule="auto"/>
        <w:jc w:val="both"/>
        <w:rPr>
          <w:rFonts w:hint="default" w:ascii="Arial" w:hAnsi="Arial"/>
          <w:b w:val="0"/>
          <w:bCs w:val="0"/>
          <w:sz w:val="24"/>
          <w:szCs w:val="24"/>
          <w:lang w:val="es-MX"/>
        </w:rPr>
      </w:pPr>
    </w:p>
    <w:p>
      <w:pPr>
        <w:numPr>
          <w:ilvl w:val="0"/>
          <w:numId w:val="1"/>
        </w:numPr>
        <w:spacing w:line="360" w:lineRule="auto"/>
        <w:ind w:left="0" w:leftChars="0" w:firstLine="0" w:firstLineChars="0"/>
        <w:jc w:val="both"/>
        <w:rPr>
          <w:rFonts w:hint="default" w:ascii="Arial" w:hAnsi="Arial"/>
          <w:b/>
          <w:bCs/>
          <w:sz w:val="24"/>
          <w:szCs w:val="24"/>
          <w:lang w:val="es-MX"/>
        </w:rPr>
      </w:pPr>
      <w:r>
        <w:rPr>
          <w:rFonts w:hint="default" w:ascii="Arial" w:hAnsi="Arial"/>
          <w:b/>
          <w:bCs/>
          <w:sz w:val="24"/>
          <w:szCs w:val="24"/>
          <w:lang w:val="es-MX"/>
        </w:rPr>
        <w:t>Sistema de base de datos Cliente-Servidor:</w:t>
      </w:r>
    </w:p>
    <w:p>
      <w:pPr>
        <w:numPr>
          <w:ilvl w:val="0"/>
          <w:numId w:val="0"/>
        </w:num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Los sistemas que utilizan un esquema cliente-servidor se conocen comúnmente como servidores de bases de datos ya que el gestor se ejecuta de manera centralizada en un ordenador con mayores recursos. Los sistemas de base de datos cliente-servidor están dirigidos a aquellos entornos en los que es preciso el acceso concurrente (concurrencia) de varios usuarios a la información y su centralización en un servidor, ya que garantiza la integridad y seguridad de su contenido. El esquema cliente-servidor involucra varias computadoras conectadas por una red. Algunas de las computadoras procesan programas de aplicación y se conocen como clientes, otra computadora procesa la base de datos y es designada como servidor.</w:t>
      </w:r>
    </w:p>
    <w:p>
      <w:pPr>
        <w:numPr>
          <w:ilvl w:val="0"/>
          <w:numId w:val="0"/>
        </w:numPr>
        <w:spacing w:line="360" w:lineRule="auto"/>
        <w:jc w:val="both"/>
        <w:rPr>
          <w:rFonts w:hint="default" w:ascii="Arial" w:hAnsi="Arial"/>
          <w:b w:val="0"/>
          <w:bCs w:val="0"/>
          <w:sz w:val="24"/>
          <w:szCs w:val="24"/>
          <w:lang w:val="es-MX"/>
        </w:rPr>
      </w:pPr>
      <w:r>
        <w:drawing>
          <wp:anchor distT="0" distB="0" distL="114300" distR="114300" simplePos="0" relativeHeight="251662336" behindDoc="0" locked="0" layoutInCell="1" allowOverlap="1">
            <wp:simplePos x="0" y="0"/>
            <wp:positionH relativeFrom="column">
              <wp:posOffset>463550</wp:posOffset>
            </wp:positionH>
            <wp:positionV relativeFrom="paragraph">
              <wp:posOffset>83185</wp:posOffset>
            </wp:positionV>
            <wp:extent cx="5844540" cy="1211580"/>
            <wp:effectExtent l="0" t="0" r="7620" b="762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7"/>
                    <a:stretch>
                      <a:fillRect/>
                    </a:stretch>
                  </pic:blipFill>
                  <pic:spPr>
                    <a:xfrm>
                      <a:off x="0" y="0"/>
                      <a:ext cx="5844540" cy="1211580"/>
                    </a:xfrm>
                    <a:prstGeom prst="rect">
                      <a:avLst/>
                    </a:prstGeom>
                    <a:noFill/>
                    <a:ln>
                      <a:noFill/>
                    </a:ln>
                  </pic:spPr>
                </pic:pic>
              </a:graphicData>
            </a:graphic>
          </wp:anchor>
        </w:drawing>
      </w:r>
    </w:p>
    <w:p>
      <w:pPr>
        <w:numPr>
          <w:ilvl w:val="0"/>
          <w:numId w:val="0"/>
        </w:num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360" w:lineRule="auto"/>
        <w:jc w:val="both"/>
        <w:rPr>
          <w:rFonts w:hint="default" w:ascii="Arial" w:hAnsi="Arial"/>
          <w:b w:val="0"/>
          <w:bCs w:val="0"/>
          <w:sz w:val="24"/>
          <w:szCs w:val="24"/>
          <w:lang w:val="es-MX"/>
        </w:rPr>
      </w:pPr>
    </w:p>
    <w:p>
      <w:pPr>
        <w:numPr>
          <w:ilvl w:val="0"/>
          <w:numId w:val="0"/>
        </w:numPr>
        <w:spacing w:line="240" w:lineRule="auto"/>
        <w:jc w:val="both"/>
        <w:rPr>
          <w:rFonts w:hint="default" w:ascii="Calibri" w:hAnsi="Calibri" w:cs="Calibri"/>
          <w:b/>
          <w:bCs/>
          <w:i/>
          <w:iCs/>
          <w:sz w:val="22"/>
          <w:szCs w:val="22"/>
          <w:lang w:val="es-MX"/>
        </w:rPr>
      </w:pPr>
      <w:r>
        <w:rPr>
          <w:rFonts w:hint="default" w:ascii="Calibri" w:hAnsi="Calibri" w:cs="Calibri"/>
          <w:b/>
          <w:bCs/>
          <w:i/>
          <w:iCs/>
          <w:sz w:val="22"/>
          <w:szCs w:val="22"/>
          <w:lang w:val="es-MX"/>
        </w:rPr>
        <w:t>Figura 3</w:t>
      </w:r>
    </w:p>
    <w:p>
      <w:pPr>
        <w:numPr>
          <w:ilvl w:val="0"/>
          <w:numId w:val="0"/>
        </w:numPr>
        <w:spacing w:line="360" w:lineRule="auto"/>
        <w:jc w:val="both"/>
        <w:rPr>
          <w:rFonts w:hint="default" w:ascii="Calibri" w:hAnsi="Calibri" w:cs="Calibri"/>
          <w:b/>
          <w:bCs/>
          <w:i/>
          <w:iCs/>
          <w:sz w:val="22"/>
          <w:szCs w:val="22"/>
          <w:lang w:val="es-MX"/>
        </w:rPr>
      </w:pPr>
    </w:p>
    <w:p>
      <w:pPr>
        <w:numPr>
          <w:ilvl w:val="0"/>
          <w:numId w:val="0"/>
        </w:numPr>
        <w:spacing w:line="360" w:lineRule="auto"/>
        <w:jc w:val="both"/>
        <w:rPr>
          <w:rFonts w:hint="default" w:ascii="Arial" w:hAnsi="Arial" w:cs="Arial"/>
          <w:b w:val="0"/>
          <w:bCs w:val="0"/>
          <w:i w:val="0"/>
          <w:iCs w:val="0"/>
          <w:sz w:val="24"/>
          <w:szCs w:val="24"/>
          <w:lang w:val="es-MX"/>
        </w:rPr>
      </w:pPr>
      <w:r>
        <w:rPr>
          <w:rFonts w:hint="default" w:ascii="Arial" w:hAnsi="Arial" w:cs="Arial"/>
          <w:b w:val="0"/>
          <w:bCs w:val="0"/>
          <w:i w:val="0"/>
          <w:iCs w:val="0"/>
          <w:sz w:val="24"/>
          <w:szCs w:val="24"/>
          <w:lang w:val="es-MX"/>
        </w:rPr>
        <w:t xml:space="preserve">La </w:t>
      </w:r>
      <w:r>
        <w:rPr>
          <w:rFonts w:hint="default" w:ascii="Arial" w:hAnsi="Arial" w:cs="Arial"/>
          <w:b/>
          <w:bCs/>
          <w:i w:val="0"/>
          <w:iCs w:val="0"/>
          <w:sz w:val="24"/>
          <w:szCs w:val="24"/>
          <w:lang w:val="es-MX"/>
        </w:rPr>
        <w:t>figura 3</w:t>
      </w:r>
      <w:r>
        <w:rPr>
          <w:rFonts w:hint="default" w:ascii="Arial" w:hAnsi="Arial" w:cs="Arial"/>
          <w:b w:val="0"/>
          <w:bCs w:val="0"/>
          <w:i w:val="0"/>
          <w:iCs w:val="0"/>
          <w:sz w:val="24"/>
          <w:szCs w:val="24"/>
          <w:lang w:val="es-MX"/>
        </w:rPr>
        <w:t xml:space="preserve"> muestra el funcionamiento tradicional de un sistema de base de datos cliente-servidor, en donde un cliente (aplicación) realiza una petición al servidor de base de datos, en el servidor se encuentra el  SMBD que es quien se encarga de efectuar las consultas a la basa de datos, para poder regresar la información solicita a cliente (aplicación).</w:t>
      </w:r>
    </w:p>
    <w:p>
      <w:pPr>
        <w:numPr>
          <w:ilvl w:val="0"/>
          <w:numId w:val="0"/>
        </w:numPr>
        <w:spacing w:line="360" w:lineRule="auto"/>
        <w:jc w:val="both"/>
        <w:rPr>
          <w:rFonts w:hint="default" w:ascii="Arial" w:hAnsi="Arial" w:cs="Arial"/>
          <w:b w:val="0"/>
          <w:bCs w:val="0"/>
          <w:i w:val="0"/>
          <w:iCs w:val="0"/>
          <w:sz w:val="24"/>
          <w:szCs w:val="24"/>
          <w:lang w:val="es-MX"/>
        </w:rPr>
      </w:pPr>
    </w:p>
    <w:p>
      <w:pPr>
        <w:numPr>
          <w:ilvl w:val="0"/>
          <w:numId w:val="1"/>
        </w:numPr>
        <w:spacing w:line="360" w:lineRule="auto"/>
        <w:ind w:left="0" w:leftChars="0" w:firstLine="0" w:firstLineChars="0"/>
        <w:jc w:val="both"/>
        <w:rPr>
          <w:rFonts w:hint="default" w:ascii="Arial" w:hAnsi="Arial" w:cs="Arial"/>
          <w:b w:val="0"/>
          <w:bCs w:val="0"/>
          <w:i w:val="0"/>
          <w:iCs w:val="0"/>
          <w:sz w:val="24"/>
          <w:szCs w:val="24"/>
          <w:lang w:val="es-MX"/>
        </w:rPr>
      </w:pPr>
      <w:r>
        <w:rPr>
          <w:rFonts w:hint="default" w:ascii="Arial" w:hAnsi="Arial"/>
          <w:b w:val="0"/>
          <w:bCs w:val="0"/>
          <w:i w:val="0"/>
          <w:iCs w:val="0"/>
          <w:sz w:val="24"/>
          <w:szCs w:val="24"/>
          <w:lang w:val="es-MX"/>
        </w:rPr>
        <w:t xml:space="preserve"> </w:t>
      </w:r>
      <w:r>
        <w:rPr>
          <w:rFonts w:hint="default" w:ascii="Arial" w:hAnsi="Arial"/>
          <w:b/>
          <w:bCs/>
          <w:i w:val="0"/>
          <w:iCs w:val="0"/>
          <w:sz w:val="24"/>
          <w:szCs w:val="24"/>
          <w:lang w:val="es-MX"/>
        </w:rPr>
        <w:t>Sistemas De Base De Datos Distribuido:</w:t>
      </w:r>
    </w:p>
    <w:p>
      <w:pPr>
        <w:numPr>
          <w:numId w:val="0"/>
        </w:numPr>
        <w:spacing w:line="360" w:lineRule="auto"/>
        <w:ind w:leftChars="0"/>
        <w:jc w:val="both"/>
        <w:rPr>
          <w:rFonts w:hint="default" w:ascii="Arial" w:hAnsi="Arial"/>
          <w:b w:val="0"/>
          <w:bCs w:val="0"/>
          <w:i w:val="0"/>
          <w:iCs w:val="0"/>
          <w:sz w:val="24"/>
          <w:szCs w:val="24"/>
          <w:lang w:val="es-MX"/>
        </w:rPr>
      </w:pPr>
      <w:r>
        <w:rPr>
          <w:rFonts w:hint="default" w:ascii="Arial" w:hAnsi="Arial"/>
          <w:b w:val="0"/>
          <w:bCs w:val="0"/>
          <w:i w:val="0"/>
          <w:iCs w:val="0"/>
          <w:sz w:val="24"/>
          <w:szCs w:val="24"/>
          <w:lang w:val="es-MX"/>
        </w:rPr>
        <w:t>En un esquema de base de datos distribuido, la base de datos real y el software SMBD se encuentran distribuidos en varios sitios que están conectados por una red.</w:t>
      </w:r>
    </w:p>
    <w:p>
      <w:pPr>
        <w:numPr>
          <w:numId w:val="0"/>
        </w:numPr>
        <w:spacing w:line="360" w:lineRule="auto"/>
        <w:ind w:leftChars="0"/>
        <w:jc w:val="both"/>
        <w:rPr>
          <w:rFonts w:hint="default" w:ascii="Arial" w:hAnsi="Arial"/>
          <w:b w:val="0"/>
          <w:bCs w:val="0"/>
          <w:i w:val="0"/>
          <w:iCs w:val="0"/>
          <w:sz w:val="24"/>
          <w:szCs w:val="24"/>
          <w:lang w:val="es-MX"/>
        </w:rPr>
      </w:pPr>
      <w:r>
        <w:drawing>
          <wp:anchor distT="0" distB="0" distL="114300" distR="114300" simplePos="0" relativeHeight="251663360" behindDoc="0" locked="0" layoutInCell="1" allowOverlap="1">
            <wp:simplePos x="0" y="0"/>
            <wp:positionH relativeFrom="column">
              <wp:posOffset>907415</wp:posOffset>
            </wp:positionH>
            <wp:positionV relativeFrom="paragraph">
              <wp:posOffset>127000</wp:posOffset>
            </wp:positionV>
            <wp:extent cx="4375785" cy="1590675"/>
            <wp:effectExtent l="0" t="0" r="13335" b="9525"/>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8"/>
                    <a:stretch>
                      <a:fillRect/>
                    </a:stretch>
                  </pic:blipFill>
                  <pic:spPr>
                    <a:xfrm>
                      <a:off x="0" y="0"/>
                      <a:ext cx="4375785" cy="1590675"/>
                    </a:xfrm>
                    <a:prstGeom prst="rect">
                      <a:avLst/>
                    </a:prstGeom>
                    <a:noFill/>
                    <a:ln>
                      <a:noFill/>
                    </a:ln>
                  </pic:spPr>
                </pic:pic>
              </a:graphicData>
            </a:graphic>
          </wp:anchor>
        </w:drawing>
      </w:r>
    </w:p>
    <w:p>
      <w:pPr>
        <w:numPr>
          <w:numId w:val="0"/>
        </w:numPr>
        <w:spacing w:line="360" w:lineRule="auto"/>
        <w:ind w:leftChars="0"/>
        <w:jc w:val="both"/>
        <w:rPr>
          <w:rFonts w:hint="default" w:ascii="Arial" w:hAnsi="Arial"/>
          <w:b w:val="0"/>
          <w:bCs w:val="0"/>
          <w:i w:val="0"/>
          <w:iCs w:val="0"/>
          <w:sz w:val="24"/>
          <w:szCs w:val="24"/>
          <w:lang w:val="es-MX"/>
        </w:rPr>
      </w:pPr>
      <w:r>
        <w:rPr>
          <w:rFonts w:hint="default" w:ascii="Arial" w:hAnsi="Arial"/>
          <w:b w:val="0"/>
          <w:bCs w:val="0"/>
          <w:i w:val="0"/>
          <w:iCs w:val="0"/>
          <w:sz w:val="24"/>
          <w:szCs w:val="24"/>
          <w:lang w:val="es-MX"/>
        </w:rPr>
        <w:t xml:space="preserve">  </w:t>
      </w:r>
    </w:p>
    <w:p>
      <w:pPr>
        <w:numPr>
          <w:numId w:val="0"/>
        </w:numPr>
        <w:spacing w:line="360" w:lineRule="auto"/>
        <w:ind w:leftChars="0"/>
        <w:jc w:val="both"/>
        <w:rPr>
          <w:rFonts w:hint="default" w:ascii="Arial" w:hAnsi="Arial"/>
          <w:b w:val="0"/>
          <w:bCs w:val="0"/>
          <w:i w:val="0"/>
          <w:iCs w:val="0"/>
          <w:sz w:val="24"/>
          <w:szCs w:val="24"/>
          <w:lang w:val="es-MX"/>
        </w:rPr>
      </w:pPr>
    </w:p>
    <w:p>
      <w:pPr>
        <w:numPr>
          <w:numId w:val="0"/>
        </w:numPr>
        <w:spacing w:line="360" w:lineRule="auto"/>
        <w:ind w:leftChars="0"/>
        <w:jc w:val="both"/>
        <w:rPr>
          <w:rFonts w:hint="default" w:ascii="Arial" w:hAnsi="Arial"/>
          <w:b w:val="0"/>
          <w:bCs w:val="0"/>
          <w:i w:val="0"/>
          <w:iCs w:val="0"/>
          <w:sz w:val="24"/>
          <w:szCs w:val="24"/>
          <w:lang w:val="es-MX"/>
        </w:rPr>
      </w:pPr>
    </w:p>
    <w:p>
      <w:pPr>
        <w:numPr>
          <w:numId w:val="0"/>
        </w:numPr>
        <w:spacing w:line="360" w:lineRule="auto"/>
        <w:ind w:leftChars="0"/>
        <w:jc w:val="both"/>
        <w:rPr>
          <w:rFonts w:hint="default" w:ascii="Arial" w:hAnsi="Arial"/>
          <w:b w:val="0"/>
          <w:bCs w:val="0"/>
          <w:i w:val="0"/>
          <w:iCs w:val="0"/>
          <w:sz w:val="24"/>
          <w:szCs w:val="24"/>
          <w:lang w:val="es-MX"/>
        </w:rPr>
      </w:pPr>
    </w:p>
    <w:p>
      <w:pPr>
        <w:numPr>
          <w:numId w:val="0"/>
        </w:numPr>
        <w:spacing w:line="360" w:lineRule="auto"/>
        <w:ind w:leftChars="0" w:firstLine="120" w:firstLineChars="50"/>
        <w:jc w:val="both"/>
        <w:rPr>
          <w:rFonts w:hint="default" w:ascii="Arial" w:hAnsi="Arial"/>
          <w:b w:val="0"/>
          <w:bCs w:val="0"/>
          <w:i w:val="0"/>
          <w:iCs w:val="0"/>
          <w:sz w:val="24"/>
          <w:szCs w:val="24"/>
          <w:lang w:val="es-MX"/>
        </w:rPr>
      </w:pPr>
    </w:p>
    <w:p>
      <w:pPr>
        <w:numPr>
          <w:numId w:val="0"/>
        </w:numPr>
        <w:spacing w:line="240" w:lineRule="auto"/>
        <w:ind w:leftChars="0" w:firstLine="331" w:firstLineChars="150"/>
        <w:jc w:val="both"/>
        <w:rPr>
          <w:rFonts w:hint="default" w:ascii="Calibri" w:hAnsi="Calibri" w:cs="Calibri"/>
          <w:b/>
          <w:bCs/>
          <w:i/>
          <w:iCs/>
          <w:sz w:val="22"/>
          <w:szCs w:val="22"/>
          <w:lang w:val="es-MX"/>
        </w:rPr>
      </w:pPr>
      <w:r>
        <w:rPr>
          <w:rFonts w:hint="default" w:ascii="Calibri" w:hAnsi="Calibri" w:cs="Calibri"/>
          <w:b/>
          <w:bCs/>
          <w:i/>
          <w:iCs/>
          <w:sz w:val="22"/>
          <w:szCs w:val="22"/>
          <w:lang w:val="es-MX"/>
        </w:rPr>
        <w:t>Figura 4</w:t>
      </w:r>
    </w:p>
    <w:p>
      <w:pPr>
        <w:rPr>
          <w:rFonts w:hint="default" w:ascii="Arial" w:hAnsi="Arial"/>
          <w:b w:val="0"/>
          <w:bCs w:val="0"/>
          <w:i w:val="0"/>
          <w:iCs w:val="0"/>
          <w:sz w:val="24"/>
          <w:szCs w:val="24"/>
          <w:lang w:val="es-MX"/>
        </w:rPr>
      </w:pPr>
      <w:r>
        <w:rPr>
          <w:rFonts w:hint="default" w:ascii="Arial" w:hAnsi="Arial"/>
          <w:b w:val="0"/>
          <w:bCs w:val="0"/>
          <w:i w:val="0"/>
          <w:iCs w:val="0"/>
          <w:sz w:val="24"/>
          <w:szCs w:val="24"/>
          <w:lang w:val="es-MX"/>
        </w:rPr>
        <w:br w:type="page"/>
      </w:r>
    </w:p>
    <w:p>
      <w:pPr>
        <w:numPr>
          <w:numId w:val="0"/>
        </w:numPr>
        <w:spacing w:line="360" w:lineRule="auto"/>
        <w:ind w:leftChars="0"/>
        <w:jc w:val="both"/>
        <w:rPr>
          <w:rFonts w:hint="default" w:ascii="Arial" w:hAnsi="Arial"/>
          <w:b/>
          <w:bCs/>
          <w:i w:val="0"/>
          <w:iCs w:val="0"/>
          <w:sz w:val="24"/>
          <w:szCs w:val="24"/>
          <w:lang w:val="es-MX"/>
        </w:rPr>
      </w:pPr>
      <w:r>
        <w:rPr>
          <w:rFonts w:hint="default" w:ascii="Arial" w:hAnsi="Arial"/>
          <w:b w:val="0"/>
          <w:bCs w:val="0"/>
          <w:i w:val="0"/>
          <w:iCs w:val="0"/>
          <w:sz w:val="24"/>
          <w:szCs w:val="24"/>
          <w:lang w:val="es-MX"/>
        </w:rPr>
        <w:t xml:space="preserve">La base de datos distribuida está compuesta por todas las bases de datos de una cantidad X de computadoras, tales computadoras podrían estar localizadas en un mismo lugar, en sitios distintos en el mundo, o algo intermedio. Por ejemplo una empresa podría tener varias bases de datos distribuidas en distintos estados del país, y estas bases de datos están conectados por una red, como lo muestra la </w:t>
      </w:r>
      <w:r>
        <w:rPr>
          <w:rFonts w:hint="default" w:ascii="Arial" w:hAnsi="Arial"/>
          <w:b/>
          <w:bCs/>
          <w:i w:val="0"/>
          <w:iCs w:val="0"/>
          <w:sz w:val="24"/>
          <w:szCs w:val="24"/>
          <w:lang w:val="es-MX"/>
        </w:rPr>
        <w:t>figura 5.</w:t>
      </w:r>
    </w:p>
    <w:p>
      <w:pPr>
        <w:numPr>
          <w:numId w:val="0"/>
        </w:numPr>
        <w:spacing w:line="360" w:lineRule="auto"/>
        <w:ind w:leftChars="0"/>
        <w:jc w:val="both"/>
        <w:rPr>
          <w:rFonts w:hint="default" w:ascii="Arial" w:hAnsi="Arial"/>
          <w:b/>
          <w:bCs/>
          <w:i w:val="0"/>
          <w:iCs w:val="0"/>
          <w:sz w:val="24"/>
          <w:szCs w:val="24"/>
          <w:lang w:val="es-MX"/>
        </w:rPr>
      </w:pPr>
      <w:r>
        <w:drawing>
          <wp:anchor distT="0" distB="0" distL="114300" distR="114300" simplePos="0" relativeHeight="251664384" behindDoc="0" locked="0" layoutInCell="1" allowOverlap="1">
            <wp:simplePos x="0" y="0"/>
            <wp:positionH relativeFrom="column">
              <wp:posOffset>1410335</wp:posOffset>
            </wp:positionH>
            <wp:positionV relativeFrom="paragraph">
              <wp:posOffset>141605</wp:posOffset>
            </wp:positionV>
            <wp:extent cx="3739515" cy="2490470"/>
            <wp:effectExtent l="0" t="0" r="9525" b="889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9"/>
                    <a:stretch>
                      <a:fillRect/>
                    </a:stretch>
                  </pic:blipFill>
                  <pic:spPr>
                    <a:xfrm>
                      <a:off x="0" y="0"/>
                      <a:ext cx="3739515" cy="2490470"/>
                    </a:xfrm>
                    <a:prstGeom prst="rect">
                      <a:avLst/>
                    </a:prstGeom>
                    <a:noFill/>
                    <a:ln>
                      <a:noFill/>
                    </a:ln>
                  </pic:spPr>
                </pic:pic>
              </a:graphicData>
            </a:graphic>
          </wp:anchor>
        </w:drawing>
      </w:r>
    </w:p>
    <w:p>
      <w:pPr>
        <w:numPr>
          <w:numId w:val="0"/>
        </w:numPr>
        <w:spacing w:line="360" w:lineRule="auto"/>
        <w:ind w:leftChars="0"/>
        <w:jc w:val="both"/>
        <w:rPr>
          <w:rFonts w:hint="default" w:ascii="Arial" w:hAnsi="Arial"/>
          <w:b/>
          <w:bCs/>
          <w:i w:val="0"/>
          <w:iCs w:val="0"/>
          <w:sz w:val="24"/>
          <w:szCs w:val="24"/>
          <w:lang w:val="es-MX"/>
        </w:rPr>
      </w:pPr>
      <w:r>
        <w:rPr>
          <w:rFonts w:hint="default" w:ascii="Arial" w:hAnsi="Arial"/>
          <w:b/>
          <w:bCs/>
          <w:i w:val="0"/>
          <w:iCs w:val="0"/>
          <w:sz w:val="24"/>
          <w:szCs w:val="24"/>
          <w:lang w:val="es-MX"/>
        </w:rPr>
        <w:t xml:space="preserve"> </w:t>
      </w:r>
    </w:p>
    <w:p>
      <w:pPr>
        <w:numPr>
          <w:numId w:val="0"/>
        </w:numPr>
        <w:spacing w:line="360" w:lineRule="auto"/>
        <w:ind w:leftChars="0"/>
        <w:jc w:val="both"/>
        <w:rPr>
          <w:rFonts w:hint="default" w:ascii="Arial" w:hAnsi="Arial"/>
          <w:b/>
          <w:bCs/>
          <w:i w:val="0"/>
          <w:iCs w:val="0"/>
          <w:sz w:val="24"/>
          <w:szCs w:val="24"/>
          <w:lang w:val="es-MX"/>
        </w:rPr>
      </w:pPr>
      <w:r>
        <w:rPr>
          <w:rFonts w:hint="default" w:ascii="Arial" w:hAnsi="Arial"/>
          <w:b/>
          <w:bCs/>
          <w:i w:val="0"/>
          <w:iCs w:val="0"/>
          <w:sz w:val="24"/>
          <w:szCs w:val="24"/>
          <w:lang w:val="es-MX"/>
        </w:rPr>
        <w:t xml:space="preserve"> </w:t>
      </w:r>
    </w:p>
    <w:p>
      <w:pPr>
        <w:numPr>
          <w:numId w:val="0"/>
        </w:numPr>
        <w:spacing w:line="360" w:lineRule="auto"/>
        <w:ind w:leftChars="0"/>
        <w:jc w:val="both"/>
        <w:rPr>
          <w:rFonts w:hint="default" w:ascii="Arial" w:hAnsi="Arial"/>
          <w:b/>
          <w:bCs/>
          <w:i w:val="0"/>
          <w:iCs w:val="0"/>
          <w:sz w:val="24"/>
          <w:szCs w:val="24"/>
          <w:lang w:val="es-MX"/>
        </w:rPr>
      </w:pPr>
    </w:p>
    <w:p>
      <w:pPr>
        <w:numPr>
          <w:numId w:val="0"/>
        </w:numPr>
        <w:spacing w:line="360" w:lineRule="auto"/>
        <w:ind w:leftChars="0"/>
        <w:jc w:val="both"/>
        <w:rPr>
          <w:rFonts w:hint="default" w:ascii="Arial" w:hAnsi="Arial"/>
          <w:b/>
          <w:bCs/>
          <w:i w:val="0"/>
          <w:iCs w:val="0"/>
          <w:sz w:val="24"/>
          <w:szCs w:val="24"/>
          <w:lang w:val="es-MX"/>
        </w:rPr>
      </w:pPr>
    </w:p>
    <w:p>
      <w:pPr>
        <w:numPr>
          <w:numId w:val="0"/>
        </w:numPr>
        <w:spacing w:line="360" w:lineRule="auto"/>
        <w:ind w:leftChars="0"/>
        <w:jc w:val="both"/>
        <w:rPr>
          <w:rFonts w:hint="default" w:ascii="Arial" w:hAnsi="Arial"/>
          <w:b/>
          <w:bCs/>
          <w:i w:val="0"/>
          <w:iCs w:val="0"/>
          <w:sz w:val="24"/>
          <w:szCs w:val="24"/>
          <w:lang w:val="es-MX"/>
        </w:rPr>
      </w:pPr>
    </w:p>
    <w:p>
      <w:pPr>
        <w:numPr>
          <w:numId w:val="0"/>
        </w:numPr>
        <w:spacing w:line="360" w:lineRule="auto"/>
        <w:ind w:leftChars="0"/>
        <w:jc w:val="both"/>
        <w:rPr>
          <w:rFonts w:hint="default" w:ascii="Arial" w:hAnsi="Arial"/>
          <w:b/>
          <w:bCs/>
          <w:i/>
          <w:iCs/>
          <w:sz w:val="24"/>
          <w:szCs w:val="24"/>
          <w:lang w:val="es-MX"/>
        </w:rPr>
      </w:pPr>
    </w:p>
    <w:p>
      <w:pPr>
        <w:numPr>
          <w:numId w:val="0"/>
        </w:numPr>
        <w:spacing w:line="360" w:lineRule="auto"/>
        <w:ind w:leftChars="0"/>
        <w:jc w:val="both"/>
        <w:rPr>
          <w:rFonts w:hint="default" w:ascii="Arial" w:hAnsi="Arial"/>
          <w:b/>
          <w:bCs/>
          <w:i w:val="0"/>
          <w:iCs w:val="0"/>
          <w:sz w:val="24"/>
          <w:szCs w:val="24"/>
          <w:lang w:val="es-MX"/>
        </w:rPr>
      </w:pPr>
    </w:p>
    <w:p>
      <w:pPr>
        <w:numPr>
          <w:numId w:val="0"/>
        </w:numPr>
        <w:spacing w:line="360" w:lineRule="auto"/>
        <w:ind w:leftChars="0"/>
        <w:jc w:val="both"/>
        <w:rPr>
          <w:rFonts w:hint="default" w:ascii="Arial" w:hAnsi="Arial"/>
          <w:b/>
          <w:bCs/>
          <w:i w:val="0"/>
          <w:iCs w:val="0"/>
          <w:sz w:val="24"/>
          <w:szCs w:val="24"/>
          <w:lang w:val="es-MX"/>
        </w:rPr>
      </w:pPr>
      <w:r>
        <w:rPr>
          <w:rFonts w:hint="default" w:ascii="Arial" w:hAnsi="Arial"/>
          <w:b/>
          <w:bCs/>
          <w:i w:val="0"/>
          <w:iCs w:val="0"/>
          <w:sz w:val="24"/>
          <w:szCs w:val="24"/>
          <w:lang w:val="es-MX"/>
        </w:rPr>
        <w:t xml:space="preserve"> </w:t>
      </w:r>
    </w:p>
    <w:p>
      <w:pPr>
        <w:numPr>
          <w:numId w:val="0"/>
        </w:numPr>
        <w:spacing w:line="360" w:lineRule="auto"/>
        <w:ind w:leftChars="0" w:firstLine="708" w:firstLineChars="0"/>
        <w:jc w:val="both"/>
        <w:rPr>
          <w:rFonts w:hint="default" w:ascii="Arial" w:hAnsi="Arial"/>
          <w:b/>
          <w:bCs/>
          <w:i w:val="0"/>
          <w:iCs w:val="0"/>
          <w:sz w:val="24"/>
          <w:szCs w:val="24"/>
          <w:lang w:val="es-MX"/>
        </w:rPr>
      </w:pPr>
    </w:p>
    <w:p>
      <w:pPr>
        <w:numPr>
          <w:numId w:val="0"/>
        </w:numPr>
        <w:spacing w:line="360" w:lineRule="auto"/>
        <w:jc w:val="both"/>
        <w:rPr>
          <w:rFonts w:hint="default" w:ascii="Arial" w:hAnsi="Arial"/>
          <w:b/>
          <w:bCs/>
          <w:i w:val="0"/>
          <w:iCs w:val="0"/>
          <w:sz w:val="24"/>
          <w:szCs w:val="24"/>
          <w:lang w:val="es-MX"/>
        </w:rPr>
      </w:pPr>
    </w:p>
    <w:p>
      <w:pPr>
        <w:numPr>
          <w:numId w:val="0"/>
        </w:numPr>
        <w:spacing w:line="240" w:lineRule="auto"/>
        <w:ind w:left="1416" w:leftChars="0" w:firstLine="708" w:firstLineChars="0"/>
        <w:jc w:val="left"/>
        <w:rPr>
          <w:rFonts w:hint="default" w:ascii="Calibri" w:hAnsi="Calibri" w:cs="Calibri"/>
          <w:b/>
          <w:bCs/>
          <w:i/>
          <w:iCs/>
          <w:sz w:val="22"/>
          <w:szCs w:val="22"/>
          <w:lang w:val="es-MX"/>
        </w:rPr>
      </w:pPr>
      <w:r>
        <w:rPr>
          <w:rFonts w:hint="default" w:ascii="Calibri" w:hAnsi="Calibri" w:cs="Calibri"/>
          <w:b/>
          <w:bCs/>
          <w:i/>
          <w:iCs/>
          <w:sz w:val="22"/>
          <w:szCs w:val="22"/>
          <w:lang w:val="es-MX"/>
        </w:rPr>
        <w:t>Figura 5</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8B8FF"/>
    <w:multiLevelType w:val="singleLevel"/>
    <w:tmpl w:val="AC08B8FF"/>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44DAB"/>
    <w:rsid w:val="03256F75"/>
    <w:rsid w:val="09095C34"/>
    <w:rsid w:val="0BFA7C04"/>
    <w:rsid w:val="13144DAB"/>
    <w:rsid w:val="14E03189"/>
    <w:rsid w:val="3C68176C"/>
    <w:rsid w:val="40B643C0"/>
    <w:rsid w:val="4C4A3E69"/>
    <w:rsid w:val="53DA2C69"/>
    <w:rsid w:val="57CB2CC0"/>
    <w:rsid w:val="5A742A6F"/>
    <w:rsid w:val="624844AA"/>
    <w:rsid w:val="74F608E8"/>
    <w:rsid w:val="7DED3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2022-03-11T14:55:00Z</dcterms:created>
  <dc:creator>Cristian</dc:creator>
  <cp:lastModifiedBy>Cristian Omar Alvarado RDZ</cp:lastModifiedBy>
  <dcterms:modified xsi:type="dcterms:W3CDTF">2022-03-11T23:50:18Z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2058-11.2.0.10463</vt:lpwstr>
  </property>
  <property fmtid="{D5CDD505-2E9C-101B-9397-08002B2CF9AE}" pid="3" name="ICV">
    <vt:lpwstr>A9F1F38109904132B59A382C7BF709D5</vt:lpwstr>
  </property>
</Properties>
</file>