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09A7" w14:textId="34B27F99" w:rsidR="00827E13" w:rsidRDefault="009564FE">
      <w:pPr>
        <w:rPr>
          <w:b/>
          <w:bCs/>
          <w:sz w:val="24"/>
          <w:szCs w:val="24"/>
        </w:rPr>
      </w:pPr>
      <w:r w:rsidRPr="00F610B9">
        <w:rPr>
          <w:b/>
          <w:bCs/>
          <w:sz w:val="24"/>
          <w:szCs w:val="24"/>
        </w:rPr>
        <w:t xml:space="preserve">The predictable sequence of adaptive radiation in subterranean amphipod: glass </w:t>
      </w:r>
      <w:r w:rsidR="007D38D3" w:rsidRPr="00F610B9">
        <w:rPr>
          <w:b/>
          <w:bCs/>
          <w:sz w:val="24"/>
          <w:szCs w:val="24"/>
        </w:rPr>
        <w:t>half</w:t>
      </w:r>
      <w:r w:rsidR="00BA22E5">
        <w:rPr>
          <w:b/>
          <w:bCs/>
          <w:sz w:val="24"/>
          <w:szCs w:val="24"/>
        </w:rPr>
        <w:t xml:space="preserve"> </w:t>
      </w:r>
      <w:r w:rsidR="007D38D3" w:rsidRPr="00F610B9">
        <w:rPr>
          <w:b/>
          <w:bCs/>
          <w:sz w:val="24"/>
          <w:szCs w:val="24"/>
        </w:rPr>
        <w:t>empty</w:t>
      </w:r>
      <w:r w:rsidRPr="00F610B9">
        <w:rPr>
          <w:b/>
          <w:bCs/>
          <w:sz w:val="24"/>
          <w:szCs w:val="24"/>
        </w:rPr>
        <w:t xml:space="preserve"> or half full?</w:t>
      </w:r>
    </w:p>
    <w:p w14:paraId="7212285A" w14:textId="77777777" w:rsidR="00551DFC" w:rsidRPr="00F610B9" w:rsidRDefault="00551DFC">
      <w:pPr>
        <w:rPr>
          <w:b/>
          <w:bCs/>
          <w:sz w:val="24"/>
          <w:szCs w:val="24"/>
        </w:rPr>
      </w:pPr>
    </w:p>
    <w:p w14:paraId="3DA2F8FC" w14:textId="77777777" w:rsidR="009564FE" w:rsidRDefault="007D58C5">
      <w:r>
        <w:t xml:space="preserve">Špela Borko, Ester </w:t>
      </w:r>
      <w:proofErr w:type="spellStart"/>
      <w:r>
        <w:t>Premate</w:t>
      </w:r>
      <w:proofErr w:type="spellEnd"/>
      <w:r>
        <w:t xml:space="preserve">, Florian </w:t>
      </w:r>
      <w:proofErr w:type="spellStart"/>
      <w:r>
        <w:t>Altermatt</w:t>
      </w:r>
      <w:proofErr w:type="spellEnd"/>
      <w:r>
        <w:t>, Ole Seehausen, Cene Fišer</w:t>
      </w:r>
    </w:p>
    <w:p w14:paraId="3036B1CA" w14:textId="77777777" w:rsidR="007D58C5" w:rsidRDefault="007D58C5"/>
    <w:p w14:paraId="3D4F6ED8" w14:textId="3E2148F5" w:rsidR="009564FE" w:rsidRDefault="00E3423F" w:rsidP="007D38D3">
      <w:pPr>
        <w:rPr>
          <w:lang w:val="en-GB"/>
        </w:rPr>
      </w:pPr>
      <w:r w:rsidRPr="00591AA0">
        <w:rPr>
          <w:lang w:val="en-GB"/>
        </w:rPr>
        <w:t>A</w:t>
      </w:r>
      <w:r w:rsidR="007D38D3" w:rsidRPr="00591AA0">
        <w:rPr>
          <w:lang w:val="en-GB"/>
        </w:rPr>
        <w:t>daptive radiation</w:t>
      </w:r>
      <w:r w:rsidR="004270AF">
        <w:rPr>
          <w:lang w:val="en-GB"/>
        </w:rPr>
        <w:t xml:space="preserve"> (AR)</w:t>
      </w:r>
      <w:r w:rsidR="007D38D3" w:rsidRPr="00591AA0">
        <w:rPr>
          <w:lang w:val="en-GB"/>
        </w:rPr>
        <w:t xml:space="preserve"> </w:t>
      </w:r>
      <w:r w:rsidRPr="00591AA0">
        <w:rPr>
          <w:lang w:val="en-GB"/>
        </w:rPr>
        <w:t>is</w:t>
      </w:r>
      <w:r w:rsidR="007D38D3" w:rsidRPr="00591AA0">
        <w:rPr>
          <w:lang w:val="en-GB"/>
        </w:rPr>
        <w:t xml:space="preserve"> </w:t>
      </w:r>
      <w:r w:rsidR="001C154F">
        <w:rPr>
          <w:lang w:val="en-GB"/>
        </w:rPr>
        <w:t>an</w:t>
      </w:r>
      <w:r w:rsidR="007D38D3" w:rsidRPr="00591AA0">
        <w:rPr>
          <w:lang w:val="en-GB"/>
        </w:rPr>
        <w:t xml:space="preserve"> evolutionary phenomenon </w:t>
      </w:r>
      <w:r w:rsidR="00244BB1">
        <w:rPr>
          <w:lang w:val="en-GB"/>
        </w:rPr>
        <w:t>in which</w:t>
      </w:r>
      <w:r w:rsidR="00244BB1" w:rsidRPr="00591AA0">
        <w:rPr>
          <w:lang w:val="en-GB"/>
        </w:rPr>
        <w:t xml:space="preserve"> </w:t>
      </w:r>
      <w:r w:rsidR="00453973">
        <w:rPr>
          <w:lang w:val="en-GB"/>
        </w:rPr>
        <w:t xml:space="preserve">an </w:t>
      </w:r>
      <w:r w:rsidR="00F610B9" w:rsidRPr="00591AA0">
        <w:rPr>
          <w:lang w:val="en-GB"/>
        </w:rPr>
        <w:t>ancestr</w:t>
      </w:r>
      <w:r w:rsidRPr="00591AA0">
        <w:rPr>
          <w:lang w:val="en-GB"/>
        </w:rPr>
        <w:t xml:space="preserve">al species colonizes </w:t>
      </w:r>
      <w:r w:rsidR="00453973">
        <w:rPr>
          <w:lang w:val="en-GB"/>
        </w:rPr>
        <w:t>an adaptive zone</w:t>
      </w:r>
      <w:r w:rsidR="000F537D">
        <w:rPr>
          <w:lang w:val="en-GB"/>
        </w:rPr>
        <w:t>s</w:t>
      </w:r>
      <w:r w:rsidR="00453973">
        <w:rPr>
          <w:lang w:val="en-GB"/>
        </w:rPr>
        <w:t xml:space="preserve"> free of</w:t>
      </w:r>
      <w:r w:rsidRPr="00591AA0">
        <w:rPr>
          <w:lang w:val="en-GB"/>
        </w:rPr>
        <w:t xml:space="preserve"> predator</w:t>
      </w:r>
      <w:r w:rsidR="00453973">
        <w:rPr>
          <w:lang w:val="en-GB"/>
        </w:rPr>
        <w:t>s and rich in</w:t>
      </w:r>
      <w:r w:rsidRPr="00591AA0">
        <w:rPr>
          <w:lang w:val="en-GB"/>
        </w:rPr>
        <w:t xml:space="preserve"> un</w:t>
      </w:r>
      <w:r w:rsidR="003F3C75">
        <w:rPr>
          <w:lang w:val="en-GB"/>
        </w:rPr>
        <w:t>der</w:t>
      </w:r>
      <w:r w:rsidRPr="00591AA0">
        <w:rPr>
          <w:lang w:val="en-GB"/>
        </w:rPr>
        <w:t>exploited resources, and</w:t>
      </w:r>
      <w:r w:rsidR="00F610B9" w:rsidRPr="00591AA0">
        <w:rPr>
          <w:lang w:val="en-GB"/>
        </w:rPr>
        <w:t xml:space="preserve"> </w:t>
      </w:r>
      <w:r w:rsidR="000F537D">
        <w:rPr>
          <w:lang w:val="en-GB"/>
        </w:rPr>
        <w:t xml:space="preserve">subsequently </w:t>
      </w:r>
      <w:r w:rsidR="005E7BEE">
        <w:rPr>
          <w:lang w:val="en-GB"/>
        </w:rPr>
        <w:t>rapidly diversifies</w:t>
      </w:r>
      <w:r w:rsidR="00F610B9" w:rsidRPr="00591AA0">
        <w:rPr>
          <w:lang w:val="en-GB"/>
        </w:rPr>
        <w:t xml:space="preserve"> into </w:t>
      </w:r>
      <w:r w:rsidR="003F3C75">
        <w:rPr>
          <w:lang w:val="en-GB"/>
        </w:rPr>
        <w:t>many</w:t>
      </w:r>
      <w:r w:rsidR="00F610B9" w:rsidRPr="00591AA0">
        <w:rPr>
          <w:lang w:val="en-GB"/>
        </w:rPr>
        <w:t xml:space="preserve"> ecologically diver</w:t>
      </w:r>
      <w:r w:rsidR="003F3C75">
        <w:rPr>
          <w:lang w:val="en-GB"/>
        </w:rPr>
        <w:t>sified</w:t>
      </w:r>
      <w:r w:rsidR="00F610B9" w:rsidRPr="00591AA0">
        <w:rPr>
          <w:lang w:val="en-GB"/>
        </w:rPr>
        <w:t xml:space="preserve"> species. </w:t>
      </w:r>
      <w:r w:rsidR="007D58C5" w:rsidRPr="00591AA0">
        <w:rPr>
          <w:lang w:val="en-GB"/>
        </w:rPr>
        <w:t>The</w:t>
      </w:r>
      <w:r w:rsidRPr="00591AA0">
        <w:rPr>
          <w:lang w:val="en-GB"/>
        </w:rPr>
        <w:t xml:space="preserve"> </w:t>
      </w:r>
      <w:r w:rsidR="004270AF" w:rsidRPr="00591AA0">
        <w:rPr>
          <w:lang w:val="en-GB"/>
        </w:rPr>
        <w:t xml:space="preserve">initial high </w:t>
      </w:r>
      <w:r w:rsidRPr="00591AA0">
        <w:rPr>
          <w:lang w:val="en-GB"/>
        </w:rPr>
        <w:t>rates</w:t>
      </w:r>
      <w:r w:rsidR="00F610B9" w:rsidRPr="00591AA0">
        <w:rPr>
          <w:lang w:val="en-GB"/>
        </w:rPr>
        <w:t xml:space="preserve"> of </w:t>
      </w:r>
      <w:r w:rsidRPr="00591AA0">
        <w:rPr>
          <w:lang w:val="en-GB"/>
        </w:rPr>
        <w:t xml:space="preserve">speciation and </w:t>
      </w:r>
      <w:r w:rsidR="00F610B9" w:rsidRPr="00591AA0">
        <w:rPr>
          <w:lang w:val="en-GB"/>
        </w:rPr>
        <w:t xml:space="preserve">diversification </w:t>
      </w:r>
      <w:r w:rsidR="003F3C75">
        <w:rPr>
          <w:lang w:val="en-GB"/>
        </w:rPr>
        <w:t>may</w:t>
      </w:r>
      <w:r w:rsidR="00453973">
        <w:rPr>
          <w:lang w:val="en-GB"/>
        </w:rPr>
        <w:t xml:space="preserve"> </w:t>
      </w:r>
      <w:r w:rsidRPr="00591AA0">
        <w:rPr>
          <w:lang w:val="en-GB"/>
        </w:rPr>
        <w:t xml:space="preserve">slow down as ecological </w:t>
      </w:r>
      <w:r w:rsidR="00022BE1">
        <w:rPr>
          <w:lang w:val="en-GB"/>
        </w:rPr>
        <w:t>niches</w:t>
      </w:r>
      <w:r w:rsidRPr="00591AA0">
        <w:rPr>
          <w:lang w:val="en-GB"/>
        </w:rPr>
        <w:t xml:space="preserve"> fill up. </w:t>
      </w:r>
      <w:r w:rsidR="007D58C5" w:rsidRPr="00591AA0">
        <w:rPr>
          <w:lang w:val="en-GB"/>
        </w:rPr>
        <w:t>Theoretically,</w:t>
      </w:r>
      <w:r w:rsidR="005F11AC" w:rsidRPr="00591AA0">
        <w:rPr>
          <w:lang w:val="en-GB"/>
        </w:rPr>
        <w:t xml:space="preserve"> ecological diversification within </w:t>
      </w:r>
      <w:r w:rsidR="004270AF">
        <w:rPr>
          <w:lang w:val="en-GB"/>
        </w:rPr>
        <w:t>AR</w:t>
      </w:r>
      <w:r w:rsidR="005F11AC" w:rsidRPr="00591AA0">
        <w:rPr>
          <w:lang w:val="en-GB"/>
        </w:rPr>
        <w:t xml:space="preserve"> unfolds </w:t>
      </w:r>
      <w:r w:rsidR="0016608E">
        <w:rPr>
          <w:lang w:val="en-GB"/>
        </w:rPr>
        <w:t>predictably</w:t>
      </w:r>
      <w:r w:rsidR="00022BE1">
        <w:rPr>
          <w:lang w:val="en-GB"/>
        </w:rPr>
        <w:t xml:space="preserve">, </w:t>
      </w:r>
      <w:r w:rsidR="00BA22E5">
        <w:rPr>
          <w:lang w:val="en-GB"/>
        </w:rPr>
        <w:t>with</w:t>
      </w:r>
      <w:r w:rsidR="00022BE1">
        <w:rPr>
          <w:lang w:val="en-GB"/>
        </w:rPr>
        <w:t xml:space="preserve"> emerging species </w:t>
      </w:r>
      <w:r w:rsidR="00BA22E5">
        <w:t xml:space="preserve">initially </w:t>
      </w:r>
      <w:r w:rsidR="00453973">
        <w:t>partitioning</w:t>
      </w:r>
      <w:r w:rsidR="00655460">
        <w:t xml:space="preserve"> among</w:t>
      </w:r>
      <w:r w:rsidR="00BA22E5">
        <w:t xml:space="preserve"> </w:t>
      </w:r>
      <w:r w:rsidR="0016608E">
        <w:rPr>
          <w:lang w:val="en-GB"/>
        </w:rPr>
        <w:t>habitat</w:t>
      </w:r>
      <w:r w:rsidR="00031B7B">
        <w:rPr>
          <w:lang w:val="en-GB"/>
        </w:rPr>
        <w:t>s</w:t>
      </w:r>
      <w:r w:rsidR="0016608E">
        <w:rPr>
          <w:lang w:val="en-GB"/>
        </w:rPr>
        <w:t xml:space="preserve">, </w:t>
      </w:r>
      <w:r w:rsidR="00031B7B">
        <w:rPr>
          <w:lang w:val="en-GB"/>
        </w:rPr>
        <w:t xml:space="preserve">while </w:t>
      </w:r>
      <w:r w:rsidR="00022BE1">
        <w:rPr>
          <w:lang w:val="en-GB"/>
        </w:rPr>
        <w:t>diversif</w:t>
      </w:r>
      <w:r w:rsidR="00031B7B">
        <w:rPr>
          <w:lang w:val="en-GB"/>
        </w:rPr>
        <w:t>ication</w:t>
      </w:r>
      <w:r w:rsidR="00022BE1">
        <w:rPr>
          <w:lang w:val="en-GB"/>
        </w:rPr>
        <w:t xml:space="preserve"> in trophic niches</w:t>
      </w:r>
      <w:r w:rsidR="00453973">
        <w:rPr>
          <w:lang w:val="en-GB"/>
        </w:rPr>
        <w:t xml:space="preserve"> within habitats</w:t>
      </w:r>
      <w:r w:rsidR="00031B7B">
        <w:rPr>
          <w:lang w:val="en-GB"/>
        </w:rPr>
        <w:t xml:space="preserve"> continues longer</w:t>
      </w:r>
      <w:r w:rsidR="00022BE1">
        <w:rPr>
          <w:lang w:val="en-GB"/>
        </w:rPr>
        <w:t xml:space="preserve">. </w:t>
      </w:r>
      <w:r w:rsidR="00033FC6" w:rsidRPr="00591AA0">
        <w:rPr>
          <w:lang w:val="en-GB"/>
        </w:rPr>
        <w:t xml:space="preserve">We tested </w:t>
      </w:r>
      <w:r w:rsidR="00022BE1">
        <w:rPr>
          <w:lang w:val="en-GB"/>
        </w:rPr>
        <w:t>this hypothesis</w:t>
      </w:r>
      <w:r w:rsidR="00033FC6" w:rsidRPr="00591AA0">
        <w:rPr>
          <w:lang w:val="en-GB"/>
        </w:rPr>
        <w:t xml:space="preserve"> using </w:t>
      </w:r>
      <w:r w:rsidR="00022BE1">
        <w:rPr>
          <w:lang w:val="en-GB"/>
        </w:rPr>
        <w:t>AR</w:t>
      </w:r>
      <w:r w:rsidR="00033FC6" w:rsidRPr="00591AA0">
        <w:rPr>
          <w:lang w:val="en-GB"/>
        </w:rPr>
        <w:t xml:space="preserve"> of </w:t>
      </w:r>
      <w:r w:rsidR="00BA22E5">
        <w:rPr>
          <w:lang w:val="en-GB"/>
        </w:rPr>
        <w:t xml:space="preserve">the </w:t>
      </w:r>
      <w:r w:rsidR="00033FC6" w:rsidRPr="00591AA0">
        <w:rPr>
          <w:lang w:val="en-GB"/>
        </w:rPr>
        <w:t>subterranean amphipod</w:t>
      </w:r>
      <w:r w:rsidR="00B741BB">
        <w:rPr>
          <w:lang w:val="en-GB"/>
        </w:rPr>
        <w:t xml:space="preserve"> genus</w:t>
      </w:r>
      <w:r w:rsidR="00033FC6" w:rsidRPr="00591AA0">
        <w:rPr>
          <w:lang w:val="en-GB"/>
        </w:rPr>
        <w:t xml:space="preserve"> </w:t>
      </w:r>
      <w:proofErr w:type="spellStart"/>
      <w:r w:rsidR="00033FC6" w:rsidRPr="00591AA0">
        <w:rPr>
          <w:i/>
          <w:iCs/>
          <w:lang w:val="en-GB"/>
        </w:rPr>
        <w:t>Niphargus</w:t>
      </w:r>
      <w:proofErr w:type="spellEnd"/>
      <w:r w:rsidR="00033FC6" w:rsidRPr="00591AA0">
        <w:rPr>
          <w:lang w:val="en-GB"/>
        </w:rPr>
        <w:t xml:space="preserve">. The genus radiated in </w:t>
      </w:r>
      <w:proofErr w:type="spellStart"/>
      <w:r w:rsidR="009129BA" w:rsidRPr="00591AA0">
        <w:rPr>
          <w:lang w:val="en-GB"/>
        </w:rPr>
        <w:t>southeastern</w:t>
      </w:r>
      <w:proofErr w:type="spellEnd"/>
      <w:r w:rsidR="00033FC6" w:rsidRPr="00591AA0">
        <w:rPr>
          <w:lang w:val="en-GB"/>
        </w:rPr>
        <w:t xml:space="preserve"> Europe 20-15 </w:t>
      </w:r>
      <w:r w:rsidR="009129BA" w:rsidRPr="00591AA0">
        <w:rPr>
          <w:lang w:val="en-GB"/>
        </w:rPr>
        <w:t>Mya</w:t>
      </w:r>
      <w:r w:rsidR="00033FC6" w:rsidRPr="00591AA0">
        <w:rPr>
          <w:lang w:val="en-GB"/>
        </w:rPr>
        <w:t xml:space="preserve">, in a series of </w:t>
      </w:r>
      <w:r w:rsidR="00B741BB">
        <w:rPr>
          <w:lang w:val="en-GB"/>
        </w:rPr>
        <w:t xml:space="preserve">regional </w:t>
      </w:r>
      <w:r w:rsidR="009129BA">
        <w:rPr>
          <w:lang w:val="en-GB"/>
        </w:rPr>
        <w:t>ARs</w:t>
      </w:r>
      <w:r w:rsidR="00033FC6" w:rsidRPr="00591AA0">
        <w:rPr>
          <w:lang w:val="en-GB"/>
        </w:rPr>
        <w:t xml:space="preserve"> that </w:t>
      </w:r>
      <w:r w:rsidR="009129BA">
        <w:rPr>
          <w:lang w:val="en-GB"/>
        </w:rPr>
        <w:t>assemble</w:t>
      </w:r>
      <w:r w:rsidR="00852E9A">
        <w:rPr>
          <w:lang w:val="en-GB"/>
        </w:rPr>
        <w:t>d</w:t>
      </w:r>
      <w:r w:rsidR="009129BA">
        <w:rPr>
          <w:lang w:val="en-GB"/>
        </w:rPr>
        <w:t xml:space="preserve"> into</w:t>
      </w:r>
      <w:r w:rsidR="00033FC6" w:rsidRPr="00591AA0">
        <w:rPr>
          <w:lang w:val="en-GB"/>
        </w:rPr>
        <w:t xml:space="preserve"> </w:t>
      </w:r>
      <w:r w:rsidR="00B741BB">
        <w:rPr>
          <w:lang w:val="en-GB"/>
        </w:rPr>
        <w:t xml:space="preserve">one </w:t>
      </w:r>
      <w:r w:rsidR="00655460">
        <w:rPr>
          <w:lang w:val="en-GB"/>
        </w:rPr>
        <w:t>massive</w:t>
      </w:r>
      <w:r w:rsidR="00033FC6" w:rsidRPr="00591AA0">
        <w:rPr>
          <w:lang w:val="en-GB"/>
        </w:rPr>
        <w:t xml:space="preserve"> </w:t>
      </w:r>
      <w:r w:rsidR="009129BA">
        <w:rPr>
          <w:lang w:val="en-GB"/>
        </w:rPr>
        <w:t>AR</w:t>
      </w:r>
      <w:r w:rsidR="00033FC6" w:rsidRPr="00591AA0">
        <w:rPr>
          <w:lang w:val="en-GB"/>
        </w:rPr>
        <w:t xml:space="preserve">. Multiple </w:t>
      </w:r>
      <w:r w:rsidR="009129BA">
        <w:rPr>
          <w:lang w:val="en-GB"/>
        </w:rPr>
        <w:t>ARs</w:t>
      </w:r>
      <w:r w:rsidR="00033FC6" w:rsidRPr="00591AA0">
        <w:rPr>
          <w:lang w:val="en-GB"/>
        </w:rPr>
        <w:t xml:space="preserve"> within a single </w:t>
      </w:r>
      <w:r w:rsidR="00B741BB">
        <w:rPr>
          <w:lang w:val="en-GB"/>
        </w:rPr>
        <w:t>lineage</w:t>
      </w:r>
      <w:r w:rsidR="00033FC6" w:rsidRPr="00591AA0">
        <w:rPr>
          <w:lang w:val="en-GB"/>
        </w:rPr>
        <w:t xml:space="preserve"> are an excellent model system </w:t>
      </w:r>
      <w:r w:rsidR="00491705">
        <w:rPr>
          <w:lang w:val="en-GB"/>
        </w:rPr>
        <w:t>to test the</w:t>
      </w:r>
      <w:r w:rsidR="00033FC6" w:rsidRPr="00591AA0">
        <w:rPr>
          <w:lang w:val="en-GB"/>
        </w:rPr>
        <w:t xml:space="preserve"> </w:t>
      </w:r>
      <w:r w:rsidR="00CB7AB0" w:rsidRPr="00591AA0">
        <w:rPr>
          <w:lang w:val="en-GB"/>
        </w:rPr>
        <w:t>hypothesis</w:t>
      </w:r>
      <w:r w:rsidR="00033FC6" w:rsidRPr="00591AA0">
        <w:rPr>
          <w:lang w:val="en-GB"/>
        </w:rPr>
        <w:t xml:space="preserve"> </w:t>
      </w:r>
      <w:r w:rsidR="000F537D">
        <w:rPr>
          <w:lang w:val="en-GB"/>
        </w:rPr>
        <w:t>of sequential diversification events</w:t>
      </w:r>
      <w:r w:rsidR="00CB7AB0" w:rsidRPr="00591AA0">
        <w:rPr>
          <w:lang w:val="en-GB"/>
        </w:rPr>
        <w:t xml:space="preserve">. </w:t>
      </w:r>
      <w:r w:rsidR="00FC4545">
        <w:rPr>
          <w:lang w:val="en-GB"/>
        </w:rPr>
        <w:t>Using</w:t>
      </w:r>
      <w:r w:rsidR="00077D8C" w:rsidRPr="00591AA0">
        <w:rPr>
          <w:lang w:val="en-GB"/>
        </w:rPr>
        <w:t xml:space="preserve"> functional morphological traits as surrogates for </w:t>
      </w:r>
      <w:r w:rsidR="004270AF">
        <w:rPr>
          <w:lang w:val="en-GB"/>
        </w:rPr>
        <w:t>habitat and trophic components of ecological niches</w:t>
      </w:r>
      <w:r w:rsidR="00FC4545">
        <w:rPr>
          <w:lang w:val="en-GB"/>
        </w:rPr>
        <w:t>, w</w:t>
      </w:r>
      <w:r w:rsidR="008B6B59" w:rsidRPr="00591AA0">
        <w:rPr>
          <w:lang w:val="en-GB"/>
        </w:rPr>
        <w:t xml:space="preserve">e </w:t>
      </w:r>
      <w:r w:rsidR="00591AA0" w:rsidRPr="00591AA0">
        <w:rPr>
          <w:lang w:val="en-GB"/>
        </w:rPr>
        <w:t>analysed</w:t>
      </w:r>
      <w:r w:rsidR="008B6B59" w:rsidRPr="00591AA0">
        <w:rPr>
          <w:lang w:val="en-GB"/>
        </w:rPr>
        <w:t xml:space="preserve"> </w:t>
      </w:r>
      <w:r w:rsidR="000272BC">
        <w:rPr>
          <w:lang w:val="en-GB"/>
        </w:rPr>
        <w:t xml:space="preserve">the sequence </w:t>
      </w:r>
      <w:r w:rsidR="00491705">
        <w:rPr>
          <w:lang w:val="en-GB"/>
        </w:rPr>
        <w:t>of</w:t>
      </w:r>
      <w:r w:rsidR="000272BC">
        <w:rPr>
          <w:lang w:val="en-GB"/>
        </w:rPr>
        <w:t xml:space="preserve"> </w:t>
      </w:r>
      <w:r w:rsidR="008B6B59" w:rsidRPr="00591AA0">
        <w:rPr>
          <w:lang w:val="en-GB"/>
        </w:rPr>
        <w:t xml:space="preserve">diversification of niche </w:t>
      </w:r>
      <w:r w:rsidR="00591AA0" w:rsidRPr="00591AA0">
        <w:rPr>
          <w:lang w:val="en-GB"/>
        </w:rPr>
        <w:t>traits</w:t>
      </w:r>
      <w:r w:rsidR="008B6B59" w:rsidRPr="00591AA0">
        <w:rPr>
          <w:lang w:val="en-GB"/>
        </w:rPr>
        <w:t xml:space="preserve"> </w:t>
      </w:r>
      <w:r w:rsidR="0054591C">
        <w:rPr>
          <w:lang w:val="en-GB"/>
        </w:rPr>
        <w:t>over</w:t>
      </w:r>
      <w:r w:rsidR="00491705">
        <w:rPr>
          <w:lang w:val="en-GB"/>
        </w:rPr>
        <w:t xml:space="preserve"> time</w:t>
      </w:r>
      <w:r w:rsidR="00FC4545">
        <w:rPr>
          <w:lang w:val="en-GB"/>
        </w:rPr>
        <w:t xml:space="preserve">. </w:t>
      </w:r>
      <w:r w:rsidR="000272BC">
        <w:rPr>
          <w:lang w:val="en-GB"/>
        </w:rPr>
        <w:t xml:space="preserve">We performed analyses </w:t>
      </w:r>
      <w:r w:rsidR="0054591C">
        <w:rPr>
          <w:lang w:val="en-GB"/>
        </w:rPr>
        <w:t>at</w:t>
      </w:r>
      <w:r w:rsidR="000272BC">
        <w:rPr>
          <w:lang w:val="en-GB"/>
        </w:rPr>
        <w:t xml:space="preserve"> </w:t>
      </w:r>
      <w:r w:rsidR="00BE6B8C">
        <w:rPr>
          <w:lang w:val="en-GB"/>
        </w:rPr>
        <w:t xml:space="preserve">two levels of AR: at the </w:t>
      </w:r>
      <w:r w:rsidR="0054591C">
        <w:rPr>
          <w:lang w:val="en-GB"/>
        </w:rPr>
        <w:t>entire</w:t>
      </w:r>
      <w:r w:rsidR="00BE6B8C">
        <w:rPr>
          <w:lang w:val="en-GB"/>
        </w:rPr>
        <w:t xml:space="preserve"> genus</w:t>
      </w:r>
      <w:r w:rsidR="000272BC">
        <w:rPr>
          <w:lang w:val="en-GB"/>
        </w:rPr>
        <w:t xml:space="preserve"> </w:t>
      </w:r>
      <w:r w:rsidR="00491705">
        <w:rPr>
          <w:lang w:val="en-GB"/>
        </w:rPr>
        <w:t>and</w:t>
      </w:r>
      <w:r w:rsidR="000272BC">
        <w:rPr>
          <w:lang w:val="en-GB"/>
        </w:rPr>
        <w:t xml:space="preserve"> on four</w:t>
      </w:r>
      <w:r w:rsidR="00491705">
        <w:rPr>
          <w:lang w:val="en-GB"/>
        </w:rPr>
        <w:t xml:space="preserve"> speciose</w:t>
      </w:r>
      <w:r w:rsidR="00591AA0" w:rsidRPr="00591AA0">
        <w:rPr>
          <w:lang w:val="en-GB"/>
        </w:rPr>
        <w:t xml:space="preserve"> clades</w:t>
      </w:r>
      <w:r w:rsidR="00887F19">
        <w:rPr>
          <w:lang w:val="en-GB"/>
        </w:rPr>
        <w:t>, respectively</w:t>
      </w:r>
      <w:r w:rsidR="00591AA0" w:rsidRPr="00591AA0">
        <w:rPr>
          <w:lang w:val="en-GB"/>
        </w:rPr>
        <w:t xml:space="preserve">. </w:t>
      </w:r>
      <w:r w:rsidR="00591AA0">
        <w:rPr>
          <w:lang w:val="en-GB"/>
        </w:rPr>
        <w:t xml:space="preserve">Two </w:t>
      </w:r>
      <w:r w:rsidR="00887F19">
        <w:rPr>
          <w:lang w:val="en-GB"/>
        </w:rPr>
        <w:t xml:space="preserve">of these </w:t>
      </w:r>
      <w:r w:rsidR="00591AA0">
        <w:rPr>
          <w:lang w:val="en-GB"/>
        </w:rPr>
        <w:t xml:space="preserve">clades diversified predominantly in karst areas with high </w:t>
      </w:r>
      <w:r w:rsidR="00491705">
        <w:rPr>
          <w:lang w:val="en-GB"/>
        </w:rPr>
        <w:t xml:space="preserve">habitat </w:t>
      </w:r>
      <w:r w:rsidR="00591AA0">
        <w:rPr>
          <w:lang w:val="en-GB"/>
        </w:rPr>
        <w:t>diversity</w:t>
      </w:r>
      <w:r w:rsidR="0054591C">
        <w:rPr>
          <w:lang w:val="en-GB"/>
        </w:rPr>
        <w:t>,</w:t>
      </w:r>
      <w:r w:rsidR="00312A3E">
        <w:rPr>
          <w:lang w:val="en-GB"/>
        </w:rPr>
        <w:t xml:space="preserve"> </w:t>
      </w:r>
      <w:r w:rsidR="00887F19">
        <w:rPr>
          <w:lang w:val="en-GB"/>
        </w:rPr>
        <w:t>while</w:t>
      </w:r>
      <w:r w:rsidR="00312A3E">
        <w:rPr>
          <w:lang w:val="en-GB"/>
        </w:rPr>
        <w:t xml:space="preserve"> the other two</w:t>
      </w:r>
      <w:r w:rsidR="00887F19">
        <w:rPr>
          <w:lang w:val="en-GB"/>
        </w:rPr>
        <w:t xml:space="preserve"> </w:t>
      </w:r>
      <w:r w:rsidR="009B1F1B">
        <w:rPr>
          <w:lang w:val="en-GB"/>
        </w:rPr>
        <w:t xml:space="preserve">clades </w:t>
      </w:r>
      <w:r w:rsidR="00887F19">
        <w:rPr>
          <w:lang w:val="en-GB"/>
        </w:rPr>
        <w:t>diversified</w:t>
      </w:r>
      <w:r w:rsidR="00591AA0">
        <w:rPr>
          <w:lang w:val="en-GB"/>
        </w:rPr>
        <w:t xml:space="preserve"> in </w:t>
      </w:r>
      <w:r w:rsidR="00065A1A">
        <w:rPr>
          <w:lang w:val="en-GB"/>
        </w:rPr>
        <w:t xml:space="preserve">the </w:t>
      </w:r>
      <w:r w:rsidR="00591AA0">
        <w:rPr>
          <w:lang w:val="en-GB"/>
        </w:rPr>
        <w:t>interstitial</w:t>
      </w:r>
      <w:r w:rsidR="00312A3E">
        <w:rPr>
          <w:lang w:val="en-GB"/>
        </w:rPr>
        <w:t xml:space="preserve"> with low</w:t>
      </w:r>
      <w:r w:rsidR="0016608E">
        <w:rPr>
          <w:lang w:val="en-GB"/>
        </w:rPr>
        <w:t xml:space="preserve"> habitat diversity. </w:t>
      </w:r>
      <w:r w:rsidR="00591AA0" w:rsidRPr="00591AA0">
        <w:rPr>
          <w:lang w:val="en-GB"/>
        </w:rPr>
        <w:t xml:space="preserve">Genus-wide analysis </w:t>
      </w:r>
      <w:r w:rsidR="0016608E">
        <w:rPr>
          <w:lang w:val="en-GB"/>
        </w:rPr>
        <w:t xml:space="preserve">indeed suggested </w:t>
      </w:r>
      <w:r w:rsidR="00584CB5">
        <w:rPr>
          <w:lang w:val="en-GB"/>
        </w:rPr>
        <w:t xml:space="preserve">that </w:t>
      </w:r>
      <w:r w:rsidR="00591AA0">
        <w:rPr>
          <w:lang w:val="en-GB"/>
        </w:rPr>
        <w:t xml:space="preserve">diversification of </w:t>
      </w:r>
      <w:r w:rsidR="00491705">
        <w:rPr>
          <w:lang w:val="en-GB"/>
        </w:rPr>
        <w:t xml:space="preserve">traits </w:t>
      </w:r>
      <w:r w:rsidR="00591AA0">
        <w:rPr>
          <w:lang w:val="en-GB"/>
        </w:rPr>
        <w:t xml:space="preserve">related </w:t>
      </w:r>
      <w:r w:rsidR="00491705">
        <w:rPr>
          <w:lang w:val="en-GB"/>
        </w:rPr>
        <w:t xml:space="preserve">to habitat </w:t>
      </w:r>
      <w:commentRangeStart w:id="0"/>
      <w:commentRangeStart w:id="1"/>
      <w:r w:rsidR="00591AA0">
        <w:rPr>
          <w:lang w:val="en-GB"/>
        </w:rPr>
        <w:t xml:space="preserve">preceded </w:t>
      </w:r>
      <w:commentRangeEnd w:id="0"/>
      <w:r w:rsidR="00065A1A">
        <w:rPr>
          <w:rStyle w:val="CommentReference"/>
        </w:rPr>
        <w:commentReference w:id="0"/>
      </w:r>
      <w:commentRangeEnd w:id="1"/>
      <w:r w:rsidR="009B1F1B">
        <w:rPr>
          <w:rStyle w:val="CommentReference"/>
        </w:rPr>
        <w:commentReference w:id="1"/>
      </w:r>
      <w:r w:rsidR="00591AA0">
        <w:rPr>
          <w:lang w:val="en-GB"/>
        </w:rPr>
        <w:t xml:space="preserve">diversification of </w:t>
      </w:r>
      <w:r w:rsidR="00584CB5">
        <w:rPr>
          <w:lang w:val="en-GB"/>
        </w:rPr>
        <w:t xml:space="preserve">traits related to </w:t>
      </w:r>
      <w:r w:rsidR="00591AA0">
        <w:rPr>
          <w:lang w:val="en-GB"/>
        </w:rPr>
        <w:t>trophic niche.</w:t>
      </w:r>
      <w:r w:rsidR="000A3EEB">
        <w:rPr>
          <w:lang w:val="en-GB"/>
        </w:rPr>
        <w:t xml:space="preserve"> </w:t>
      </w:r>
      <w:r w:rsidR="00B85005">
        <w:rPr>
          <w:lang w:val="en-GB"/>
        </w:rPr>
        <w:t xml:space="preserve">However, </w:t>
      </w:r>
      <w:r w:rsidR="00887F19">
        <w:rPr>
          <w:lang w:val="en-GB"/>
        </w:rPr>
        <w:t>at the clade level,</w:t>
      </w:r>
      <w:r w:rsidR="00491705">
        <w:rPr>
          <w:lang w:val="en-GB"/>
        </w:rPr>
        <w:t xml:space="preserve"> sequential ecological diversification</w:t>
      </w:r>
      <w:r w:rsidR="00852E9A">
        <w:rPr>
          <w:lang w:val="en-GB"/>
        </w:rPr>
        <w:t xml:space="preserve"> </w:t>
      </w:r>
      <w:r w:rsidR="00591AA0">
        <w:rPr>
          <w:lang w:val="en-GB"/>
        </w:rPr>
        <w:t>was</w:t>
      </w:r>
      <w:r w:rsidR="00887F19">
        <w:rPr>
          <w:lang w:val="en-GB"/>
        </w:rPr>
        <w:t xml:space="preserve"> only</w:t>
      </w:r>
      <w:r w:rsidR="00591AA0">
        <w:rPr>
          <w:lang w:val="en-GB"/>
        </w:rPr>
        <w:t xml:space="preserve"> recovered in </w:t>
      </w:r>
      <w:r w:rsidR="00887F19">
        <w:rPr>
          <w:lang w:val="en-GB"/>
        </w:rPr>
        <w:t xml:space="preserve">two </w:t>
      </w:r>
      <w:r w:rsidR="00591AA0">
        <w:rPr>
          <w:lang w:val="en-GB"/>
        </w:rPr>
        <w:t xml:space="preserve">karstic clades, but not </w:t>
      </w:r>
      <w:r w:rsidR="000A3EEB">
        <w:rPr>
          <w:lang w:val="en-GB"/>
        </w:rPr>
        <w:t>in</w:t>
      </w:r>
      <w:r w:rsidR="00852E9A">
        <w:rPr>
          <w:lang w:val="en-GB"/>
        </w:rPr>
        <w:t xml:space="preserve"> </w:t>
      </w:r>
      <w:r w:rsidR="000A3EEB">
        <w:rPr>
          <w:lang w:val="en-GB"/>
        </w:rPr>
        <w:t xml:space="preserve">interstitial </w:t>
      </w:r>
      <w:r w:rsidR="00A30F1B">
        <w:rPr>
          <w:lang w:val="en-GB"/>
        </w:rPr>
        <w:t>ones</w:t>
      </w:r>
      <w:r w:rsidR="00F16EF1">
        <w:rPr>
          <w:lang w:val="en-GB"/>
        </w:rPr>
        <w:t>. We conclude that sequential ecological diversification is</w:t>
      </w:r>
      <w:r w:rsidR="007B16FC">
        <w:rPr>
          <w:lang w:val="en-GB"/>
        </w:rPr>
        <w:t xml:space="preserve"> </w:t>
      </w:r>
      <w:r w:rsidR="00B85005">
        <w:rPr>
          <w:lang w:val="en-GB"/>
        </w:rPr>
        <w:t xml:space="preserve">predictable but </w:t>
      </w:r>
      <w:r w:rsidR="007B16FC">
        <w:rPr>
          <w:lang w:val="en-GB"/>
        </w:rPr>
        <w:t>h</w:t>
      </w:r>
      <w:r w:rsidR="00852E9A">
        <w:rPr>
          <w:lang w:val="en-GB"/>
        </w:rPr>
        <w:t>abitat-</w:t>
      </w:r>
      <w:r w:rsidR="007B16FC">
        <w:rPr>
          <w:lang w:val="en-GB"/>
        </w:rPr>
        <w:t>dependent</w:t>
      </w:r>
      <w:r w:rsidR="00887F19">
        <w:rPr>
          <w:lang w:val="en-GB"/>
        </w:rPr>
        <w:t>.</w:t>
      </w:r>
      <w:r w:rsidR="007B16FC">
        <w:rPr>
          <w:lang w:val="en-GB"/>
        </w:rPr>
        <w:t xml:space="preserve"> </w:t>
      </w:r>
    </w:p>
    <w:p w14:paraId="1DF8A6B6" w14:textId="6720676F" w:rsidR="00B74C54" w:rsidRDefault="00B74C54" w:rsidP="007D38D3">
      <w:pPr>
        <w:rPr>
          <w:lang w:val="en-GB"/>
        </w:rPr>
      </w:pPr>
    </w:p>
    <w:p w14:paraId="612D0CED" w14:textId="1855C6C1" w:rsidR="00B74C54" w:rsidRDefault="00B74C54" w:rsidP="007D38D3">
      <w:pPr>
        <w:rPr>
          <w:lang w:val="en-GB"/>
        </w:rPr>
      </w:pPr>
    </w:p>
    <w:p w14:paraId="2DB687BF" w14:textId="282001BA" w:rsidR="00B74C54" w:rsidRPr="00B74C54" w:rsidRDefault="00B74C54" w:rsidP="00B74C54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Modeliraj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celem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drevesu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traite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Izberi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najboljši</w:t>
      </w:r>
      <w:proofErr w:type="spellEnd"/>
      <w:r>
        <w:rPr>
          <w:lang w:val="en-GB"/>
        </w:rPr>
        <w:t xml:space="preserve"> model za </w:t>
      </w:r>
      <w:proofErr w:type="spellStart"/>
      <w:r>
        <w:rPr>
          <w:lang w:val="en-GB"/>
        </w:rPr>
        <w:t>vsako</w:t>
      </w:r>
      <w:proofErr w:type="spellEnd"/>
      <w:r>
        <w:rPr>
          <w:lang w:val="en-GB"/>
        </w:rPr>
        <w:t xml:space="preserve"> od 4 </w:t>
      </w:r>
      <w:proofErr w:type="spellStart"/>
      <w:r>
        <w:rPr>
          <w:lang w:val="en-GB"/>
        </w:rPr>
        <w:t>grup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traitov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potem</w:t>
      </w:r>
      <w:proofErr w:type="spellEnd"/>
      <w:r>
        <w:rPr>
          <w:lang w:val="en-GB"/>
        </w:rPr>
        <w:t xml:space="preserve"> pa </w:t>
      </w:r>
      <w:proofErr w:type="spellStart"/>
      <w:r>
        <w:rPr>
          <w:lang w:val="en-GB"/>
        </w:rPr>
        <w:t>rekonstruiraj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drevo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odščipni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klade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glej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vzorec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znotraj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vsakega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klada</w:t>
      </w:r>
      <w:proofErr w:type="spellEnd"/>
      <w:r>
        <w:rPr>
          <w:lang w:val="en-GB"/>
        </w:rPr>
        <w:t>.</w:t>
      </w:r>
      <w:r w:rsidR="00CD3B3C">
        <w:rPr>
          <w:lang w:val="en-GB"/>
        </w:rPr>
        <w:t xml:space="preserve"> </w:t>
      </w:r>
    </w:p>
    <w:sectPr w:rsidR="00B74C54" w:rsidRPr="00B74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eehausen, Ole" w:date="2022-04-21T23:57:00Z" w:initials="SO">
    <w:p w14:paraId="6DF1F26C" w14:textId="7FD309D7" w:rsidR="00065A1A" w:rsidRDefault="00065A1A">
      <w:pPr>
        <w:pStyle w:val="CommentText"/>
      </w:pPr>
      <w:r>
        <w:rPr>
          <w:rStyle w:val="CommentReference"/>
        </w:rPr>
        <w:annotationRef/>
      </w:r>
      <w:r>
        <w:t>Preceded or was concentrated earlier in AR?</w:t>
      </w:r>
    </w:p>
  </w:comment>
  <w:comment w:id="1" w:author="Špela Borko" w:date="2022-04-22T12:25:00Z" w:initials="ŠB">
    <w:p w14:paraId="0AD77CB3" w14:textId="57154773" w:rsidR="009B1F1B" w:rsidRDefault="009B1F1B">
      <w:pPr>
        <w:pStyle w:val="CommentText"/>
      </w:pPr>
      <w:r>
        <w:rPr>
          <w:rStyle w:val="CommentReference"/>
        </w:rPr>
        <w:annotationRef/>
      </w:r>
      <w:r>
        <w:t>Mislim, da ne moremo vedet iz the rezultatov ki jih imamo.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F1F26C" w15:done="0"/>
  <w15:commentEx w15:paraId="0AD77CB3" w15:paraIdParent="6DF1F2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D0315" w16cex:dateUtc="2022-04-21T21:57:00Z"/>
  <w16cex:commentExtensible w16cex:durableId="260D1D32" w16cex:dateUtc="2022-04-22T10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F1F26C" w16cid:durableId="260D0315"/>
  <w16cid:commentId w16cid:paraId="0AD77CB3" w16cid:durableId="260D1D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E11ED"/>
    <w:multiLevelType w:val="hybridMultilevel"/>
    <w:tmpl w:val="7E807FE8"/>
    <w:lvl w:ilvl="0" w:tplc="C05C3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32534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ehausen, Ole">
    <w15:presenceInfo w15:providerId="AD" w15:userId="S-1-5-21-5706737-865354117-630672053-6696"/>
  </w15:person>
  <w15:person w15:author="Špela Borko">
    <w15:presenceInfo w15:providerId="Windows Live" w15:userId="bf346a9ce645cf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4FE"/>
    <w:rsid w:val="00022BE1"/>
    <w:rsid w:val="000272BC"/>
    <w:rsid w:val="00031B7B"/>
    <w:rsid w:val="00033FC6"/>
    <w:rsid w:val="00065A1A"/>
    <w:rsid w:val="00077D8C"/>
    <w:rsid w:val="000A3EEB"/>
    <w:rsid w:val="000C4811"/>
    <w:rsid w:val="000F537D"/>
    <w:rsid w:val="0016608E"/>
    <w:rsid w:val="001C154F"/>
    <w:rsid w:val="00225BCA"/>
    <w:rsid w:val="00244BB1"/>
    <w:rsid w:val="00312A3E"/>
    <w:rsid w:val="003F3C75"/>
    <w:rsid w:val="004270AF"/>
    <w:rsid w:val="00453973"/>
    <w:rsid w:val="00491705"/>
    <w:rsid w:val="0054591C"/>
    <w:rsid w:val="00551DFC"/>
    <w:rsid w:val="00584CB5"/>
    <w:rsid w:val="00591AA0"/>
    <w:rsid w:val="005E7BEE"/>
    <w:rsid w:val="005F11AC"/>
    <w:rsid w:val="00655460"/>
    <w:rsid w:val="007A44DE"/>
    <w:rsid w:val="007B16FC"/>
    <w:rsid w:val="007D38D3"/>
    <w:rsid w:val="007D58C5"/>
    <w:rsid w:val="00822766"/>
    <w:rsid w:val="00852E9A"/>
    <w:rsid w:val="00887F19"/>
    <w:rsid w:val="008B6B59"/>
    <w:rsid w:val="009020D9"/>
    <w:rsid w:val="009129BA"/>
    <w:rsid w:val="009564FE"/>
    <w:rsid w:val="00966B53"/>
    <w:rsid w:val="009B1F1B"/>
    <w:rsid w:val="00A30F1B"/>
    <w:rsid w:val="00B741BB"/>
    <w:rsid w:val="00B74C54"/>
    <w:rsid w:val="00B85005"/>
    <w:rsid w:val="00BA22E5"/>
    <w:rsid w:val="00BD5244"/>
    <w:rsid w:val="00BE6B8C"/>
    <w:rsid w:val="00CB7AB0"/>
    <w:rsid w:val="00CD3B3C"/>
    <w:rsid w:val="00D57022"/>
    <w:rsid w:val="00E3423F"/>
    <w:rsid w:val="00EB04D3"/>
    <w:rsid w:val="00F16EF1"/>
    <w:rsid w:val="00F610B9"/>
    <w:rsid w:val="00FC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14CE"/>
  <w15:chartTrackingRefBased/>
  <w15:docId w15:val="{B5EEEFA6-2814-4464-8436-97AC66D2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0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02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741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41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41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41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41B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74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Borko, Špela</cp:lastModifiedBy>
  <cp:revision>7</cp:revision>
  <dcterms:created xsi:type="dcterms:W3CDTF">2022-04-22T10:25:00Z</dcterms:created>
  <dcterms:modified xsi:type="dcterms:W3CDTF">2022-07-15T12:44:00Z</dcterms:modified>
</cp:coreProperties>
</file>