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«Обзор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устройств</w:t>
      </w:r>
      <w:r>
        <w:t xml:space="preserve"> </w:t>
      </w:r>
      <w:r>
        <w:t xml:space="preserve">в</w:t>
      </w:r>
      <w:r>
        <w:t xml:space="preserve"> </w:t>
      </w:r>
      <w:r>
        <w:t xml:space="preserve">компьютерных</w:t>
      </w:r>
      <w:r>
        <w:t xml:space="preserve"> </w:t>
      </w:r>
      <w:r>
        <w:t xml:space="preserve">системах.»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НПИбд-02-23</w:t>
      </w:r>
      <w:r>
        <w:t xml:space="preserve"> </w:t>
      </w:r>
      <w:r>
        <w:t xml:space="preserve">1132231839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Сетевые устройства являются неотъемлемой частью современных компьютерных систем. Они играют ключевую роль в установлении и поддержании связи между различными устройствами и компьютерными сетями. В данном докладе рассмотрим различные типы сетевых устройств, их функции и важность в работе компьютерных систем.</w:t>
      </w:r>
    </w:p>
    <w:bookmarkEnd w:id="20"/>
    <w:bookmarkStart w:id="27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21" w:name="сетевой-маршрутизаторслайд-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Сетевой маршрутизатор(слайд №3)</w:t>
      </w:r>
    </w:p>
    <w:p>
      <w:pPr>
        <w:pStyle w:val="FirstParagraph"/>
      </w:pPr>
      <w:r>
        <w:t xml:space="preserve">Сетевой маршрутизатор является основным устройством, которое обеспечивает передачу данных между различными компьютерами и сетевыми устройствами. Он выполняет функцию маршрутизации, то есть выбора оптимального маршрута для передачи данных от отправителя к получателю. Кроме того, маршрутизаторы проверяют пакеты данных на наличие ошибок и выполняют преобразование адресов для правильной маршрутизации и коммутации данных.</w:t>
      </w:r>
    </w:p>
    <w:bookmarkEnd w:id="21"/>
    <w:bookmarkStart w:id="22" w:name="сетевой-коммутаторслайд-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Сетевой коммутатор(слайд №4)</w:t>
      </w:r>
    </w:p>
    <w:p>
      <w:pPr>
        <w:pStyle w:val="FirstParagraph"/>
      </w:pPr>
      <w:r>
        <w:t xml:space="preserve">Сетевой коммутатор является аппаратным устройством, которое позволяет устанавливать большое количество сетевых соединений. Он обеспечивает коммутацию данных, то есть передачу данных от одного устройства к другому на основе адреса назначения. Коммутаторы обеспечивают более высокую пропускную способность и меньшую задержку передачи данных по сравнению с маршрутизаторами.</w:t>
      </w:r>
    </w:p>
    <w:bookmarkEnd w:id="22"/>
    <w:bookmarkStart w:id="23" w:name="модемслайд-5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Модем(слайд №5)</w:t>
      </w:r>
    </w:p>
    <w:p>
      <w:pPr>
        <w:pStyle w:val="FirstParagraph"/>
      </w:pPr>
      <w:r>
        <w:t xml:space="preserve">Модем служит для установления соединения с интернет-провайдером через физическую линию связи, такую как телефонная линия, кабельное соединение или DSL-соединение. Модем преобразует цифровые данные компьютера в аналоговый сигнал, который передается через линию связи, а затем обратно преобразуется в цифровой сигнал, понятный компьютеру.</w:t>
      </w:r>
    </w:p>
    <w:bookmarkEnd w:id="23"/>
    <w:bookmarkStart w:id="24" w:name="беспроводная-точка-доступаслайд-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Беспроводная точка доступа(слайд №6)</w:t>
      </w:r>
    </w:p>
    <w:p>
      <w:pPr>
        <w:pStyle w:val="FirstParagraph"/>
      </w:pPr>
      <w:r>
        <w:t xml:space="preserve">Беспроводной точка доступа (Wi-Fi точка доступа) обеспечивает беспроводное подключение устройств к сети. Она создает беспроводную локальную сеть и позволяет различным устройствам, таким как компьютеры, смартфоны или планшеты, получать доступ к сети без использования проводного подключения. Точка доступа поддерживает стандарты беспроводной связи, такие как Wi-Fi, и обеспечивает безопасность сети путем применения различных методов шифрования данных.</w:t>
      </w:r>
    </w:p>
    <w:bookmarkEnd w:id="24"/>
    <w:bookmarkStart w:id="25" w:name="брандмауэрслайд-7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Брандмауэр(слайд №7)</w:t>
      </w:r>
    </w:p>
    <w:p>
      <w:pPr>
        <w:pStyle w:val="FirstParagraph"/>
      </w:pPr>
      <w:r>
        <w:t xml:space="preserve">Брандмауэр – это сетевое устройство, обеспечивающее защиту компьютерной системы от несанкционированного доступа извне и контроль трафика внутри сети. Брандмауэры выполняют функцию фильтрации пакетов данных, анализируя их и принимая решение о передаче или блокировке. Они могут быть как аппаратными, так и программными.</w:t>
      </w:r>
    </w:p>
    <w:bookmarkEnd w:id="25"/>
    <w:bookmarkStart w:id="26" w:name="сетевые-адаптеры-слайд-8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Сетевые адаптеры (слайд №8)</w:t>
      </w:r>
    </w:p>
    <w:p>
      <w:pPr>
        <w:pStyle w:val="FirstParagraph"/>
      </w:pPr>
      <w:r>
        <w:t xml:space="preserve">Наконец, стоит упомянуть сетевые адаптеры или сетевые карты, которые позволяют устройствам подключаться к сети и обмениваться данными. Сетевые адаптеры могут быть встроены непосредственно на материнскую плату компьютера или быть подключены через USB-порт.</w:t>
      </w:r>
    </w:p>
    <w:bookmarkEnd w:id="26"/>
    <w:bookmarkEnd w:id="27"/>
    <w:bookmarkStart w:id="28" w:name="заключение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Заключение.</w:t>
      </w:r>
    </w:p>
    <w:p>
      <w:pPr>
        <w:pStyle w:val="FirstParagraph"/>
      </w:pPr>
      <w:r>
        <w:t xml:space="preserve">Сетевые устройства играют важную роль в работе компьютерных систем, обеспечивая установление и поддержку связи между различными устройствами.</w:t>
      </w:r>
    </w:p>
    <w:p>
      <w:pPr>
        <w:pStyle w:val="BodyText"/>
      </w:pPr>
      <w:r>
        <w:t xml:space="preserve">В ходе исследования было выяснено, что сетевые устройства выполняют различные роли в сети, такие как маршрутизация, коммутация, управление трафиком, безопасность и многое другое. Маршрутизаторы отвечают за передачу данных между сетевыми узлами, определяя наиболее эффективный путь и обеспечивая безопасность передачи. Коммутаторы, в свою очередь, отвечают за передачу данных внутри локальной сети, управляя сетевым трафиком и обеспечивая высокую пропускную способность. Безопасность сетевых устройств является важным аспектом, поскольку в компьютерных системах хранится большое количество чувствительной информации. Файрволлы, антивирусы и прокси-серверы защищают систему от различных внешних угроз, таких как вирусы, хакерские атаки и несанкционированный доступ.</w:t>
      </w:r>
    </w:p>
    <w:p>
      <w:pPr>
        <w:pStyle w:val="BodyText"/>
      </w:pPr>
      <w:r>
        <w:t xml:space="preserve">В заключении следует отметить, что без сетевых устройств невозможно обеспечить эффективную коммуникацию и функционирование компьютерных систем. Они являются основными строительными блоками любой сети, обеспечивая передачу данных и безопасность. Поэтому, при выборе и установке сетевых устройств необходимо учитывать требования и потребности системы, чтобы обеспечить оптимальную работу и защиту сети.</w:t>
      </w:r>
    </w:p>
    <w:bookmarkEnd w:id="28"/>
    <w:bookmarkStart w:id="29" w:name="список-литератур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</w:t>
      </w:r>
    </w:p>
    <w:p>
      <w:pPr>
        <w:numPr>
          <w:ilvl w:val="0"/>
          <w:numId w:val="1001"/>
        </w:numPr>
        <w:pStyle w:val="Compact"/>
      </w:pPr>
      <w:r>
        <w:t xml:space="preserve">https://ru.wikipedia.org/wiki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 «Обзор сетевых устройств в компьютерных системах.»</dc:title>
  <dc:creator>Спелов Андрей Николаевич НПИбд-02-23 1132231839</dc:creator>
  <dc:language>ru-RU</dc:language>
  <cp:keywords/>
  <dcterms:created xsi:type="dcterms:W3CDTF">2024-02-12T20:12:42Z</dcterms:created>
  <dcterms:modified xsi:type="dcterms:W3CDTF">2024-02-12T20:12:42Z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дисциплина: Архитектура компьютера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