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4F61" w14:textId="2C7A47D1" w:rsidR="00E17547" w:rsidRDefault="00E17547">
      <w:pPr>
        <w:rPr>
          <w:sz w:val="28"/>
          <w:szCs w:val="28"/>
        </w:rPr>
      </w:pPr>
      <w:r>
        <w:rPr>
          <w:sz w:val="28"/>
          <w:szCs w:val="28"/>
        </w:rPr>
        <w:t>Homepage:</w:t>
      </w:r>
    </w:p>
    <w:p w14:paraId="333E37CD" w14:textId="51573D02" w:rsidR="00E17547" w:rsidRDefault="00E17547">
      <w:pPr>
        <w:rPr>
          <w:sz w:val="28"/>
          <w:szCs w:val="28"/>
        </w:rPr>
      </w:pPr>
      <w:r>
        <w:rPr>
          <w:rFonts w:ascii="Arial" w:hAnsi="Arial" w:cs="Arial"/>
          <w:color w:val="000000"/>
        </w:rPr>
        <w:t xml:space="preserve">[Spring | </w:t>
      </w:r>
      <w:proofErr w:type="gramStart"/>
      <w:r>
        <w:rPr>
          <w:rFonts w:ascii="Arial" w:hAnsi="Arial" w:cs="Arial"/>
          <w:color w:val="000000"/>
        </w:rPr>
        <w:t>Home](</w:t>
      </w:r>
      <w:proofErr w:type="gramEnd"/>
      <w:r>
        <w:rPr>
          <w:rFonts w:ascii="Arial" w:hAnsi="Arial" w:cs="Arial"/>
          <w:color w:val="000000"/>
        </w:rPr>
        <w:t>https://spring.io)</w:t>
      </w:r>
    </w:p>
    <w:p w14:paraId="2832E079" w14:textId="77777777" w:rsidR="00E17547" w:rsidRDefault="00E17547">
      <w:pPr>
        <w:rPr>
          <w:sz w:val="28"/>
          <w:szCs w:val="28"/>
        </w:rPr>
      </w:pPr>
    </w:p>
    <w:p w14:paraId="2CA827B9" w14:textId="1C73F962" w:rsidR="00E17547" w:rsidRPr="00E17547" w:rsidRDefault="00E17547">
      <w:pPr>
        <w:rPr>
          <w:sz w:val="28"/>
          <w:szCs w:val="28"/>
        </w:rPr>
      </w:pPr>
      <w:r w:rsidRPr="00E17547">
        <w:rPr>
          <w:sz w:val="28"/>
          <w:szCs w:val="28"/>
        </w:rPr>
        <w:t>Description:</w:t>
      </w:r>
    </w:p>
    <w:p w14:paraId="02B705DF" w14:textId="15EE978E" w:rsidR="00E17547" w:rsidRDefault="00E17547">
      <w:pPr>
        <w:rPr>
          <w:sz w:val="24"/>
          <w:szCs w:val="24"/>
        </w:rPr>
      </w:pPr>
      <w:r>
        <w:rPr>
          <w:rFonts w:ascii="Arial" w:hAnsi="Arial" w:cs="Arial"/>
          <w:color w:val="000000"/>
        </w:rPr>
        <w:t>A Java framework that can be used for web applications.</w:t>
      </w:r>
    </w:p>
    <w:p w14:paraId="0B29F700" w14:textId="77777777" w:rsidR="00E17547" w:rsidRDefault="00E17547">
      <w:pPr>
        <w:rPr>
          <w:sz w:val="24"/>
          <w:szCs w:val="24"/>
        </w:rPr>
      </w:pPr>
    </w:p>
    <w:p w14:paraId="7FB236C2" w14:textId="202FE7B8" w:rsidR="00E17547" w:rsidRPr="00C15232" w:rsidRDefault="00E17547">
      <w:pPr>
        <w:rPr>
          <w:sz w:val="28"/>
          <w:szCs w:val="28"/>
        </w:rPr>
      </w:pPr>
      <w:r w:rsidRPr="00E17547">
        <w:rPr>
          <w:sz w:val="28"/>
          <w:szCs w:val="28"/>
        </w:rPr>
        <w:t>Pros:</w:t>
      </w:r>
    </w:p>
    <w:p w14:paraId="54B82E0C" w14:textId="295BD87E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Versatile</w:t>
      </w:r>
    </w:p>
    <w:p w14:paraId="205FD485" w14:textId="3A1544D8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source</w:t>
      </w:r>
    </w:p>
    <w:p w14:paraId="39A870C9" w14:textId="1043BA49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for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design</w:t>
      </w:r>
    </w:p>
    <w:p w14:paraId="50706C43" w14:textId="0015D46C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level of infrastructure support (essentially a template rather than having to worry about all the smaller details)</w:t>
      </w:r>
    </w:p>
    <w:p w14:paraId="6DC7B4FE" w14:textId="08397A0B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Scalable</w:t>
      </w:r>
    </w:p>
    <w:p w14:paraId="76C5B582" w14:textId="54880C34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</w:t>
      </w:r>
      <w:r w:rsidR="00A05DD2">
        <w:rPr>
          <w:sz w:val="24"/>
          <w:szCs w:val="24"/>
        </w:rPr>
        <w:t xml:space="preserve"> – features offered are authentication, authorization but also protection against common </w:t>
      </w:r>
      <w:proofErr w:type="gramStart"/>
      <w:r w:rsidR="00A05DD2">
        <w:rPr>
          <w:sz w:val="24"/>
          <w:szCs w:val="24"/>
        </w:rPr>
        <w:t>vulnerabilities</w:t>
      </w:r>
      <w:proofErr w:type="gramEnd"/>
      <w:r w:rsidR="00A05DD2">
        <w:rPr>
          <w:sz w:val="24"/>
          <w:szCs w:val="24"/>
        </w:rPr>
        <w:t xml:space="preserve"> </w:t>
      </w:r>
    </w:p>
    <w:p w14:paraId="6E05729E" w14:textId="34A84666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Pre-defined </w:t>
      </w:r>
      <w:proofErr w:type="gramStart"/>
      <w:r>
        <w:rPr>
          <w:sz w:val="24"/>
          <w:szCs w:val="24"/>
        </w:rPr>
        <w:t>templates ,</w:t>
      </w:r>
      <w:proofErr w:type="gramEnd"/>
      <w:r>
        <w:rPr>
          <w:sz w:val="24"/>
          <w:szCs w:val="24"/>
        </w:rPr>
        <w:t xml:space="preserve"> including JDBC </w:t>
      </w:r>
    </w:p>
    <w:p w14:paraId="71A2EE79" w14:textId="133EF68B" w:rsidR="00EB2BF9" w:rsidRDefault="00EB2BF9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Compatible with Java development environment, such as Maven, Junit, </w:t>
      </w:r>
      <w:proofErr w:type="spellStart"/>
      <w:r>
        <w:rPr>
          <w:sz w:val="24"/>
          <w:szCs w:val="24"/>
        </w:rPr>
        <w:t>Checkstyle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Surefire</w:t>
      </w:r>
      <w:proofErr w:type="spellEnd"/>
    </w:p>
    <w:p w14:paraId="706E4548" w14:textId="77777777" w:rsidR="00A05DD2" w:rsidRPr="00A05DD2" w:rsidRDefault="00A05DD2" w:rsidP="00A05DD2">
      <w:pPr>
        <w:pStyle w:val="ListParagraph"/>
        <w:rPr>
          <w:sz w:val="24"/>
          <w:szCs w:val="24"/>
        </w:rPr>
      </w:pPr>
    </w:p>
    <w:p w14:paraId="5DDA692C" w14:textId="158B6D31" w:rsidR="00E17547" w:rsidRDefault="00E17547" w:rsidP="00E17547">
      <w:pPr>
        <w:rPr>
          <w:sz w:val="28"/>
          <w:szCs w:val="28"/>
        </w:rPr>
      </w:pPr>
      <w:r>
        <w:rPr>
          <w:sz w:val="28"/>
          <w:szCs w:val="28"/>
        </w:rPr>
        <w:t>Cons:</w:t>
      </w:r>
    </w:p>
    <w:p w14:paraId="1854D092" w14:textId="17FCCDFF" w:rsidR="00E17547" w:rsidRPr="00A05DD2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547">
        <w:rPr>
          <w:rFonts w:ascii="Arial" w:hAnsi="Arial" w:cs="Arial"/>
          <w:color w:val="000000"/>
          <w:sz w:val="24"/>
          <w:szCs w:val="24"/>
        </w:rPr>
        <w:t xml:space="preserve">High amount of learning time </w:t>
      </w:r>
      <w:proofErr w:type="gramStart"/>
      <w:r w:rsidRPr="00E17547">
        <w:rPr>
          <w:rFonts w:ascii="Arial" w:hAnsi="Arial" w:cs="Arial"/>
          <w:color w:val="000000"/>
          <w:sz w:val="24"/>
          <w:szCs w:val="24"/>
        </w:rPr>
        <w:t>expected</w:t>
      </w:r>
      <w:proofErr w:type="gramEnd"/>
    </w:p>
    <w:p w14:paraId="2393DD84" w14:textId="13787012" w:rsidR="00A05DD2" w:rsidRPr="00A05DD2" w:rsidRDefault="00A05DD2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Framework complexity and class number harder for beginners to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grasp</w:t>
      </w:r>
      <w:proofErr w:type="gramEnd"/>
    </w:p>
    <w:p w14:paraId="7EEF3344" w14:textId="2E46F39D" w:rsidR="00A05DD2" w:rsidRPr="00A05DD2" w:rsidRDefault="00A05DD2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High percentage of XML in development of a spring application</w:t>
      </w:r>
    </w:p>
    <w:p w14:paraId="09DEAC17" w14:textId="46017ABE" w:rsidR="00205F33" w:rsidRPr="00205F33" w:rsidRDefault="00205F33" w:rsidP="00205F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Not good to use if development experience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low</w:t>
      </w:r>
      <w:proofErr w:type="gramEnd"/>
    </w:p>
    <w:p w14:paraId="31A58C4B" w14:textId="77777777" w:rsidR="00205F33" w:rsidRDefault="00205F33" w:rsidP="00205F33">
      <w:pPr>
        <w:rPr>
          <w:sz w:val="24"/>
          <w:szCs w:val="24"/>
        </w:rPr>
      </w:pPr>
    </w:p>
    <w:p w14:paraId="6A68DFFF" w14:textId="1DAC5993" w:rsidR="00EB2BF9" w:rsidRPr="00EB2BF9" w:rsidRDefault="00EB2BF9" w:rsidP="00EB2BF9">
      <w:pPr>
        <w:pStyle w:val="Heading1"/>
        <w:rPr>
          <w:color w:val="000000" w:themeColor="text1"/>
        </w:rPr>
      </w:pPr>
      <w:r w:rsidRPr="00EB2BF9">
        <w:rPr>
          <w:color w:val="000000" w:themeColor="text1"/>
        </w:rPr>
        <w:t>What possibly need to learn:</w:t>
      </w:r>
    </w:p>
    <w:p w14:paraId="0F53EEB8" w14:textId="23FFB9B8" w:rsidR="00EB2BF9" w:rsidRDefault="00EB2BF9" w:rsidP="00EB2B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Gradle or Maven Wrapper</w:t>
      </w:r>
    </w:p>
    <w:p w14:paraId="69F80F40" w14:textId="63773F94" w:rsidR="00EB2BF9" w:rsidRDefault="00EB2BF9" w:rsidP="00EB2B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 communication (to exchange information between different webpages)</w:t>
      </w:r>
    </w:p>
    <w:p w14:paraId="36FC4EF2" w14:textId="602BFAEB" w:rsidR="00EB2BF9" w:rsidRPr="00EB2BF9" w:rsidRDefault="00EB2BF9" w:rsidP="00205F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 (data structure)</w:t>
      </w:r>
    </w:p>
    <w:p w14:paraId="05D8F1AF" w14:textId="77777777" w:rsidR="00205F33" w:rsidRDefault="00205F33" w:rsidP="00205F33">
      <w:pPr>
        <w:rPr>
          <w:sz w:val="24"/>
          <w:szCs w:val="24"/>
        </w:rPr>
      </w:pPr>
    </w:p>
    <w:p w14:paraId="511475C7" w14:textId="5A4045EC" w:rsidR="00205F33" w:rsidRDefault="00205F33" w:rsidP="00205F33">
      <w:pPr>
        <w:rPr>
          <w:sz w:val="28"/>
          <w:szCs w:val="28"/>
        </w:rPr>
      </w:pPr>
      <w:r>
        <w:rPr>
          <w:sz w:val="28"/>
          <w:szCs w:val="28"/>
        </w:rPr>
        <w:t>Where it is typically used:</w:t>
      </w:r>
    </w:p>
    <w:p w14:paraId="7076E735" w14:textId="643A898E" w:rsidR="00205F33" w:rsidRPr="00205F33" w:rsidRDefault="00205F33" w:rsidP="00205F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Large-scale enterprise applications </w:t>
      </w:r>
      <w:proofErr w:type="gramStart"/>
      <w:r>
        <w:rPr>
          <w:sz w:val="24"/>
          <w:szCs w:val="24"/>
        </w:rPr>
        <w:t>( has</w:t>
      </w:r>
      <w:proofErr w:type="gramEnd"/>
      <w:r>
        <w:rPr>
          <w:sz w:val="24"/>
          <w:szCs w:val="24"/>
        </w:rPr>
        <w:t xml:space="preserve"> support for services like transaction management and security management</w:t>
      </w:r>
    </w:p>
    <w:p w14:paraId="6396EF23" w14:textId="27BB8AF8" w:rsidR="00205F33" w:rsidRPr="002A435B" w:rsidRDefault="002A435B" w:rsidP="00205F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Security-intensive applications but also</w:t>
      </w:r>
      <w:r w:rsidR="00C86E6E">
        <w:rPr>
          <w:sz w:val="24"/>
          <w:szCs w:val="24"/>
        </w:rPr>
        <w:t xml:space="preserve"> less security-intensive applications </w:t>
      </w:r>
    </w:p>
    <w:p w14:paraId="36AAD541" w14:textId="50864D67" w:rsidR="002A435B" w:rsidRPr="00BD79AD" w:rsidRDefault="002A435B" w:rsidP="00BD79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Can also be used for simple web </w:t>
      </w:r>
      <w:proofErr w:type="gramStart"/>
      <w:r>
        <w:rPr>
          <w:sz w:val="24"/>
          <w:szCs w:val="24"/>
        </w:rPr>
        <w:t>applications</w:t>
      </w:r>
      <w:proofErr w:type="gramEnd"/>
      <w:r>
        <w:rPr>
          <w:sz w:val="24"/>
          <w:szCs w:val="24"/>
        </w:rPr>
        <w:t xml:space="preserve"> </w:t>
      </w:r>
    </w:p>
    <w:p w14:paraId="5BBF57B7" w14:textId="77777777" w:rsidR="00205F33" w:rsidRDefault="00205F33" w:rsidP="00205F33">
      <w:pPr>
        <w:rPr>
          <w:sz w:val="24"/>
          <w:szCs w:val="24"/>
        </w:rPr>
      </w:pPr>
    </w:p>
    <w:p w14:paraId="29978CD3" w14:textId="46CE0061" w:rsidR="00205F33" w:rsidRDefault="00205F33" w:rsidP="00205F33">
      <w:pPr>
        <w:rPr>
          <w:sz w:val="28"/>
          <w:szCs w:val="28"/>
        </w:rPr>
      </w:pPr>
      <w:r>
        <w:rPr>
          <w:sz w:val="28"/>
          <w:szCs w:val="28"/>
        </w:rPr>
        <w:t>Tutorial:</w:t>
      </w:r>
    </w:p>
    <w:p w14:paraId="4FD64ABF" w14:textId="77777777" w:rsidR="00205F33" w:rsidRDefault="00205F33" w:rsidP="00205F3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[Getting Started | Building a RESTful Web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Service](</w:t>
      </w:r>
      <w:proofErr w:type="gramEnd"/>
      <w:r>
        <w:rPr>
          <w:rFonts w:ascii="Arial" w:hAnsi="Arial" w:cs="Arial"/>
          <w:color w:val="000000"/>
          <w:sz w:val="22"/>
          <w:szCs w:val="22"/>
        </w:rPr>
        <w:t>https://spring.io/guides/gs/rest-service/)</w:t>
      </w:r>
    </w:p>
    <w:p w14:paraId="32BD8493" w14:textId="77777777" w:rsidR="00205F33" w:rsidRPr="00205F33" w:rsidRDefault="00205F33" w:rsidP="00205F33">
      <w:pPr>
        <w:rPr>
          <w:sz w:val="28"/>
          <w:szCs w:val="28"/>
        </w:rPr>
      </w:pPr>
    </w:p>
    <w:sectPr w:rsidR="00205F33" w:rsidRPr="0020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126"/>
    <w:multiLevelType w:val="hybridMultilevel"/>
    <w:tmpl w:val="A43E5FAC"/>
    <w:lvl w:ilvl="0" w:tplc="2A0EC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8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8D"/>
    <w:rsid w:val="00205F33"/>
    <w:rsid w:val="002A435B"/>
    <w:rsid w:val="003E2A08"/>
    <w:rsid w:val="006D6B57"/>
    <w:rsid w:val="00A05DD2"/>
    <w:rsid w:val="00A6228D"/>
    <w:rsid w:val="00B21109"/>
    <w:rsid w:val="00BD79AD"/>
    <w:rsid w:val="00C15232"/>
    <w:rsid w:val="00C86E6E"/>
    <w:rsid w:val="00E17547"/>
    <w:rsid w:val="00EB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20DC"/>
  <w15:chartTrackingRefBased/>
  <w15:docId w15:val="{1ACA6A24-315F-4FA7-9C04-3510DA34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B2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Fotoohi, Natasha (2022)</dc:creator>
  <cp:keywords/>
  <dc:description/>
  <cp:lastModifiedBy>ZHANG, Liu (2023)</cp:lastModifiedBy>
  <cp:revision>6</cp:revision>
  <dcterms:created xsi:type="dcterms:W3CDTF">2024-01-23T16:37:00Z</dcterms:created>
  <dcterms:modified xsi:type="dcterms:W3CDTF">2024-01-24T10:51:00Z</dcterms:modified>
</cp:coreProperties>
</file>