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Case study</w:t>
      </w:r>
      <w:r w:rsidDel="00000000" w:rsidR="00000000" w:rsidRPr="00000000">
        <w:rPr>
          <w:b w:val="1"/>
          <w:rtl w:val="0"/>
        </w:rPr>
        <w:t xml:space="preserve">:  Food Delivery Platform – Vendor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/ Update Restaurants and should be able to add / update one or more dishes under each Restaurant.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new Restaurant functionality should accept food and safety license as a mandatory attachment (System should accept PDF or Word)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restaurant and dishes under that restaurant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deregister Restaurants.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(optional): Asynchronous email notification on successful Restaurant registration and deregistration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Expectations and Deliverables: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PowerPoint Presentation.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Class Diagrams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Some kind of Kanban board.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Project must be on GitHub.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 API &amp; ORM (Hibernate with JPA for Java / Entity Framework for MS) should be used to implement business logics.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Angular / React latest version should be used to build user interfaces. </w:t>
      </w:r>
    </w:p>
    <w:tbl>
      <w:tblPr>
        <w:tblStyle w:val="Table1"/>
        <w:tblW w:w="10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0"/>
        <w:gridCol w:w="7180"/>
        <w:tblGridChange w:id="0">
          <w:tblGrid>
            <w:gridCol w:w="3100"/>
            <w:gridCol w:w="71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Topics / Areas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Deliverables </w:t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REST API with CRUD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API: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  <w:br w:type="textWrapping"/>
              <w:t xml:space="preserve">Proper use of HTTP methods, Parameters, Headers &amp; response codes</w:t>
              <w:br w:type="textWrapping"/>
              <w:t xml:space="preserve">JSON should be used for request and response with proper input validation.</w:t>
              <w:br w:type="textWrapping"/>
              <w:br w:type="textWrapping"/>
              <w:t xml:space="preserve">Basic Authentication</w:t>
              <w:br w:type="textWrapping"/>
              <w:br w:type="textWrapping"/>
              <w:t xml:space="preserve">Proper exception handling</w:t>
              <w:br w:type="textWrapping"/>
              <w:br w:type="textWrapping"/>
              <w:t xml:space="preserve">Average /Maximum number of requests to be processed: 10/50 request per sec.</w:t>
              <w:br w:type="textWrapping"/>
              <w:t xml:space="preserve">98 % real-time operation should be completed within min 1 sec to max 5 sec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Data Base: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  <w:br w:type="textWrapping"/>
              <w:t xml:space="preserve">RDBMS design and DDL script</w:t>
              <w:br w:type="textWrapping"/>
              <w:br w:type="textWrapping"/>
              <w:t xml:space="preserve">ORM implementation with Transaction management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Single page responsive - 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Responsive UI integrated with APIs (Angular or React)</w:t>
              <w:br w:type="textWrapping"/>
              <w:br w:type="textWrapping"/>
              <w:t xml:space="preserve">Common UI best practices (forms, CSS, validation, proper content including success / failure messages, spacing… etc.)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Asynchronous processing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Fire and forget implementation using naked thread implementation or messaging queues </w:t>
              <w:br w:type="textWrapping"/>
              <w:br w:type="textWrapping"/>
              <w:t xml:space="preserve">Date loss prevention in case of exceptional scenario (Reliable messaging)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Unit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Unit testing (Automation using Framework i.e., Junit, NUnit.. etc., Test case depth i.e. coverage, addressing positive, negative scenarios… etc.)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static login page with hardcoded role/s (should be based on json configuration)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108.0" w:type="dxa"/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113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52.00000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40" w:line="252.00000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4FCD"/>
    <w:pPr>
      <w:spacing w:after="0" w:line="240" w:lineRule="auto"/>
    </w:pPr>
    <w:rPr>
      <w:rFonts w:ascii="Calibri" w:cs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8B4F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B4FCD"/>
    <w:pPr>
      <w:spacing w:after="160" w:line="252" w:lineRule="auto"/>
      <w:ind w:left="720"/>
      <w:contextualSpacing w:val="1"/>
    </w:pPr>
  </w:style>
  <w:style w:type="table" w:styleId="TableGrid">
    <w:name w:val="Table Grid"/>
    <w:basedOn w:val="TableNormal"/>
    <w:uiPriority w:val="39"/>
    <w:rsid w:val="008B4FC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fsjEL7DXiVqNu3c8QkhK6dA+2g==">AMUW2mXHHSGWebKFFg0RXnYixRhJr3RJrOBcWaHbOq6WBvav7/2V9gBFX8SaJMMJa+wFdmfZBbM8/cxyAPxsHCmBEmSsOGmbBSM+j926UTdLW5fcpEJ8u1g=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2022-09-21T01:29:00Z</dcterms:created>
  <dc:creator>Gnanaguru Ganesan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