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eastAsia="ja-JP"/>
        </w:rPr>
        <w:id w:val="-848093849"/>
        <w:docPartObj>
          <w:docPartGallery w:val="Cover Pages"/>
          <w:docPartUnique/>
        </w:docPartObj>
      </w:sdtPr>
      <w:sdtEndPr>
        <w:rPr>
          <w:color w:val="auto"/>
          <w:sz w:val="48"/>
          <w:szCs w:val="48"/>
        </w:rPr>
      </w:sdtEndPr>
      <w:sdtContent>
        <w:p w14:paraId="26992867" w14:textId="38D53760" w:rsidR="006430F8" w:rsidRDefault="006430F8">
          <w:pPr>
            <w:pStyle w:val="NoSpacing"/>
            <w:spacing w:before="1540" w:after="240"/>
            <w:jc w:val="center"/>
            <w:rPr>
              <w:color w:val="4472C4" w:themeColor="accent1"/>
            </w:rPr>
          </w:pPr>
          <w:r>
            <w:rPr>
              <w:noProof/>
              <w:color w:val="4472C4" w:themeColor="accent1"/>
            </w:rPr>
            <w:drawing>
              <wp:inline distT="0" distB="0" distL="0" distR="0" wp14:anchorId="4215ED35" wp14:editId="5E39E3F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83E66E40CCE46F5A41FC08ECB50CDD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CAFC99D" w14:textId="767EC338" w:rsidR="006430F8" w:rsidRDefault="006430F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Team 6</w:t>
              </w:r>
            </w:p>
          </w:sdtContent>
        </w:sdt>
        <w:sdt>
          <w:sdtPr>
            <w:rPr>
              <w:color w:val="4472C4" w:themeColor="accent1"/>
              <w:sz w:val="28"/>
              <w:szCs w:val="28"/>
            </w:rPr>
            <w:alias w:val="Subtitle"/>
            <w:tag w:val=""/>
            <w:id w:val="328029620"/>
            <w:placeholder>
              <w:docPart w:val="0663D6FAD1E54D418A8E9DFF796CA55C"/>
            </w:placeholder>
            <w:dataBinding w:prefixMappings="xmlns:ns0='http://purl.org/dc/elements/1.1/' xmlns:ns1='http://schemas.openxmlformats.org/package/2006/metadata/core-properties' " w:xpath="/ns1:coreProperties[1]/ns0:subject[1]" w:storeItemID="{6C3C8BC8-F283-45AE-878A-BAB7291924A1}"/>
            <w:text/>
          </w:sdtPr>
          <w:sdtEndPr/>
          <w:sdtContent>
            <w:p w14:paraId="5ED66FD7" w14:textId="73335D88" w:rsidR="006430F8" w:rsidRDefault="006430F8">
              <w:pPr>
                <w:pStyle w:val="NoSpacing"/>
                <w:jc w:val="center"/>
                <w:rPr>
                  <w:color w:val="4472C4" w:themeColor="accent1"/>
                  <w:sz w:val="28"/>
                  <w:szCs w:val="28"/>
                </w:rPr>
              </w:pPr>
              <w:r>
                <w:rPr>
                  <w:color w:val="4472C4" w:themeColor="accent1"/>
                  <w:sz w:val="28"/>
                  <w:szCs w:val="28"/>
                </w:rPr>
                <w:t>Operation Hermes</w:t>
              </w:r>
            </w:p>
          </w:sdtContent>
        </w:sdt>
        <w:p w14:paraId="638D62D8" w14:textId="77777777" w:rsidR="006430F8" w:rsidRDefault="006430F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14:anchorId="6DEA7EA6" wp14:editId="580987E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721BA7" w14:textId="72953AD2" w:rsidR="006430F8" w:rsidRDefault="009F4B18">
                                <w:pPr>
                                  <w:pStyle w:val="NoSpacing"/>
                                  <w:spacing w:after="40"/>
                                  <w:jc w:val="center"/>
                                  <w:rPr>
                                    <w:caps/>
                                    <w:color w:val="4472C4" w:themeColor="accent1"/>
                                    <w:sz w:val="28"/>
                                    <w:szCs w:val="28"/>
                                  </w:rPr>
                                </w:pPr>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1-30T00:00:00Z">
                                      <w:dateFormat w:val="MMMM d, yyyy"/>
                                      <w:lid w:val="en-US"/>
                                      <w:storeMappedDataAs w:val="dateTime"/>
                                      <w:calendar w:val="gregorian"/>
                                    </w:date>
                                  </w:sdtPr>
                                  <w:sdtEndPr/>
                                  <w:sdtContent>
                                    <w:r w:rsidR="006430F8">
                                      <w:rPr>
                                        <w:caps/>
                                        <w:color w:val="4472C4" w:themeColor="accent1"/>
                                        <w:sz w:val="28"/>
                                        <w:szCs w:val="28"/>
                                      </w:rPr>
                                      <w:t xml:space="preserve">January </w:t>
                                    </w:r>
                                    <w:r w:rsidR="000F7936">
                                      <w:rPr>
                                        <w:caps/>
                                        <w:color w:val="4472C4" w:themeColor="accent1"/>
                                        <w:sz w:val="28"/>
                                        <w:szCs w:val="28"/>
                                      </w:rPr>
                                      <w:t>30</w:t>
                                    </w:r>
                                    <w:r w:rsidR="006430F8">
                                      <w:rPr>
                                        <w:caps/>
                                        <w:color w:val="4472C4" w:themeColor="accent1"/>
                                        <w:sz w:val="28"/>
                                        <w:szCs w:val="28"/>
                                      </w:rPr>
                                      <w:t>, 20</w:t>
                                    </w:r>
                                    <w:r w:rsidR="000F7936">
                                      <w:rPr>
                                        <w:caps/>
                                        <w:color w:val="4472C4" w:themeColor="accent1"/>
                                        <w:sz w:val="28"/>
                                        <w:szCs w:val="28"/>
                                      </w:rPr>
                                      <w:t>20</w:t>
                                    </w:r>
                                  </w:sdtContent>
                                </w:sdt>
                              </w:p>
                              <w:p w14:paraId="35A0404A" w14:textId="7753D0A6" w:rsidR="006430F8" w:rsidRDefault="00D7167B" w:rsidP="00272AF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026D73">
                                      <w:rPr>
                                        <w:caps/>
                                        <w:color w:val="4472C4" w:themeColor="accent1"/>
                                      </w:rPr>
                                      <w:t xml:space="preserve">Johnathan Kinslow, </w:t>
                                    </w:r>
                                  </w:sdtContent>
                                </w:sdt>
                                <w:r w:rsidR="00DA5C22">
                                  <w:rPr>
                                    <w:caps/>
                                    <w:color w:val="4472C4" w:themeColor="accent1"/>
                                  </w:rPr>
                                  <w:t>Jose Salazar</w:t>
                                </w:r>
                                <w:r w:rsidR="00734656">
                                  <w:rPr>
                                    <w:caps/>
                                    <w:color w:val="4472C4" w:themeColor="accent1"/>
                                  </w:rPr>
                                  <w:t xml:space="preserve">, </w:t>
                                </w:r>
                                <w:r w:rsidR="00CF2EF5">
                                  <w:rPr>
                                    <w:caps/>
                                    <w:color w:val="4472C4" w:themeColor="accent1"/>
                                  </w:rPr>
                                  <w:t xml:space="preserve">Austin Minks, </w:t>
                                </w:r>
                                <w:r w:rsidR="004B7FD7">
                                  <w:rPr>
                                    <w:caps/>
                                    <w:color w:val="4472C4" w:themeColor="accent1"/>
                                  </w:rPr>
                                  <w:t>McKenzie Ledonne</w:t>
                                </w:r>
                                <w:r w:rsidR="0079203B">
                                  <w:rPr>
                                    <w:caps/>
                                    <w:color w:val="4472C4" w:themeColor="accent1"/>
                                  </w:rPr>
                                  <w:t>, Thanh Le</w:t>
                                </w:r>
                                <w:r w:rsidR="00A96A0A">
                                  <w:rPr>
                                    <w:caps/>
                                    <w:color w:val="4472C4" w:themeColor="accent1"/>
                                  </w:rPr>
                                  <w:t xml:space="preserve">, </w:t>
                                </w:r>
                                <w:r w:rsidR="00001AB9">
                                  <w:rPr>
                                    <w:caps/>
                                    <w:color w:val="4472C4" w:themeColor="accent1"/>
                                  </w:rPr>
                                  <w:t>Spencer Peace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DEA7EA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52721BA7" w14:textId="72953AD2" w:rsidR="006430F8" w:rsidRDefault="009F4B18">
                          <w:pPr>
                            <w:pStyle w:val="NoSpacing"/>
                            <w:spacing w:after="40"/>
                            <w:jc w:val="center"/>
                            <w:rPr>
                              <w:caps/>
                              <w:color w:val="4472C4" w:themeColor="accent1"/>
                              <w:sz w:val="28"/>
                              <w:szCs w:val="28"/>
                            </w:rPr>
                          </w:pPr>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1-30T00:00:00Z">
                                <w:dateFormat w:val="MMMM d, yyyy"/>
                                <w:lid w:val="en-US"/>
                                <w:storeMappedDataAs w:val="dateTime"/>
                                <w:calendar w:val="gregorian"/>
                              </w:date>
                            </w:sdtPr>
                            <w:sdtEndPr/>
                            <w:sdtContent>
                              <w:r w:rsidR="006430F8">
                                <w:rPr>
                                  <w:caps/>
                                  <w:color w:val="4472C4" w:themeColor="accent1"/>
                                  <w:sz w:val="28"/>
                                  <w:szCs w:val="28"/>
                                </w:rPr>
                                <w:t xml:space="preserve">January </w:t>
                              </w:r>
                              <w:r w:rsidR="000F7936">
                                <w:rPr>
                                  <w:caps/>
                                  <w:color w:val="4472C4" w:themeColor="accent1"/>
                                  <w:sz w:val="28"/>
                                  <w:szCs w:val="28"/>
                                </w:rPr>
                                <w:t>30</w:t>
                              </w:r>
                              <w:r w:rsidR="006430F8">
                                <w:rPr>
                                  <w:caps/>
                                  <w:color w:val="4472C4" w:themeColor="accent1"/>
                                  <w:sz w:val="28"/>
                                  <w:szCs w:val="28"/>
                                </w:rPr>
                                <w:t>, 20</w:t>
                              </w:r>
                              <w:r w:rsidR="000F7936">
                                <w:rPr>
                                  <w:caps/>
                                  <w:color w:val="4472C4" w:themeColor="accent1"/>
                                  <w:sz w:val="28"/>
                                  <w:szCs w:val="28"/>
                                </w:rPr>
                                <w:t>20</w:t>
                              </w:r>
                            </w:sdtContent>
                          </w:sdt>
                        </w:p>
                        <w:p w14:paraId="35A0404A" w14:textId="7753D0A6" w:rsidR="006430F8" w:rsidRDefault="00D7167B" w:rsidP="00272AF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026D73">
                                <w:rPr>
                                  <w:caps/>
                                  <w:color w:val="4472C4" w:themeColor="accent1"/>
                                </w:rPr>
                                <w:t xml:space="preserve">Johnathan Kinslow, </w:t>
                              </w:r>
                            </w:sdtContent>
                          </w:sdt>
                          <w:r w:rsidR="00DA5C22">
                            <w:rPr>
                              <w:caps/>
                              <w:color w:val="4472C4" w:themeColor="accent1"/>
                            </w:rPr>
                            <w:t>Jose Salazar</w:t>
                          </w:r>
                          <w:r w:rsidR="00734656">
                            <w:rPr>
                              <w:caps/>
                              <w:color w:val="4472C4" w:themeColor="accent1"/>
                            </w:rPr>
                            <w:t xml:space="preserve">, </w:t>
                          </w:r>
                          <w:r w:rsidR="00CF2EF5">
                            <w:rPr>
                              <w:caps/>
                              <w:color w:val="4472C4" w:themeColor="accent1"/>
                            </w:rPr>
                            <w:t xml:space="preserve">Austin Minks, </w:t>
                          </w:r>
                          <w:r w:rsidR="004B7FD7">
                            <w:rPr>
                              <w:caps/>
                              <w:color w:val="4472C4" w:themeColor="accent1"/>
                            </w:rPr>
                            <w:t>McKenzie Ledonne</w:t>
                          </w:r>
                          <w:r w:rsidR="0079203B">
                            <w:rPr>
                              <w:caps/>
                              <w:color w:val="4472C4" w:themeColor="accent1"/>
                            </w:rPr>
                            <w:t>, Thanh Le</w:t>
                          </w:r>
                          <w:r w:rsidR="00A96A0A">
                            <w:rPr>
                              <w:caps/>
                              <w:color w:val="4472C4" w:themeColor="accent1"/>
                            </w:rPr>
                            <w:t xml:space="preserve">, </w:t>
                          </w:r>
                          <w:r w:rsidR="00001AB9">
                            <w:rPr>
                              <w:caps/>
                              <w:color w:val="4472C4" w:themeColor="accent1"/>
                            </w:rPr>
                            <w:t>Spencer Peace</w:t>
                          </w:r>
                        </w:p>
                      </w:txbxContent>
                    </v:textbox>
                    <w10:wrap anchorx="margin" anchory="page"/>
                  </v:shape>
                </w:pict>
              </mc:Fallback>
            </mc:AlternateContent>
          </w:r>
          <w:r>
            <w:rPr>
              <w:noProof/>
              <w:color w:val="4472C4" w:themeColor="accent1"/>
            </w:rPr>
            <w:drawing>
              <wp:inline distT="0" distB="0" distL="0" distR="0" wp14:anchorId="00B0CFBE" wp14:editId="1A1E5F6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2A7E919" w14:textId="3DB98D98" w:rsidR="006430F8" w:rsidRDefault="006430F8">
          <w:pPr>
            <w:rPr>
              <w:sz w:val="48"/>
              <w:szCs w:val="48"/>
            </w:rPr>
          </w:pPr>
          <w:r>
            <w:rPr>
              <w:sz w:val="48"/>
              <w:szCs w:val="48"/>
            </w:rPr>
            <w:br w:type="page"/>
          </w:r>
        </w:p>
        <w:bookmarkStart w:id="0" w:name="_GoBack" w:displacedByCustomXml="next"/>
        <w:bookmarkEnd w:id="0" w:displacedByCustomXml="next"/>
      </w:sdtContent>
    </w:sdt>
    <w:sdt>
      <w:sdtPr>
        <w:rPr>
          <w:rFonts w:asciiTheme="minorHAnsi" w:eastAsiaTheme="minorEastAsia" w:hAnsiTheme="minorHAnsi" w:cstheme="minorBidi"/>
          <w:color w:val="auto"/>
          <w:sz w:val="22"/>
          <w:szCs w:val="22"/>
          <w:lang w:eastAsia="ja-JP"/>
        </w:rPr>
        <w:id w:val="243466727"/>
        <w:docPartObj>
          <w:docPartGallery w:val="Table of Contents"/>
          <w:docPartUnique/>
        </w:docPartObj>
      </w:sdtPr>
      <w:sdtEndPr>
        <w:rPr>
          <w:b/>
          <w:bCs/>
          <w:noProof/>
        </w:rPr>
      </w:sdtEndPr>
      <w:sdtContent>
        <w:p w14:paraId="4B4FE515" w14:textId="11C9D6CA" w:rsidR="004D286E" w:rsidRDefault="004D286E">
          <w:pPr>
            <w:pStyle w:val="TOCHeading"/>
          </w:pPr>
          <w:r>
            <w:t>Contents</w:t>
          </w:r>
        </w:p>
        <w:p w14:paraId="3FAEF2EC" w14:textId="5DD4714B" w:rsidR="007E531D" w:rsidRDefault="004D286E">
          <w:pPr>
            <w:pStyle w:val="TOC1"/>
            <w:tabs>
              <w:tab w:val="right" w:leader="dot" w:pos="9350"/>
            </w:tabs>
            <w:rPr>
              <w:noProof/>
            </w:rPr>
          </w:pPr>
          <w:r>
            <w:fldChar w:fldCharType="begin"/>
          </w:r>
          <w:r>
            <w:instrText xml:space="preserve"> TOC \o "1-3" \h \z \u </w:instrText>
          </w:r>
          <w:r>
            <w:fldChar w:fldCharType="separate"/>
          </w:r>
          <w:hyperlink w:anchor="_Toc31306383" w:history="1">
            <w:r w:rsidR="007E531D" w:rsidRPr="004304A6">
              <w:rPr>
                <w:rStyle w:val="Hyperlink"/>
                <w:noProof/>
              </w:rPr>
              <w:t>Team 6 Project</w:t>
            </w:r>
            <w:r w:rsidR="007E531D">
              <w:rPr>
                <w:noProof/>
                <w:webHidden/>
              </w:rPr>
              <w:tab/>
            </w:r>
            <w:r w:rsidR="007E531D">
              <w:rPr>
                <w:noProof/>
                <w:webHidden/>
              </w:rPr>
              <w:fldChar w:fldCharType="begin"/>
            </w:r>
            <w:r w:rsidR="007E531D">
              <w:rPr>
                <w:noProof/>
                <w:webHidden/>
              </w:rPr>
              <w:instrText xml:space="preserve"> PAGEREF _Toc31306383 \h </w:instrText>
            </w:r>
            <w:r w:rsidR="007E531D">
              <w:rPr>
                <w:noProof/>
                <w:webHidden/>
              </w:rPr>
            </w:r>
            <w:r w:rsidR="007E531D">
              <w:rPr>
                <w:noProof/>
                <w:webHidden/>
              </w:rPr>
              <w:fldChar w:fldCharType="separate"/>
            </w:r>
            <w:r w:rsidR="007E531D">
              <w:rPr>
                <w:noProof/>
                <w:webHidden/>
              </w:rPr>
              <w:t>2</w:t>
            </w:r>
            <w:r w:rsidR="007E531D">
              <w:rPr>
                <w:noProof/>
                <w:webHidden/>
              </w:rPr>
              <w:fldChar w:fldCharType="end"/>
            </w:r>
          </w:hyperlink>
        </w:p>
        <w:p w14:paraId="35AA2E63" w14:textId="0E6577C2" w:rsidR="007E531D" w:rsidRDefault="007E531D">
          <w:pPr>
            <w:pStyle w:val="TOC2"/>
            <w:tabs>
              <w:tab w:val="right" w:leader="dot" w:pos="9350"/>
            </w:tabs>
            <w:rPr>
              <w:noProof/>
            </w:rPr>
          </w:pPr>
          <w:hyperlink w:anchor="_Toc31306384" w:history="1">
            <w:r w:rsidRPr="004304A6">
              <w:rPr>
                <w:rStyle w:val="Hyperlink"/>
                <w:noProof/>
              </w:rPr>
              <w:t>Software Testing Environment</w:t>
            </w:r>
            <w:r>
              <w:rPr>
                <w:noProof/>
                <w:webHidden/>
              </w:rPr>
              <w:tab/>
            </w:r>
            <w:r>
              <w:rPr>
                <w:noProof/>
                <w:webHidden/>
              </w:rPr>
              <w:fldChar w:fldCharType="begin"/>
            </w:r>
            <w:r>
              <w:rPr>
                <w:noProof/>
                <w:webHidden/>
              </w:rPr>
              <w:instrText xml:space="preserve"> PAGEREF _Toc31306384 \h </w:instrText>
            </w:r>
            <w:r>
              <w:rPr>
                <w:noProof/>
                <w:webHidden/>
              </w:rPr>
            </w:r>
            <w:r>
              <w:rPr>
                <w:noProof/>
                <w:webHidden/>
              </w:rPr>
              <w:fldChar w:fldCharType="separate"/>
            </w:r>
            <w:r>
              <w:rPr>
                <w:noProof/>
                <w:webHidden/>
              </w:rPr>
              <w:t>2</w:t>
            </w:r>
            <w:r>
              <w:rPr>
                <w:noProof/>
                <w:webHidden/>
              </w:rPr>
              <w:fldChar w:fldCharType="end"/>
            </w:r>
          </w:hyperlink>
        </w:p>
        <w:p w14:paraId="5CC25FF5" w14:textId="0FED0D8D" w:rsidR="007E531D" w:rsidRDefault="007E531D">
          <w:pPr>
            <w:pStyle w:val="TOC2"/>
            <w:tabs>
              <w:tab w:val="right" w:leader="dot" w:pos="9350"/>
            </w:tabs>
            <w:rPr>
              <w:noProof/>
            </w:rPr>
          </w:pPr>
          <w:hyperlink w:anchor="_Toc31306385" w:history="1">
            <w:r w:rsidRPr="004304A6">
              <w:rPr>
                <w:rStyle w:val="Hyperlink"/>
                <w:noProof/>
              </w:rPr>
              <w:t>Importance of a Test Planning Process</w:t>
            </w:r>
            <w:r>
              <w:rPr>
                <w:noProof/>
                <w:webHidden/>
              </w:rPr>
              <w:tab/>
            </w:r>
            <w:r>
              <w:rPr>
                <w:noProof/>
                <w:webHidden/>
              </w:rPr>
              <w:fldChar w:fldCharType="begin"/>
            </w:r>
            <w:r>
              <w:rPr>
                <w:noProof/>
                <w:webHidden/>
              </w:rPr>
              <w:instrText xml:space="preserve"> PAGEREF _Toc31306385 \h </w:instrText>
            </w:r>
            <w:r>
              <w:rPr>
                <w:noProof/>
                <w:webHidden/>
              </w:rPr>
            </w:r>
            <w:r>
              <w:rPr>
                <w:noProof/>
                <w:webHidden/>
              </w:rPr>
              <w:fldChar w:fldCharType="separate"/>
            </w:r>
            <w:r>
              <w:rPr>
                <w:noProof/>
                <w:webHidden/>
              </w:rPr>
              <w:t>2</w:t>
            </w:r>
            <w:r>
              <w:rPr>
                <w:noProof/>
                <w:webHidden/>
              </w:rPr>
              <w:fldChar w:fldCharType="end"/>
            </w:r>
          </w:hyperlink>
        </w:p>
        <w:p w14:paraId="27E82B99" w14:textId="5DFF5157" w:rsidR="007E531D" w:rsidRDefault="007E531D">
          <w:pPr>
            <w:pStyle w:val="TOC2"/>
            <w:tabs>
              <w:tab w:val="right" w:leader="dot" w:pos="9350"/>
            </w:tabs>
            <w:rPr>
              <w:noProof/>
            </w:rPr>
          </w:pPr>
          <w:hyperlink w:anchor="_Toc31306386" w:history="1">
            <w:r w:rsidRPr="004304A6">
              <w:rPr>
                <w:rStyle w:val="Hyperlink"/>
                <w:noProof/>
              </w:rPr>
              <w:t>Characteristics of Test Plans</w:t>
            </w:r>
            <w:r>
              <w:rPr>
                <w:noProof/>
                <w:webHidden/>
              </w:rPr>
              <w:tab/>
            </w:r>
            <w:r>
              <w:rPr>
                <w:noProof/>
                <w:webHidden/>
              </w:rPr>
              <w:fldChar w:fldCharType="begin"/>
            </w:r>
            <w:r>
              <w:rPr>
                <w:noProof/>
                <w:webHidden/>
              </w:rPr>
              <w:instrText xml:space="preserve"> PAGEREF _Toc31306386 \h </w:instrText>
            </w:r>
            <w:r>
              <w:rPr>
                <w:noProof/>
                <w:webHidden/>
              </w:rPr>
            </w:r>
            <w:r>
              <w:rPr>
                <w:noProof/>
                <w:webHidden/>
              </w:rPr>
              <w:fldChar w:fldCharType="separate"/>
            </w:r>
            <w:r>
              <w:rPr>
                <w:noProof/>
                <w:webHidden/>
              </w:rPr>
              <w:t>2</w:t>
            </w:r>
            <w:r>
              <w:rPr>
                <w:noProof/>
                <w:webHidden/>
              </w:rPr>
              <w:fldChar w:fldCharType="end"/>
            </w:r>
          </w:hyperlink>
        </w:p>
        <w:p w14:paraId="10DD4E26" w14:textId="4D7CFAFD" w:rsidR="007E531D" w:rsidRDefault="007E531D">
          <w:pPr>
            <w:pStyle w:val="TOC1"/>
            <w:tabs>
              <w:tab w:val="right" w:leader="dot" w:pos="9350"/>
            </w:tabs>
            <w:rPr>
              <w:noProof/>
            </w:rPr>
          </w:pPr>
          <w:hyperlink w:anchor="_Toc31306387" w:history="1">
            <w:r w:rsidRPr="004304A6">
              <w:rPr>
                <w:rStyle w:val="Hyperlink"/>
                <w:noProof/>
              </w:rPr>
              <w:t>Test Planning Approach</w:t>
            </w:r>
            <w:r>
              <w:rPr>
                <w:noProof/>
                <w:webHidden/>
              </w:rPr>
              <w:tab/>
            </w:r>
            <w:r>
              <w:rPr>
                <w:noProof/>
                <w:webHidden/>
              </w:rPr>
              <w:fldChar w:fldCharType="begin"/>
            </w:r>
            <w:r>
              <w:rPr>
                <w:noProof/>
                <w:webHidden/>
              </w:rPr>
              <w:instrText xml:space="preserve"> PAGEREF _Toc31306387 \h </w:instrText>
            </w:r>
            <w:r>
              <w:rPr>
                <w:noProof/>
                <w:webHidden/>
              </w:rPr>
            </w:r>
            <w:r>
              <w:rPr>
                <w:noProof/>
                <w:webHidden/>
              </w:rPr>
              <w:fldChar w:fldCharType="separate"/>
            </w:r>
            <w:r>
              <w:rPr>
                <w:noProof/>
                <w:webHidden/>
              </w:rPr>
              <w:t>2</w:t>
            </w:r>
            <w:r>
              <w:rPr>
                <w:noProof/>
                <w:webHidden/>
              </w:rPr>
              <w:fldChar w:fldCharType="end"/>
            </w:r>
          </w:hyperlink>
        </w:p>
        <w:p w14:paraId="150BB8D0" w14:textId="2328C0BE" w:rsidR="007E531D" w:rsidRDefault="007E531D">
          <w:pPr>
            <w:pStyle w:val="TOC2"/>
            <w:tabs>
              <w:tab w:val="right" w:leader="dot" w:pos="9350"/>
            </w:tabs>
            <w:rPr>
              <w:noProof/>
            </w:rPr>
          </w:pPr>
          <w:hyperlink w:anchor="_Toc31306388" w:history="1">
            <w:r w:rsidRPr="004304A6">
              <w:rPr>
                <w:rStyle w:val="Hyperlink"/>
                <w:noProof/>
              </w:rPr>
              <w:t>Approach Taken</w:t>
            </w:r>
            <w:r>
              <w:rPr>
                <w:noProof/>
                <w:webHidden/>
              </w:rPr>
              <w:tab/>
            </w:r>
            <w:r>
              <w:rPr>
                <w:noProof/>
                <w:webHidden/>
              </w:rPr>
              <w:fldChar w:fldCharType="begin"/>
            </w:r>
            <w:r>
              <w:rPr>
                <w:noProof/>
                <w:webHidden/>
              </w:rPr>
              <w:instrText xml:space="preserve"> PAGEREF _Toc31306388 \h </w:instrText>
            </w:r>
            <w:r>
              <w:rPr>
                <w:noProof/>
                <w:webHidden/>
              </w:rPr>
            </w:r>
            <w:r>
              <w:rPr>
                <w:noProof/>
                <w:webHidden/>
              </w:rPr>
              <w:fldChar w:fldCharType="separate"/>
            </w:r>
            <w:r>
              <w:rPr>
                <w:noProof/>
                <w:webHidden/>
              </w:rPr>
              <w:t>2</w:t>
            </w:r>
            <w:r>
              <w:rPr>
                <w:noProof/>
                <w:webHidden/>
              </w:rPr>
              <w:fldChar w:fldCharType="end"/>
            </w:r>
          </w:hyperlink>
        </w:p>
        <w:p w14:paraId="7DBDAF18" w14:textId="4F18FC07" w:rsidR="007E531D" w:rsidRDefault="007E531D">
          <w:pPr>
            <w:pStyle w:val="TOC1"/>
            <w:tabs>
              <w:tab w:val="right" w:leader="dot" w:pos="9350"/>
            </w:tabs>
            <w:rPr>
              <w:noProof/>
            </w:rPr>
          </w:pPr>
          <w:hyperlink w:anchor="_Toc31306389" w:history="1">
            <w:r w:rsidRPr="004304A6">
              <w:rPr>
                <w:rStyle w:val="Hyperlink"/>
                <w:noProof/>
              </w:rPr>
              <w:t>Test Planning Outline</w:t>
            </w:r>
            <w:r>
              <w:rPr>
                <w:noProof/>
                <w:webHidden/>
              </w:rPr>
              <w:tab/>
            </w:r>
            <w:r>
              <w:rPr>
                <w:noProof/>
                <w:webHidden/>
              </w:rPr>
              <w:fldChar w:fldCharType="begin"/>
            </w:r>
            <w:r>
              <w:rPr>
                <w:noProof/>
                <w:webHidden/>
              </w:rPr>
              <w:instrText xml:space="preserve"> PAGEREF _Toc31306389 \h </w:instrText>
            </w:r>
            <w:r>
              <w:rPr>
                <w:noProof/>
                <w:webHidden/>
              </w:rPr>
            </w:r>
            <w:r>
              <w:rPr>
                <w:noProof/>
                <w:webHidden/>
              </w:rPr>
              <w:fldChar w:fldCharType="separate"/>
            </w:r>
            <w:r>
              <w:rPr>
                <w:noProof/>
                <w:webHidden/>
              </w:rPr>
              <w:t>2</w:t>
            </w:r>
            <w:r>
              <w:rPr>
                <w:noProof/>
                <w:webHidden/>
              </w:rPr>
              <w:fldChar w:fldCharType="end"/>
            </w:r>
          </w:hyperlink>
        </w:p>
        <w:p w14:paraId="70F31A03" w14:textId="3E5CC54B" w:rsidR="007E531D" w:rsidRDefault="007E531D">
          <w:pPr>
            <w:pStyle w:val="TOC2"/>
            <w:tabs>
              <w:tab w:val="right" w:leader="dot" w:pos="9350"/>
            </w:tabs>
            <w:rPr>
              <w:noProof/>
            </w:rPr>
          </w:pPr>
          <w:hyperlink w:anchor="_Toc31306390" w:history="1">
            <w:r w:rsidRPr="004304A6">
              <w:rPr>
                <w:rStyle w:val="Hyperlink"/>
                <w:noProof/>
              </w:rPr>
              <w:t>Scope</w:t>
            </w:r>
            <w:r>
              <w:rPr>
                <w:noProof/>
                <w:webHidden/>
              </w:rPr>
              <w:tab/>
            </w:r>
            <w:r>
              <w:rPr>
                <w:noProof/>
                <w:webHidden/>
              </w:rPr>
              <w:fldChar w:fldCharType="begin"/>
            </w:r>
            <w:r>
              <w:rPr>
                <w:noProof/>
                <w:webHidden/>
              </w:rPr>
              <w:instrText xml:space="preserve"> PAGEREF _Toc31306390 \h </w:instrText>
            </w:r>
            <w:r>
              <w:rPr>
                <w:noProof/>
                <w:webHidden/>
              </w:rPr>
            </w:r>
            <w:r>
              <w:rPr>
                <w:noProof/>
                <w:webHidden/>
              </w:rPr>
              <w:fldChar w:fldCharType="separate"/>
            </w:r>
            <w:r>
              <w:rPr>
                <w:noProof/>
                <w:webHidden/>
              </w:rPr>
              <w:t>2</w:t>
            </w:r>
            <w:r>
              <w:rPr>
                <w:noProof/>
                <w:webHidden/>
              </w:rPr>
              <w:fldChar w:fldCharType="end"/>
            </w:r>
          </w:hyperlink>
        </w:p>
        <w:p w14:paraId="3939CD51" w14:textId="7E880250" w:rsidR="007E531D" w:rsidRDefault="007E531D">
          <w:pPr>
            <w:pStyle w:val="TOC2"/>
            <w:tabs>
              <w:tab w:val="right" w:leader="dot" w:pos="9350"/>
            </w:tabs>
            <w:rPr>
              <w:noProof/>
            </w:rPr>
          </w:pPr>
          <w:hyperlink w:anchor="_Toc31306391" w:history="1">
            <w:r w:rsidRPr="004304A6">
              <w:rPr>
                <w:rStyle w:val="Hyperlink"/>
                <w:noProof/>
              </w:rPr>
              <w:t>System Description and Operation</w:t>
            </w:r>
            <w:r>
              <w:rPr>
                <w:noProof/>
                <w:webHidden/>
              </w:rPr>
              <w:tab/>
            </w:r>
            <w:r>
              <w:rPr>
                <w:noProof/>
                <w:webHidden/>
              </w:rPr>
              <w:fldChar w:fldCharType="begin"/>
            </w:r>
            <w:r>
              <w:rPr>
                <w:noProof/>
                <w:webHidden/>
              </w:rPr>
              <w:instrText xml:space="preserve"> PAGEREF _Toc31306391 \h </w:instrText>
            </w:r>
            <w:r>
              <w:rPr>
                <w:noProof/>
                <w:webHidden/>
              </w:rPr>
            </w:r>
            <w:r>
              <w:rPr>
                <w:noProof/>
                <w:webHidden/>
              </w:rPr>
              <w:fldChar w:fldCharType="separate"/>
            </w:r>
            <w:r>
              <w:rPr>
                <w:noProof/>
                <w:webHidden/>
              </w:rPr>
              <w:t>3</w:t>
            </w:r>
            <w:r>
              <w:rPr>
                <w:noProof/>
                <w:webHidden/>
              </w:rPr>
              <w:fldChar w:fldCharType="end"/>
            </w:r>
          </w:hyperlink>
        </w:p>
        <w:p w14:paraId="79866960" w14:textId="42A6F15A" w:rsidR="007E531D" w:rsidRDefault="007E531D">
          <w:pPr>
            <w:pStyle w:val="TOC2"/>
            <w:tabs>
              <w:tab w:val="right" w:leader="dot" w:pos="9350"/>
            </w:tabs>
            <w:rPr>
              <w:noProof/>
            </w:rPr>
          </w:pPr>
          <w:hyperlink w:anchor="_Toc31306392" w:history="1">
            <w:r w:rsidRPr="004304A6">
              <w:rPr>
                <w:rStyle w:val="Hyperlink"/>
                <w:noProof/>
              </w:rPr>
              <w:t>Test Identification</w:t>
            </w:r>
            <w:r>
              <w:rPr>
                <w:noProof/>
                <w:webHidden/>
              </w:rPr>
              <w:tab/>
            </w:r>
            <w:r>
              <w:rPr>
                <w:noProof/>
                <w:webHidden/>
              </w:rPr>
              <w:fldChar w:fldCharType="begin"/>
            </w:r>
            <w:r>
              <w:rPr>
                <w:noProof/>
                <w:webHidden/>
              </w:rPr>
              <w:instrText xml:space="preserve"> PAGEREF _Toc31306392 \h </w:instrText>
            </w:r>
            <w:r>
              <w:rPr>
                <w:noProof/>
                <w:webHidden/>
              </w:rPr>
            </w:r>
            <w:r>
              <w:rPr>
                <w:noProof/>
                <w:webHidden/>
              </w:rPr>
              <w:fldChar w:fldCharType="separate"/>
            </w:r>
            <w:r>
              <w:rPr>
                <w:noProof/>
                <w:webHidden/>
              </w:rPr>
              <w:t>3</w:t>
            </w:r>
            <w:r>
              <w:rPr>
                <w:noProof/>
                <w:webHidden/>
              </w:rPr>
              <w:fldChar w:fldCharType="end"/>
            </w:r>
          </w:hyperlink>
        </w:p>
        <w:p w14:paraId="3485769F" w14:textId="734F5075" w:rsidR="007E531D" w:rsidRDefault="007E531D">
          <w:pPr>
            <w:pStyle w:val="TOC2"/>
            <w:tabs>
              <w:tab w:val="right" w:leader="dot" w:pos="9350"/>
            </w:tabs>
            <w:rPr>
              <w:noProof/>
            </w:rPr>
          </w:pPr>
          <w:hyperlink w:anchor="_Toc31306393" w:history="1">
            <w:r w:rsidRPr="004304A6">
              <w:rPr>
                <w:rStyle w:val="Hyperlink"/>
                <w:noProof/>
              </w:rPr>
              <w:t>Test Levels</w:t>
            </w:r>
            <w:r>
              <w:rPr>
                <w:noProof/>
                <w:webHidden/>
              </w:rPr>
              <w:tab/>
            </w:r>
            <w:r>
              <w:rPr>
                <w:noProof/>
                <w:webHidden/>
              </w:rPr>
              <w:fldChar w:fldCharType="begin"/>
            </w:r>
            <w:r>
              <w:rPr>
                <w:noProof/>
                <w:webHidden/>
              </w:rPr>
              <w:instrText xml:space="preserve"> PAGEREF _Toc31306393 \h </w:instrText>
            </w:r>
            <w:r>
              <w:rPr>
                <w:noProof/>
                <w:webHidden/>
              </w:rPr>
            </w:r>
            <w:r>
              <w:rPr>
                <w:noProof/>
                <w:webHidden/>
              </w:rPr>
              <w:fldChar w:fldCharType="separate"/>
            </w:r>
            <w:r>
              <w:rPr>
                <w:noProof/>
                <w:webHidden/>
              </w:rPr>
              <w:t>3</w:t>
            </w:r>
            <w:r>
              <w:rPr>
                <w:noProof/>
                <w:webHidden/>
              </w:rPr>
              <w:fldChar w:fldCharType="end"/>
            </w:r>
          </w:hyperlink>
        </w:p>
        <w:p w14:paraId="7F247737" w14:textId="51A685E1" w:rsidR="007E531D" w:rsidRDefault="007E531D">
          <w:pPr>
            <w:pStyle w:val="TOC2"/>
            <w:tabs>
              <w:tab w:val="right" w:leader="dot" w:pos="9350"/>
            </w:tabs>
            <w:rPr>
              <w:noProof/>
            </w:rPr>
          </w:pPr>
          <w:hyperlink w:anchor="_Toc31306394" w:history="1">
            <w:r w:rsidRPr="004304A6">
              <w:rPr>
                <w:rStyle w:val="Hyperlink"/>
                <w:noProof/>
              </w:rPr>
              <w:t>Planned Tests</w:t>
            </w:r>
            <w:r>
              <w:rPr>
                <w:noProof/>
                <w:webHidden/>
              </w:rPr>
              <w:tab/>
            </w:r>
            <w:r>
              <w:rPr>
                <w:noProof/>
                <w:webHidden/>
              </w:rPr>
              <w:fldChar w:fldCharType="begin"/>
            </w:r>
            <w:r>
              <w:rPr>
                <w:noProof/>
                <w:webHidden/>
              </w:rPr>
              <w:instrText xml:space="preserve"> PAGEREF _Toc31306394 \h </w:instrText>
            </w:r>
            <w:r>
              <w:rPr>
                <w:noProof/>
                <w:webHidden/>
              </w:rPr>
            </w:r>
            <w:r>
              <w:rPr>
                <w:noProof/>
                <w:webHidden/>
              </w:rPr>
              <w:fldChar w:fldCharType="separate"/>
            </w:r>
            <w:r>
              <w:rPr>
                <w:noProof/>
                <w:webHidden/>
              </w:rPr>
              <w:t>3</w:t>
            </w:r>
            <w:r>
              <w:rPr>
                <w:noProof/>
                <w:webHidden/>
              </w:rPr>
              <w:fldChar w:fldCharType="end"/>
            </w:r>
          </w:hyperlink>
        </w:p>
        <w:p w14:paraId="34FE87CB" w14:textId="3F2527AF" w:rsidR="007E531D" w:rsidRDefault="007E531D">
          <w:pPr>
            <w:pStyle w:val="TOC2"/>
            <w:tabs>
              <w:tab w:val="right" w:leader="dot" w:pos="9350"/>
            </w:tabs>
            <w:rPr>
              <w:noProof/>
            </w:rPr>
          </w:pPr>
          <w:hyperlink w:anchor="_Toc31306395" w:history="1">
            <w:r w:rsidRPr="004304A6">
              <w:rPr>
                <w:rStyle w:val="Hyperlink"/>
                <w:noProof/>
              </w:rPr>
              <w:t>Test Schedule</w:t>
            </w:r>
            <w:r>
              <w:rPr>
                <w:noProof/>
                <w:webHidden/>
              </w:rPr>
              <w:tab/>
            </w:r>
            <w:r>
              <w:rPr>
                <w:noProof/>
                <w:webHidden/>
              </w:rPr>
              <w:fldChar w:fldCharType="begin"/>
            </w:r>
            <w:r>
              <w:rPr>
                <w:noProof/>
                <w:webHidden/>
              </w:rPr>
              <w:instrText xml:space="preserve"> PAGEREF _Toc31306395 \h </w:instrText>
            </w:r>
            <w:r>
              <w:rPr>
                <w:noProof/>
                <w:webHidden/>
              </w:rPr>
            </w:r>
            <w:r>
              <w:rPr>
                <w:noProof/>
                <w:webHidden/>
              </w:rPr>
              <w:fldChar w:fldCharType="separate"/>
            </w:r>
            <w:r>
              <w:rPr>
                <w:noProof/>
                <w:webHidden/>
              </w:rPr>
              <w:t>4</w:t>
            </w:r>
            <w:r>
              <w:rPr>
                <w:noProof/>
                <w:webHidden/>
              </w:rPr>
              <w:fldChar w:fldCharType="end"/>
            </w:r>
          </w:hyperlink>
        </w:p>
        <w:p w14:paraId="23AC58AE" w14:textId="2B9D423B" w:rsidR="007E531D" w:rsidRDefault="007E531D">
          <w:pPr>
            <w:pStyle w:val="TOC2"/>
            <w:tabs>
              <w:tab w:val="right" w:leader="dot" w:pos="9350"/>
            </w:tabs>
            <w:rPr>
              <w:noProof/>
            </w:rPr>
          </w:pPr>
          <w:hyperlink w:anchor="_Toc31306396" w:history="1">
            <w:r w:rsidRPr="004304A6">
              <w:rPr>
                <w:rStyle w:val="Hyperlink"/>
                <w:noProof/>
              </w:rPr>
              <w:t>Requirement Traceability Matrix</w:t>
            </w:r>
            <w:r>
              <w:rPr>
                <w:noProof/>
                <w:webHidden/>
              </w:rPr>
              <w:tab/>
            </w:r>
            <w:r>
              <w:rPr>
                <w:noProof/>
                <w:webHidden/>
              </w:rPr>
              <w:fldChar w:fldCharType="begin"/>
            </w:r>
            <w:r>
              <w:rPr>
                <w:noProof/>
                <w:webHidden/>
              </w:rPr>
              <w:instrText xml:space="preserve"> PAGEREF _Toc31306396 \h </w:instrText>
            </w:r>
            <w:r>
              <w:rPr>
                <w:noProof/>
                <w:webHidden/>
              </w:rPr>
            </w:r>
            <w:r>
              <w:rPr>
                <w:noProof/>
                <w:webHidden/>
              </w:rPr>
              <w:fldChar w:fldCharType="separate"/>
            </w:r>
            <w:r>
              <w:rPr>
                <w:noProof/>
                <w:webHidden/>
              </w:rPr>
              <w:t>5</w:t>
            </w:r>
            <w:r>
              <w:rPr>
                <w:noProof/>
                <w:webHidden/>
              </w:rPr>
              <w:fldChar w:fldCharType="end"/>
            </w:r>
          </w:hyperlink>
        </w:p>
        <w:p w14:paraId="25D2CE33" w14:textId="079A7978" w:rsidR="007E531D" w:rsidRDefault="007E531D">
          <w:pPr>
            <w:pStyle w:val="TOC1"/>
            <w:tabs>
              <w:tab w:val="right" w:leader="dot" w:pos="9350"/>
            </w:tabs>
            <w:rPr>
              <w:noProof/>
            </w:rPr>
          </w:pPr>
          <w:hyperlink w:anchor="_Toc31306397" w:history="1">
            <w:r w:rsidRPr="004304A6">
              <w:rPr>
                <w:rStyle w:val="Hyperlink"/>
                <w:noProof/>
              </w:rPr>
              <w:t>Summary</w:t>
            </w:r>
            <w:r>
              <w:rPr>
                <w:noProof/>
                <w:webHidden/>
              </w:rPr>
              <w:tab/>
            </w:r>
            <w:r>
              <w:rPr>
                <w:noProof/>
                <w:webHidden/>
              </w:rPr>
              <w:fldChar w:fldCharType="begin"/>
            </w:r>
            <w:r>
              <w:rPr>
                <w:noProof/>
                <w:webHidden/>
              </w:rPr>
              <w:instrText xml:space="preserve"> PAGEREF _Toc31306397 \h </w:instrText>
            </w:r>
            <w:r>
              <w:rPr>
                <w:noProof/>
                <w:webHidden/>
              </w:rPr>
            </w:r>
            <w:r>
              <w:rPr>
                <w:noProof/>
                <w:webHidden/>
              </w:rPr>
              <w:fldChar w:fldCharType="separate"/>
            </w:r>
            <w:r>
              <w:rPr>
                <w:noProof/>
                <w:webHidden/>
              </w:rPr>
              <w:t>5</w:t>
            </w:r>
            <w:r>
              <w:rPr>
                <w:noProof/>
                <w:webHidden/>
              </w:rPr>
              <w:fldChar w:fldCharType="end"/>
            </w:r>
          </w:hyperlink>
        </w:p>
        <w:p w14:paraId="233D3CD7" w14:textId="7D738C58" w:rsidR="007E531D" w:rsidRDefault="007E531D">
          <w:pPr>
            <w:pStyle w:val="TOC1"/>
            <w:tabs>
              <w:tab w:val="right" w:leader="dot" w:pos="9350"/>
            </w:tabs>
            <w:rPr>
              <w:noProof/>
            </w:rPr>
          </w:pPr>
          <w:hyperlink w:anchor="_Toc31306398" w:history="1">
            <w:r w:rsidRPr="004304A6">
              <w:rPr>
                <w:rStyle w:val="Hyperlink"/>
                <w:noProof/>
              </w:rPr>
              <w:t>References</w:t>
            </w:r>
            <w:r>
              <w:rPr>
                <w:noProof/>
                <w:webHidden/>
              </w:rPr>
              <w:tab/>
            </w:r>
            <w:r>
              <w:rPr>
                <w:noProof/>
                <w:webHidden/>
              </w:rPr>
              <w:fldChar w:fldCharType="begin"/>
            </w:r>
            <w:r>
              <w:rPr>
                <w:noProof/>
                <w:webHidden/>
              </w:rPr>
              <w:instrText xml:space="preserve"> PAGEREF _Toc31306398 \h </w:instrText>
            </w:r>
            <w:r>
              <w:rPr>
                <w:noProof/>
                <w:webHidden/>
              </w:rPr>
            </w:r>
            <w:r>
              <w:rPr>
                <w:noProof/>
                <w:webHidden/>
              </w:rPr>
              <w:fldChar w:fldCharType="separate"/>
            </w:r>
            <w:r>
              <w:rPr>
                <w:noProof/>
                <w:webHidden/>
              </w:rPr>
              <w:t>5</w:t>
            </w:r>
            <w:r>
              <w:rPr>
                <w:noProof/>
                <w:webHidden/>
              </w:rPr>
              <w:fldChar w:fldCharType="end"/>
            </w:r>
          </w:hyperlink>
        </w:p>
        <w:p w14:paraId="5314326A" w14:textId="77546530" w:rsidR="004D286E" w:rsidRDefault="004D286E">
          <w:r>
            <w:rPr>
              <w:b/>
              <w:bCs/>
              <w:noProof/>
            </w:rPr>
            <w:fldChar w:fldCharType="end"/>
          </w:r>
        </w:p>
      </w:sdtContent>
    </w:sdt>
    <w:p w14:paraId="5269EE43" w14:textId="24C7093E" w:rsidR="004D286E" w:rsidRDefault="004D286E">
      <w:pPr>
        <w:rPr>
          <w:sz w:val="48"/>
          <w:szCs w:val="48"/>
        </w:rPr>
      </w:pPr>
      <w:r>
        <w:rPr>
          <w:sz w:val="48"/>
          <w:szCs w:val="48"/>
        </w:rPr>
        <w:br w:type="page"/>
      </w:r>
    </w:p>
    <w:p w14:paraId="02BA4FF8" w14:textId="5D5DF0F8" w:rsidR="000F7936" w:rsidRDefault="00657432" w:rsidP="004D286E">
      <w:pPr>
        <w:pStyle w:val="Heading1"/>
      </w:pPr>
      <w:bookmarkStart w:id="1" w:name="_Toc31306383"/>
      <w:r>
        <w:lastRenderedPageBreak/>
        <w:t>Team 6 Project</w:t>
      </w:r>
      <w:bookmarkEnd w:id="1"/>
    </w:p>
    <w:p w14:paraId="75546B50" w14:textId="2855BDFF" w:rsidR="00657432" w:rsidRDefault="57B11FC0" w:rsidP="00657432">
      <w:pPr>
        <w:pStyle w:val="Heading2"/>
      </w:pPr>
      <w:bookmarkStart w:id="2" w:name="_Toc31306384"/>
      <w:r>
        <w:t>Software Testing Environment</w:t>
      </w:r>
      <w:bookmarkEnd w:id="2"/>
    </w:p>
    <w:p w14:paraId="7C66B8A6" w14:textId="19ADE2BE" w:rsidR="00657432" w:rsidRDefault="2F17414B" w:rsidP="225EDC6C">
      <w:pPr>
        <w:ind w:firstLine="720"/>
      </w:pPr>
      <w:r>
        <w:t xml:space="preserve">For this software, it is important for the team to have the necessary skills involved in order to successfully design and implement the software. For this project, the team leader is Johnny Kinslow. His skills include C, C++, C#, HTML, CSS, PHP, JavaScript, Python, Java, and SQL. The build manager for this team is Spencer Peace. He has experience with C, C#, Java, Ruby, Python, SQL, and PHP. Thanh Tung Le is the team’s tester and debugger. His skills are in HTML, CSS, JavaScript, Java, PHP, SQL, and C++. The project manager is McKenzie </w:t>
      </w:r>
      <w:proofErr w:type="spellStart"/>
      <w:r>
        <w:t>Ledonne</w:t>
      </w:r>
      <w:proofErr w:type="spellEnd"/>
      <w:r>
        <w:t xml:space="preserve">. She has experience with C, C++, HTML, CSS, SQL, and Java. The team’s configuration manager is AJ Minks. His skills include C, C++, Java, SQL, HTML, CSS, PHP, and Python. Jose Salazar is the team’s version control manager. His skills are Java, Python, SQL, HTML, CSS, JavaScript, Ruby, PHP, Angular, Git, Power BI, AWS, and Google Cloud. All members of the team are also working as developers for the project. </w:t>
      </w:r>
    </w:p>
    <w:p w14:paraId="606AB2F0" w14:textId="648E8D7F" w:rsidR="00657432" w:rsidRDefault="57B11FC0" w:rsidP="00657432">
      <w:pPr>
        <w:pStyle w:val="Heading2"/>
      </w:pPr>
      <w:bookmarkStart w:id="3" w:name="_Toc31306385"/>
      <w:r>
        <w:t>Importance of a Test Planning Process</w:t>
      </w:r>
      <w:bookmarkEnd w:id="3"/>
    </w:p>
    <w:p w14:paraId="75B80960" w14:textId="54D6915D" w:rsidR="00657432" w:rsidRDefault="00E03F90" w:rsidP="00657432">
      <w:r>
        <w:tab/>
        <w:t xml:space="preserve">The test planning process is paramount to the overall testing process itself. A software development team must approach testing in a methodical, </w:t>
      </w:r>
      <w:r w:rsidR="00DC3373">
        <w:t xml:space="preserve">pre-planned way </w:t>
      </w:r>
      <w:r w:rsidR="0090706B">
        <w:t>in order to ensure accuracy of results across the entire project.</w:t>
      </w:r>
      <w:r w:rsidR="002B0F7C">
        <w:t xml:space="preserve"> Without a plan for future testing, developers may develop in a manner that is hard-to-test instead of developing software that supports native testing</w:t>
      </w:r>
      <w:r w:rsidR="00B64254">
        <w:t xml:space="preserve">. The latter method of test planning </w:t>
      </w:r>
      <w:r w:rsidR="00E94031">
        <w:t xml:space="preserve">lends itself to enhanced inter-team communication and cross-functional </w:t>
      </w:r>
      <w:r w:rsidR="006769AD">
        <w:t>teams skilled in both software development and software testing.</w:t>
      </w:r>
    </w:p>
    <w:p w14:paraId="046380D9" w14:textId="02410F08" w:rsidR="00657432" w:rsidRDefault="00657432" w:rsidP="00657432">
      <w:pPr>
        <w:pStyle w:val="Heading2"/>
      </w:pPr>
      <w:bookmarkStart w:id="4" w:name="_Toc31306386"/>
      <w:r>
        <w:t>Characteristics of Test Plans</w:t>
      </w:r>
      <w:bookmarkEnd w:id="4"/>
    </w:p>
    <w:p w14:paraId="14EA52DE" w14:textId="39551B02" w:rsidR="00657432" w:rsidRDefault="002112D4" w:rsidP="00657432">
      <w:r>
        <w:tab/>
      </w:r>
      <w:r w:rsidR="00966398">
        <w:t xml:space="preserve">Test plans will be generalized to handle a wide variety of test cases, but also specialized enough to fully test the functionality of </w:t>
      </w:r>
      <w:r w:rsidR="0038302B">
        <w:t xml:space="preserve">modules. Tests will be well-planned and </w:t>
      </w:r>
      <w:r w:rsidR="0008557F">
        <w:t>well-t</w:t>
      </w:r>
      <w:r w:rsidR="0008557F">
        <w:t>hought-out, designed by both frontend and backend developers</w:t>
      </w:r>
      <w:r w:rsidR="008A2C30">
        <w:t xml:space="preserve"> with the end-user experience in mind.</w:t>
      </w:r>
      <w:r w:rsidR="00A77A34">
        <w:t xml:space="preserve"> This will allow us to form a better cross-functional team</w:t>
      </w:r>
      <w:r w:rsidR="00776758">
        <w:t xml:space="preserve"> and design better tests for future sprints.</w:t>
      </w:r>
    </w:p>
    <w:p w14:paraId="66022F55" w14:textId="0E510EBF" w:rsidR="00657432" w:rsidRDefault="00657432" w:rsidP="00657432">
      <w:pPr>
        <w:pStyle w:val="Heading1"/>
      </w:pPr>
      <w:bookmarkStart w:id="5" w:name="_Toc31306387"/>
      <w:r>
        <w:t>Test Planning Approach</w:t>
      </w:r>
      <w:bookmarkEnd w:id="5"/>
    </w:p>
    <w:p w14:paraId="56AF5DC6" w14:textId="57D02DD9" w:rsidR="00657432" w:rsidRDefault="00657432" w:rsidP="00657432">
      <w:pPr>
        <w:pStyle w:val="Heading2"/>
      </w:pPr>
      <w:bookmarkStart w:id="6" w:name="_Toc31306388"/>
      <w:r>
        <w:t>Approach Taken</w:t>
      </w:r>
      <w:bookmarkEnd w:id="6"/>
    </w:p>
    <w:p w14:paraId="687BAFF4" w14:textId="2D3A697E" w:rsidR="00657432" w:rsidRDefault="0C196AA8" w:rsidP="3BAED06A">
      <w:pPr>
        <w:ind w:firstLine="720"/>
      </w:pPr>
      <w:r>
        <w:t>Our approach is testing to critique. After the application being built, we will design test cases to examine if whether we offer enough functionalities, whether the scope of our software is reasonable, does the software run fast enough or effectively, etc. To implement front-end testing, we will use Vue.js built-in testing tools and for our back-end server, we will use Postman and manual checking tests. These tools are very helpful for unit-testing. For integration testing, we plan to write our own testing automation program</w:t>
      </w:r>
      <w:r w:rsidR="5F85D08E">
        <w:t>.</w:t>
      </w:r>
    </w:p>
    <w:p w14:paraId="3C91242F" w14:textId="70576C72" w:rsidR="00657432" w:rsidRDefault="00A100AA" w:rsidP="00A100AA">
      <w:pPr>
        <w:pStyle w:val="Heading1"/>
      </w:pPr>
      <w:bookmarkStart w:id="7" w:name="_Toc31306389"/>
      <w:r>
        <w:t>Test Planning Outline</w:t>
      </w:r>
      <w:bookmarkEnd w:id="7"/>
    </w:p>
    <w:p w14:paraId="64E84A6C" w14:textId="6767E7F9" w:rsidR="00A100AA" w:rsidRDefault="00A100AA" w:rsidP="00A100AA">
      <w:pPr>
        <w:pStyle w:val="Heading2"/>
      </w:pPr>
      <w:bookmarkStart w:id="8" w:name="_Toc31306390"/>
      <w:r>
        <w:t>Scope</w:t>
      </w:r>
      <w:bookmarkEnd w:id="8"/>
    </w:p>
    <w:p w14:paraId="377CCE70" w14:textId="6F6B1F99" w:rsidR="3E18F23D" w:rsidRDefault="3E18F23D" w:rsidP="3E18F23D">
      <w:pPr>
        <w:ind w:firstLine="720"/>
      </w:pPr>
      <w:r>
        <w:t>The testing scope includes</w:t>
      </w:r>
      <w:r>
        <w:t xml:space="preserve"> </w:t>
      </w:r>
      <w:r>
        <w:t>data input functions, database management, user interface usability</w:t>
      </w:r>
      <w:r w:rsidR="00DBC1E1">
        <w:t>,</w:t>
      </w:r>
      <w:r>
        <w:t xml:space="preserve"> data analysis informativeness and visuality</w:t>
      </w:r>
      <w:r w:rsidR="6C1C9027">
        <w:t>, and</w:t>
      </w:r>
      <w:r w:rsidR="043F09F7">
        <w:t xml:space="preserve"> </w:t>
      </w:r>
      <w:r w:rsidR="54E37816">
        <w:t>information security.</w:t>
      </w:r>
    </w:p>
    <w:p w14:paraId="2F1A30A5" w14:textId="06EF9A87" w:rsidR="00A100AA" w:rsidRDefault="00A100AA" w:rsidP="00A100AA">
      <w:pPr>
        <w:pStyle w:val="Heading2"/>
      </w:pPr>
      <w:bookmarkStart w:id="9" w:name="_Toc31306391"/>
      <w:r>
        <w:t>System Description and Operation</w:t>
      </w:r>
      <w:bookmarkEnd w:id="9"/>
    </w:p>
    <w:p w14:paraId="3107E41E" w14:textId="3641FE02" w:rsidR="00A100AA" w:rsidRDefault="00A100AA" w:rsidP="00A100AA"/>
    <w:p w14:paraId="6F34E10D" w14:textId="2E040E96" w:rsidR="00A100AA" w:rsidRDefault="00A100AA" w:rsidP="00A100AA">
      <w:pPr>
        <w:pStyle w:val="Heading2"/>
      </w:pPr>
      <w:bookmarkStart w:id="10" w:name="_Toc31306392"/>
      <w:r>
        <w:lastRenderedPageBreak/>
        <w:t>Test Identification</w:t>
      </w:r>
      <w:bookmarkEnd w:id="10"/>
    </w:p>
    <w:p w14:paraId="6CB06263" w14:textId="45BB5E42" w:rsidR="00A100AA" w:rsidRDefault="00A100AA" w:rsidP="00A100AA"/>
    <w:p w14:paraId="401BF234" w14:textId="167F2F35" w:rsidR="00A100AA" w:rsidRPr="00A100AA" w:rsidRDefault="0C196AA8" w:rsidP="00A100AA">
      <w:pPr>
        <w:pStyle w:val="Heading2"/>
      </w:pPr>
      <w:bookmarkStart w:id="11" w:name="_Toc31306393"/>
      <w:r>
        <w:t>Test Levels</w:t>
      </w:r>
      <w:bookmarkEnd w:id="11"/>
    </w:p>
    <w:p w14:paraId="34E857B0" w14:textId="1C3F828F" w:rsidR="00A100AA" w:rsidRDefault="0C196AA8" w:rsidP="0C196AA8">
      <w:pPr>
        <w:ind w:firstLine="720"/>
      </w:pPr>
      <w:r w:rsidRPr="0C196AA8">
        <w:rPr>
          <w:rFonts w:ascii="Calibri" w:eastAsia="Calibri" w:hAnsi="Calibri" w:cs="Calibri"/>
        </w:rPr>
        <w:t xml:space="preserve">Progress through the Project will be monitored by a “Ring System.” The Ring system will be where testing will either prove a pass or fail, and if there are no major issues, and less than 2 minor issues, then the program goes into the next ring segment. There are 4 “rings” we will be working through, Alpha, Beta, </w:t>
      </w:r>
      <w:r w:rsidR="009D33ED" w:rsidRPr="663B1DA9">
        <w:rPr>
          <w:rFonts w:ascii="Calibri" w:eastAsia="Calibri" w:hAnsi="Calibri" w:cs="Calibri"/>
        </w:rPr>
        <w:t>Postproduction</w:t>
      </w:r>
      <w:r w:rsidRPr="0C196AA8">
        <w:rPr>
          <w:rFonts w:ascii="Calibri" w:eastAsia="Calibri" w:hAnsi="Calibri" w:cs="Calibri"/>
        </w:rPr>
        <w:t>, and Release.</w:t>
      </w:r>
    </w:p>
    <w:p w14:paraId="437F8AE2" w14:textId="4B1621EB" w:rsidR="00A100AA" w:rsidRDefault="00A100AA" w:rsidP="00A100AA">
      <w:pPr>
        <w:pStyle w:val="Heading2"/>
      </w:pPr>
      <w:bookmarkStart w:id="12" w:name="_Toc31306394"/>
      <w:r>
        <w:t>Planned Tests</w:t>
      </w:r>
      <w:bookmarkEnd w:id="12"/>
    </w:p>
    <w:p w14:paraId="2B200B5D" w14:textId="6F43F33C" w:rsidR="007B6982" w:rsidRPr="007B6982" w:rsidRDefault="69706531" w:rsidP="7B2E3516">
      <w:pPr>
        <w:pStyle w:val="ListParagraph"/>
        <w:numPr>
          <w:ilvl w:val="0"/>
          <w:numId w:val="14"/>
        </w:numPr>
      </w:pPr>
      <w:r>
        <w:t>User Login</w:t>
      </w:r>
    </w:p>
    <w:p w14:paraId="37CE2574" w14:textId="63A98B68" w:rsidR="00704B07" w:rsidRPr="00704B07" w:rsidRDefault="0C196AA8" w:rsidP="7B2E3516">
      <w:pPr>
        <w:pStyle w:val="ListParagraph"/>
        <w:numPr>
          <w:ilvl w:val="0"/>
          <w:numId w:val="14"/>
        </w:numPr>
      </w:pPr>
      <w:r>
        <w:t>User Logout</w:t>
      </w:r>
    </w:p>
    <w:p w14:paraId="6A3E9310" w14:textId="021434DD" w:rsidR="00DA2E7B" w:rsidRPr="00DA2E7B" w:rsidRDefault="0C196AA8" w:rsidP="7B2E3516">
      <w:pPr>
        <w:pStyle w:val="ListParagraph"/>
        <w:numPr>
          <w:ilvl w:val="0"/>
          <w:numId w:val="14"/>
        </w:numPr>
      </w:pPr>
      <w:r>
        <w:t>User Scopes (Users have access to specific functionality)</w:t>
      </w:r>
    </w:p>
    <w:p w14:paraId="2E352816" w14:textId="22AC1AB7" w:rsidR="3BAED06A" w:rsidRDefault="113EEF00" w:rsidP="7B2E3516">
      <w:pPr>
        <w:pStyle w:val="ListParagraph"/>
        <w:numPr>
          <w:ilvl w:val="0"/>
          <w:numId w:val="14"/>
        </w:numPr>
      </w:pPr>
      <w:r>
        <w:t xml:space="preserve">Document </w:t>
      </w:r>
      <w:r w:rsidR="6A062392">
        <w:t>scan</w:t>
      </w:r>
    </w:p>
    <w:p w14:paraId="7A5665B0" w14:textId="40A58C7B" w:rsidR="6A062392" w:rsidRDefault="0C196AA8" w:rsidP="7B2E3516">
      <w:pPr>
        <w:pStyle w:val="ListParagraph"/>
        <w:numPr>
          <w:ilvl w:val="0"/>
          <w:numId w:val="14"/>
        </w:numPr>
      </w:pPr>
      <w:r>
        <w:t>Employee input</w:t>
      </w:r>
    </w:p>
    <w:p w14:paraId="5FDBE9C8" w14:textId="34F53C8A" w:rsidR="7B2E3516" w:rsidRDefault="0C196AA8" w:rsidP="7B2E3516">
      <w:pPr>
        <w:pStyle w:val="ListParagraph"/>
        <w:numPr>
          <w:ilvl w:val="0"/>
          <w:numId w:val="14"/>
        </w:numPr>
      </w:pPr>
      <w:r>
        <w:t>Data analysis functions</w:t>
      </w:r>
    </w:p>
    <w:p w14:paraId="7F12ADF3" w14:textId="36795761" w:rsidR="0C196AA8" w:rsidRDefault="0C196AA8" w:rsidP="0C196AA8">
      <w:pPr>
        <w:pStyle w:val="ListParagraph"/>
        <w:numPr>
          <w:ilvl w:val="0"/>
          <w:numId w:val="14"/>
        </w:numPr>
      </w:pPr>
      <w:r>
        <w:t>Database operations</w:t>
      </w:r>
    </w:p>
    <w:p w14:paraId="6C94C7C0" w14:textId="48508081" w:rsidR="0C196AA8" w:rsidRDefault="0C196AA8" w:rsidP="0C196AA8">
      <w:pPr>
        <w:pStyle w:val="ListParagraph"/>
        <w:numPr>
          <w:ilvl w:val="0"/>
          <w:numId w:val="14"/>
        </w:numPr>
      </w:pPr>
      <w:r>
        <w:t>API’s CRUD operations</w:t>
      </w:r>
    </w:p>
    <w:p w14:paraId="2653DB6E" w14:textId="31126CBA" w:rsidR="00A100AA" w:rsidRDefault="0C196AA8" w:rsidP="00A100AA">
      <w:pPr>
        <w:pStyle w:val="Heading2"/>
      </w:pPr>
      <w:bookmarkStart w:id="13" w:name="_Toc31306395"/>
      <w:r>
        <w:t>Test Schedule</w:t>
      </w:r>
      <w:bookmarkEnd w:id="13"/>
    </w:p>
    <w:p w14:paraId="0707AF55" w14:textId="7BF4DF06" w:rsidR="41281537" w:rsidRDefault="504096C5" w:rsidP="41281537">
      <w:r w:rsidRPr="504096C5">
        <w:rPr>
          <w:rFonts w:ascii="Calibri" w:eastAsia="Calibri" w:hAnsi="Calibri" w:cs="Calibri"/>
        </w:rPr>
        <w:t>(</w:t>
      </w:r>
      <w:hyperlink r:id="rId11" w:anchor="gid=0">
        <w:r w:rsidR="334A0DE0" w:rsidRPr="334A0DE0">
          <w:rPr>
            <w:rStyle w:val="Hyperlink"/>
            <w:rFonts w:ascii="Calibri" w:eastAsia="Calibri" w:hAnsi="Calibri" w:cs="Calibri"/>
          </w:rPr>
          <w:t>https://docs.google.com/spreadsheets/d/12bfyJ64CK7gGMc0CY0d7oe60OUo2VgY_iVl2grccmc4/edit#gid=0</w:t>
        </w:r>
      </w:hyperlink>
      <w:r w:rsidRPr="504096C5">
        <w:rPr>
          <w:rFonts w:ascii="Calibri" w:eastAsia="Calibri" w:hAnsi="Calibri" w:cs="Calibri"/>
        </w:rPr>
        <w:t>)</w:t>
      </w:r>
    </w:p>
    <w:p w14:paraId="636977C5" w14:textId="66D90596" w:rsidR="00A100AA" w:rsidRDefault="00A100AA" w:rsidP="0C196AA8">
      <w:pPr>
        <w:rPr>
          <w:rFonts w:ascii="Times New Roman" w:eastAsia="Times New Roman" w:hAnsi="Times New Roman" w:cs="Times New Roman"/>
          <w:color w:val="000000" w:themeColor="text1"/>
        </w:rPr>
      </w:pPr>
      <w:r>
        <w:rPr>
          <w:noProof/>
        </w:rPr>
        <w:lastRenderedPageBreak/>
        <w:drawing>
          <wp:inline distT="0" distB="0" distL="0" distR="0" wp14:anchorId="704966CA" wp14:editId="0D92BB84">
            <wp:extent cx="5851456" cy="4046220"/>
            <wp:effectExtent l="0" t="0" r="0" b="0"/>
            <wp:docPr id="594142988" name="Picture 968807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807379"/>
                    <pic:cNvPicPr/>
                  </pic:nvPicPr>
                  <pic:blipFill>
                    <a:blip r:embed="rId12">
                      <a:extLst>
                        <a:ext uri="{28A0092B-C50C-407E-A947-70E740481C1C}">
                          <a14:useLocalDpi xmlns:a14="http://schemas.microsoft.com/office/drawing/2010/main" val="0"/>
                        </a:ext>
                      </a:extLst>
                    </a:blip>
                    <a:stretch>
                      <a:fillRect/>
                    </a:stretch>
                  </pic:blipFill>
                  <pic:spPr>
                    <a:xfrm>
                      <a:off x="0" y="0"/>
                      <a:ext cx="5851456" cy="4046220"/>
                    </a:xfrm>
                    <a:prstGeom prst="rect">
                      <a:avLst/>
                    </a:prstGeom>
                  </pic:spPr>
                </pic:pic>
              </a:graphicData>
            </a:graphic>
          </wp:inline>
        </w:drawing>
      </w:r>
      <w:r>
        <w:rPr>
          <w:noProof/>
        </w:rPr>
        <w:drawing>
          <wp:inline distT="0" distB="0" distL="0" distR="0" wp14:anchorId="4748660E" wp14:editId="256C7FCC">
            <wp:extent cx="5686160" cy="3931920"/>
            <wp:effectExtent l="0" t="0" r="0" b="0"/>
            <wp:docPr id="247939698" name="Picture 39386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86599"/>
                    <pic:cNvPicPr/>
                  </pic:nvPicPr>
                  <pic:blipFill>
                    <a:blip r:embed="rId13">
                      <a:extLst>
                        <a:ext uri="{28A0092B-C50C-407E-A947-70E740481C1C}">
                          <a14:useLocalDpi xmlns:a14="http://schemas.microsoft.com/office/drawing/2010/main" val="0"/>
                        </a:ext>
                      </a:extLst>
                    </a:blip>
                    <a:stretch>
                      <a:fillRect/>
                    </a:stretch>
                  </pic:blipFill>
                  <pic:spPr>
                    <a:xfrm>
                      <a:off x="0" y="0"/>
                      <a:ext cx="5686160" cy="3931920"/>
                    </a:xfrm>
                    <a:prstGeom prst="rect">
                      <a:avLst/>
                    </a:prstGeom>
                  </pic:spPr>
                </pic:pic>
              </a:graphicData>
            </a:graphic>
          </wp:inline>
        </w:drawing>
      </w:r>
    </w:p>
    <w:p w14:paraId="2358898E" w14:textId="237CFA32" w:rsidR="00A100AA" w:rsidRDefault="00A100AA" w:rsidP="00A100AA">
      <w:pPr>
        <w:pStyle w:val="Heading2"/>
      </w:pPr>
      <w:bookmarkStart w:id="14" w:name="_Toc31306396"/>
      <w:r>
        <w:lastRenderedPageBreak/>
        <w:t>Requirement Traceability Matrix</w:t>
      </w:r>
      <w:bookmarkEnd w:id="14"/>
    </w:p>
    <w:p w14:paraId="79BCBD00" w14:textId="18B13038" w:rsidR="00A100AA" w:rsidRDefault="00A100AA" w:rsidP="00A100AA">
      <w:r>
        <w:rPr>
          <w:noProof/>
        </w:rPr>
        <w:drawing>
          <wp:inline distT="0" distB="0" distL="0" distR="0" wp14:anchorId="518EE324" wp14:editId="39BF4DF0">
            <wp:extent cx="6391276" cy="2135280"/>
            <wp:effectExtent l="0" t="0" r="0" b="0"/>
            <wp:docPr id="2094455264" name="Picture 100018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18350"/>
                    <pic:cNvPicPr/>
                  </pic:nvPicPr>
                  <pic:blipFill>
                    <a:blip r:embed="rId14">
                      <a:extLst>
                        <a:ext uri="{28A0092B-C50C-407E-A947-70E740481C1C}">
                          <a14:useLocalDpi xmlns:a14="http://schemas.microsoft.com/office/drawing/2010/main" val="0"/>
                        </a:ext>
                      </a:extLst>
                    </a:blip>
                    <a:stretch>
                      <a:fillRect/>
                    </a:stretch>
                  </pic:blipFill>
                  <pic:spPr>
                    <a:xfrm>
                      <a:off x="0" y="0"/>
                      <a:ext cx="6391276" cy="2135280"/>
                    </a:xfrm>
                    <a:prstGeom prst="rect">
                      <a:avLst/>
                    </a:prstGeom>
                  </pic:spPr>
                </pic:pic>
              </a:graphicData>
            </a:graphic>
          </wp:inline>
        </w:drawing>
      </w:r>
    </w:p>
    <w:p w14:paraId="6441140C" w14:textId="27A99F6F" w:rsidR="00A100AA" w:rsidRDefault="00A100AA" w:rsidP="00A100AA">
      <w:pPr>
        <w:pStyle w:val="Heading1"/>
      </w:pPr>
      <w:bookmarkStart w:id="15" w:name="_Toc31306397"/>
      <w:r>
        <w:t>Summary</w:t>
      </w:r>
      <w:bookmarkEnd w:id="15"/>
    </w:p>
    <w:p w14:paraId="315621CB" w14:textId="533F6EE4" w:rsidR="00A100AA" w:rsidRDefault="0C196AA8" w:rsidP="00A100AA">
      <w:r>
        <w:t>This project is designed for accessibility and system continuity. Through the ability to send information through the system and have it updated immediately is incredibly useful in a corporate setting where timing means everything. We plan to work through the entire process and preform actions to better the development cycle of the program and for the team. With Operation Hermes, we plan on giving the company the ability to work with the systems to give them the data they need most.</w:t>
      </w:r>
    </w:p>
    <w:p w14:paraId="55B201B6" w14:textId="5DBEACFF" w:rsidR="00A100AA" w:rsidRDefault="00A100AA" w:rsidP="00A100AA">
      <w:pPr>
        <w:pStyle w:val="Heading1"/>
      </w:pPr>
      <w:bookmarkStart w:id="16" w:name="_Toc31306398"/>
      <w:r>
        <w:t>References</w:t>
      </w:r>
      <w:bookmarkEnd w:id="16"/>
    </w:p>
    <w:p w14:paraId="76FF97DD" w14:textId="78CA1482" w:rsidR="00A100AA" w:rsidRPr="00A100AA" w:rsidRDefault="002D07C7" w:rsidP="00A100AA">
      <w:r>
        <w:t>[None for this Unit]</w:t>
      </w:r>
    </w:p>
    <w:p w14:paraId="67468496" w14:textId="6759DF38" w:rsidR="0C196AA8" w:rsidRDefault="0C196AA8" w:rsidP="0C196AA8"/>
    <w:p w14:paraId="7ED95E14" w14:textId="7C64FCF3" w:rsidR="0C196AA8" w:rsidRDefault="0C196AA8" w:rsidP="0C196AA8"/>
    <w:p w14:paraId="636D5E6F" w14:textId="7138CAA8" w:rsidR="0C196AA8" w:rsidRDefault="0C196AA8" w:rsidP="0C196AA8"/>
    <w:sectPr w:rsidR="0C196AA8" w:rsidSect="006430F8">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A773A" w14:textId="77777777" w:rsidR="00677CE5" w:rsidRDefault="00677CE5" w:rsidP="00BD0582">
      <w:pPr>
        <w:spacing w:after="0" w:line="240" w:lineRule="auto"/>
      </w:pPr>
      <w:r>
        <w:separator/>
      </w:r>
    </w:p>
  </w:endnote>
  <w:endnote w:type="continuationSeparator" w:id="0">
    <w:p w14:paraId="6238FE92" w14:textId="77777777" w:rsidR="00677CE5" w:rsidRDefault="00677CE5" w:rsidP="00BD0582">
      <w:pPr>
        <w:spacing w:after="0" w:line="240" w:lineRule="auto"/>
      </w:pPr>
      <w:r>
        <w:continuationSeparator/>
      </w:r>
    </w:p>
  </w:endnote>
  <w:endnote w:type="continuationNotice" w:id="1">
    <w:p w14:paraId="56F1D844" w14:textId="77777777" w:rsidR="005924E9" w:rsidRDefault="005924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2559214"/>
      <w:docPartObj>
        <w:docPartGallery w:val="Page Numbers (Bottom of Page)"/>
        <w:docPartUnique/>
      </w:docPartObj>
    </w:sdtPr>
    <w:sdtEndPr>
      <w:rPr>
        <w:color w:val="7F7F7F" w:themeColor="background1" w:themeShade="7F"/>
        <w:spacing w:val="60"/>
      </w:rPr>
    </w:sdtEndPr>
    <w:sdtContent>
      <w:p w14:paraId="79AB024F" w14:textId="25317A61" w:rsidR="001E1673" w:rsidRDefault="001E167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Team 6</w:t>
        </w:r>
      </w:p>
    </w:sdtContent>
  </w:sdt>
  <w:p w14:paraId="0C53F49A" w14:textId="77777777" w:rsidR="00BD0582" w:rsidRDefault="00BD05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4DB87" w14:textId="77777777" w:rsidR="00677CE5" w:rsidRDefault="00677CE5" w:rsidP="00BD0582">
      <w:pPr>
        <w:spacing w:after="0" w:line="240" w:lineRule="auto"/>
      </w:pPr>
      <w:r>
        <w:separator/>
      </w:r>
    </w:p>
  </w:footnote>
  <w:footnote w:type="continuationSeparator" w:id="0">
    <w:p w14:paraId="66F5CDD4" w14:textId="77777777" w:rsidR="00677CE5" w:rsidRDefault="00677CE5" w:rsidP="00BD0582">
      <w:pPr>
        <w:spacing w:after="0" w:line="240" w:lineRule="auto"/>
      </w:pPr>
      <w:r>
        <w:continuationSeparator/>
      </w:r>
    </w:p>
  </w:footnote>
  <w:footnote w:type="continuationNotice" w:id="1">
    <w:p w14:paraId="5EA661C7" w14:textId="77777777" w:rsidR="005924E9" w:rsidRDefault="005924E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C24AD"/>
    <w:multiLevelType w:val="hybridMultilevel"/>
    <w:tmpl w:val="FFFFFFFF"/>
    <w:lvl w:ilvl="0" w:tplc="96388920">
      <w:start w:val="1"/>
      <w:numFmt w:val="bullet"/>
      <w:lvlText w:val=""/>
      <w:lvlJc w:val="left"/>
      <w:pPr>
        <w:ind w:left="720" w:hanging="360"/>
      </w:pPr>
      <w:rPr>
        <w:rFonts w:ascii="Symbol" w:hAnsi="Symbol" w:hint="default"/>
      </w:rPr>
    </w:lvl>
    <w:lvl w:ilvl="1" w:tplc="05EA37A2">
      <w:start w:val="1"/>
      <w:numFmt w:val="bullet"/>
      <w:lvlText w:val="o"/>
      <w:lvlJc w:val="left"/>
      <w:pPr>
        <w:ind w:left="1440" w:hanging="360"/>
      </w:pPr>
      <w:rPr>
        <w:rFonts w:ascii="Courier New" w:hAnsi="Courier New" w:hint="default"/>
      </w:rPr>
    </w:lvl>
    <w:lvl w:ilvl="2" w:tplc="BF2EFA0A">
      <w:start w:val="1"/>
      <w:numFmt w:val="bullet"/>
      <w:lvlText w:val=""/>
      <w:lvlJc w:val="left"/>
      <w:pPr>
        <w:ind w:left="2160" w:hanging="360"/>
      </w:pPr>
      <w:rPr>
        <w:rFonts w:ascii="Wingdings" w:hAnsi="Wingdings" w:hint="default"/>
      </w:rPr>
    </w:lvl>
    <w:lvl w:ilvl="3" w:tplc="05140F50">
      <w:start w:val="1"/>
      <w:numFmt w:val="bullet"/>
      <w:lvlText w:val=""/>
      <w:lvlJc w:val="left"/>
      <w:pPr>
        <w:ind w:left="2880" w:hanging="360"/>
      </w:pPr>
      <w:rPr>
        <w:rFonts w:ascii="Symbol" w:hAnsi="Symbol" w:hint="default"/>
      </w:rPr>
    </w:lvl>
    <w:lvl w:ilvl="4" w:tplc="F62CA2DE">
      <w:start w:val="1"/>
      <w:numFmt w:val="bullet"/>
      <w:lvlText w:val="o"/>
      <w:lvlJc w:val="left"/>
      <w:pPr>
        <w:ind w:left="3600" w:hanging="360"/>
      </w:pPr>
      <w:rPr>
        <w:rFonts w:ascii="Courier New" w:hAnsi="Courier New" w:hint="default"/>
      </w:rPr>
    </w:lvl>
    <w:lvl w:ilvl="5" w:tplc="8D546B24">
      <w:start w:val="1"/>
      <w:numFmt w:val="bullet"/>
      <w:lvlText w:val=""/>
      <w:lvlJc w:val="left"/>
      <w:pPr>
        <w:ind w:left="4320" w:hanging="360"/>
      </w:pPr>
      <w:rPr>
        <w:rFonts w:ascii="Wingdings" w:hAnsi="Wingdings" w:hint="default"/>
      </w:rPr>
    </w:lvl>
    <w:lvl w:ilvl="6" w:tplc="9A786CC0">
      <w:start w:val="1"/>
      <w:numFmt w:val="bullet"/>
      <w:lvlText w:val=""/>
      <w:lvlJc w:val="left"/>
      <w:pPr>
        <w:ind w:left="5040" w:hanging="360"/>
      </w:pPr>
      <w:rPr>
        <w:rFonts w:ascii="Symbol" w:hAnsi="Symbol" w:hint="default"/>
      </w:rPr>
    </w:lvl>
    <w:lvl w:ilvl="7" w:tplc="7F4057E0">
      <w:start w:val="1"/>
      <w:numFmt w:val="bullet"/>
      <w:lvlText w:val="o"/>
      <w:lvlJc w:val="left"/>
      <w:pPr>
        <w:ind w:left="5760" w:hanging="360"/>
      </w:pPr>
      <w:rPr>
        <w:rFonts w:ascii="Courier New" w:hAnsi="Courier New" w:hint="default"/>
      </w:rPr>
    </w:lvl>
    <w:lvl w:ilvl="8" w:tplc="9552FB6A">
      <w:start w:val="1"/>
      <w:numFmt w:val="bullet"/>
      <w:lvlText w:val=""/>
      <w:lvlJc w:val="left"/>
      <w:pPr>
        <w:ind w:left="6480" w:hanging="360"/>
      </w:pPr>
      <w:rPr>
        <w:rFonts w:ascii="Wingdings" w:hAnsi="Wingdings" w:hint="default"/>
      </w:rPr>
    </w:lvl>
  </w:abstractNum>
  <w:abstractNum w:abstractNumId="1" w15:restartNumberingAfterBreak="0">
    <w:nsid w:val="053A39AD"/>
    <w:multiLevelType w:val="hybridMultilevel"/>
    <w:tmpl w:val="FFFFFFFF"/>
    <w:lvl w:ilvl="0" w:tplc="CB94828E">
      <w:start w:val="1"/>
      <w:numFmt w:val="bullet"/>
      <w:lvlText w:val=""/>
      <w:lvlJc w:val="left"/>
      <w:pPr>
        <w:ind w:left="720" w:hanging="360"/>
      </w:pPr>
      <w:rPr>
        <w:rFonts w:ascii="Symbol" w:hAnsi="Symbol" w:hint="default"/>
      </w:rPr>
    </w:lvl>
    <w:lvl w:ilvl="1" w:tplc="FA24D6D4">
      <w:start w:val="1"/>
      <w:numFmt w:val="bullet"/>
      <w:lvlText w:val="o"/>
      <w:lvlJc w:val="left"/>
      <w:pPr>
        <w:ind w:left="1440" w:hanging="360"/>
      </w:pPr>
      <w:rPr>
        <w:rFonts w:ascii="Courier New" w:hAnsi="Courier New" w:hint="default"/>
      </w:rPr>
    </w:lvl>
    <w:lvl w:ilvl="2" w:tplc="42D2EBF4">
      <w:start w:val="1"/>
      <w:numFmt w:val="bullet"/>
      <w:lvlText w:val=""/>
      <w:lvlJc w:val="left"/>
      <w:pPr>
        <w:ind w:left="2160" w:hanging="360"/>
      </w:pPr>
      <w:rPr>
        <w:rFonts w:ascii="Wingdings" w:hAnsi="Wingdings" w:hint="default"/>
      </w:rPr>
    </w:lvl>
    <w:lvl w:ilvl="3" w:tplc="81C862D0">
      <w:start w:val="1"/>
      <w:numFmt w:val="bullet"/>
      <w:lvlText w:val=""/>
      <w:lvlJc w:val="left"/>
      <w:pPr>
        <w:ind w:left="2880" w:hanging="360"/>
      </w:pPr>
      <w:rPr>
        <w:rFonts w:ascii="Symbol" w:hAnsi="Symbol" w:hint="default"/>
      </w:rPr>
    </w:lvl>
    <w:lvl w:ilvl="4" w:tplc="61A20AC0">
      <w:start w:val="1"/>
      <w:numFmt w:val="bullet"/>
      <w:lvlText w:val="o"/>
      <w:lvlJc w:val="left"/>
      <w:pPr>
        <w:ind w:left="3600" w:hanging="360"/>
      </w:pPr>
      <w:rPr>
        <w:rFonts w:ascii="Courier New" w:hAnsi="Courier New" w:hint="default"/>
      </w:rPr>
    </w:lvl>
    <w:lvl w:ilvl="5" w:tplc="AF723C60">
      <w:start w:val="1"/>
      <w:numFmt w:val="bullet"/>
      <w:lvlText w:val=""/>
      <w:lvlJc w:val="left"/>
      <w:pPr>
        <w:ind w:left="4320" w:hanging="360"/>
      </w:pPr>
      <w:rPr>
        <w:rFonts w:ascii="Wingdings" w:hAnsi="Wingdings" w:hint="default"/>
      </w:rPr>
    </w:lvl>
    <w:lvl w:ilvl="6" w:tplc="86584DF2">
      <w:start w:val="1"/>
      <w:numFmt w:val="bullet"/>
      <w:lvlText w:val=""/>
      <w:lvlJc w:val="left"/>
      <w:pPr>
        <w:ind w:left="5040" w:hanging="360"/>
      </w:pPr>
      <w:rPr>
        <w:rFonts w:ascii="Symbol" w:hAnsi="Symbol" w:hint="default"/>
      </w:rPr>
    </w:lvl>
    <w:lvl w:ilvl="7" w:tplc="CFD482A0">
      <w:start w:val="1"/>
      <w:numFmt w:val="bullet"/>
      <w:lvlText w:val="o"/>
      <w:lvlJc w:val="left"/>
      <w:pPr>
        <w:ind w:left="5760" w:hanging="360"/>
      </w:pPr>
      <w:rPr>
        <w:rFonts w:ascii="Courier New" w:hAnsi="Courier New" w:hint="default"/>
      </w:rPr>
    </w:lvl>
    <w:lvl w:ilvl="8" w:tplc="CB12E84C">
      <w:start w:val="1"/>
      <w:numFmt w:val="bullet"/>
      <w:lvlText w:val=""/>
      <w:lvlJc w:val="left"/>
      <w:pPr>
        <w:ind w:left="6480" w:hanging="360"/>
      </w:pPr>
      <w:rPr>
        <w:rFonts w:ascii="Wingdings" w:hAnsi="Wingdings" w:hint="default"/>
      </w:rPr>
    </w:lvl>
  </w:abstractNum>
  <w:abstractNum w:abstractNumId="2" w15:restartNumberingAfterBreak="0">
    <w:nsid w:val="0E6862E8"/>
    <w:multiLevelType w:val="hybridMultilevel"/>
    <w:tmpl w:val="FFFFFFFF"/>
    <w:lvl w:ilvl="0" w:tplc="33B866A8">
      <w:start w:val="1"/>
      <w:numFmt w:val="bullet"/>
      <w:lvlText w:val=""/>
      <w:lvlJc w:val="left"/>
      <w:pPr>
        <w:ind w:left="720" w:hanging="360"/>
      </w:pPr>
      <w:rPr>
        <w:rFonts w:ascii="Symbol" w:hAnsi="Symbol" w:hint="default"/>
      </w:rPr>
    </w:lvl>
    <w:lvl w:ilvl="1" w:tplc="A9D0394E">
      <w:start w:val="1"/>
      <w:numFmt w:val="bullet"/>
      <w:lvlText w:val="o"/>
      <w:lvlJc w:val="left"/>
      <w:pPr>
        <w:ind w:left="1440" w:hanging="360"/>
      </w:pPr>
      <w:rPr>
        <w:rFonts w:ascii="Courier New" w:hAnsi="Courier New" w:hint="default"/>
      </w:rPr>
    </w:lvl>
    <w:lvl w:ilvl="2" w:tplc="D0340790">
      <w:start w:val="1"/>
      <w:numFmt w:val="bullet"/>
      <w:lvlText w:val=""/>
      <w:lvlJc w:val="left"/>
      <w:pPr>
        <w:ind w:left="2160" w:hanging="360"/>
      </w:pPr>
      <w:rPr>
        <w:rFonts w:ascii="Wingdings" w:hAnsi="Wingdings" w:hint="default"/>
      </w:rPr>
    </w:lvl>
    <w:lvl w:ilvl="3" w:tplc="5B0685DC">
      <w:start w:val="1"/>
      <w:numFmt w:val="bullet"/>
      <w:lvlText w:val=""/>
      <w:lvlJc w:val="left"/>
      <w:pPr>
        <w:ind w:left="2880" w:hanging="360"/>
      </w:pPr>
      <w:rPr>
        <w:rFonts w:ascii="Symbol" w:hAnsi="Symbol" w:hint="default"/>
      </w:rPr>
    </w:lvl>
    <w:lvl w:ilvl="4" w:tplc="AA064460">
      <w:start w:val="1"/>
      <w:numFmt w:val="bullet"/>
      <w:lvlText w:val="o"/>
      <w:lvlJc w:val="left"/>
      <w:pPr>
        <w:ind w:left="3600" w:hanging="360"/>
      </w:pPr>
      <w:rPr>
        <w:rFonts w:ascii="Courier New" w:hAnsi="Courier New" w:hint="default"/>
      </w:rPr>
    </w:lvl>
    <w:lvl w:ilvl="5" w:tplc="6E92674E">
      <w:start w:val="1"/>
      <w:numFmt w:val="bullet"/>
      <w:lvlText w:val=""/>
      <w:lvlJc w:val="left"/>
      <w:pPr>
        <w:ind w:left="4320" w:hanging="360"/>
      </w:pPr>
      <w:rPr>
        <w:rFonts w:ascii="Wingdings" w:hAnsi="Wingdings" w:hint="default"/>
      </w:rPr>
    </w:lvl>
    <w:lvl w:ilvl="6" w:tplc="7BFC0DD2">
      <w:start w:val="1"/>
      <w:numFmt w:val="bullet"/>
      <w:lvlText w:val=""/>
      <w:lvlJc w:val="left"/>
      <w:pPr>
        <w:ind w:left="5040" w:hanging="360"/>
      </w:pPr>
      <w:rPr>
        <w:rFonts w:ascii="Symbol" w:hAnsi="Symbol" w:hint="default"/>
      </w:rPr>
    </w:lvl>
    <w:lvl w:ilvl="7" w:tplc="6C7C52A0">
      <w:start w:val="1"/>
      <w:numFmt w:val="bullet"/>
      <w:lvlText w:val="o"/>
      <w:lvlJc w:val="left"/>
      <w:pPr>
        <w:ind w:left="5760" w:hanging="360"/>
      </w:pPr>
      <w:rPr>
        <w:rFonts w:ascii="Courier New" w:hAnsi="Courier New" w:hint="default"/>
      </w:rPr>
    </w:lvl>
    <w:lvl w:ilvl="8" w:tplc="38D46570">
      <w:start w:val="1"/>
      <w:numFmt w:val="bullet"/>
      <w:lvlText w:val=""/>
      <w:lvlJc w:val="left"/>
      <w:pPr>
        <w:ind w:left="6480" w:hanging="360"/>
      </w:pPr>
      <w:rPr>
        <w:rFonts w:ascii="Wingdings" w:hAnsi="Wingdings" w:hint="default"/>
      </w:rPr>
    </w:lvl>
  </w:abstractNum>
  <w:abstractNum w:abstractNumId="3" w15:restartNumberingAfterBreak="0">
    <w:nsid w:val="1FE55BBD"/>
    <w:multiLevelType w:val="hybridMultilevel"/>
    <w:tmpl w:val="FFFFFFFF"/>
    <w:lvl w:ilvl="0" w:tplc="308242C6">
      <w:start w:val="1"/>
      <w:numFmt w:val="bullet"/>
      <w:lvlText w:val=""/>
      <w:lvlJc w:val="left"/>
      <w:pPr>
        <w:ind w:left="720" w:hanging="360"/>
      </w:pPr>
      <w:rPr>
        <w:rFonts w:ascii="Symbol" w:hAnsi="Symbol" w:hint="default"/>
      </w:rPr>
    </w:lvl>
    <w:lvl w:ilvl="1" w:tplc="1E9483C6">
      <w:start w:val="1"/>
      <w:numFmt w:val="bullet"/>
      <w:lvlText w:val="o"/>
      <w:lvlJc w:val="left"/>
      <w:pPr>
        <w:ind w:left="1440" w:hanging="360"/>
      </w:pPr>
      <w:rPr>
        <w:rFonts w:ascii="Courier New" w:hAnsi="Courier New" w:hint="default"/>
      </w:rPr>
    </w:lvl>
    <w:lvl w:ilvl="2" w:tplc="C834FFA2">
      <w:start w:val="1"/>
      <w:numFmt w:val="bullet"/>
      <w:lvlText w:val=""/>
      <w:lvlJc w:val="left"/>
      <w:pPr>
        <w:ind w:left="2160" w:hanging="360"/>
      </w:pPr>
      <w:rPr>
        <w:rFonts w:ascii="Wingdings" w:hAnsi="Wingdings" w:hint="default"/>
      </w:rPr>
    </w:lvl>
    <w:lvl w:ilvl="3" w:tplc="B3CC2570">
      <w:start w:val="1"/>
      <w:numFmt w:val="bullet"/>
      <w:lvlText w:val=""/>
      <w:lvlJc w:val="left"/>
      <w:pPr>
        <w:ind w:left="2880" w:hanging="360"/>
      </w:pPr>
      <w:rPr>
        <w:rFonts w:ascii="Symbol" w:hAnsi="Symbol" w:hint="default"/>
      </w:rPr>
    </w:lvl>
    <w:lvl w:ilvl="4" w:tplc="7E3671EE">
      <w:start w:val="1"/>
      <w:numFmt w:val="bullet"/>
      <w:lvlText w:val="o"/>
      <w:lvlJc w:val="left"/>
      <w:pPr>
        <w:ind w:left="3600" w:hanging="360"/>
      </w:pPr>
      <w:rPr>
        <w:rFonts w:ascii="Courier New" w:hAnsi="Courier New" w:hint="default"/>
      </w:rPr>
    </w:lvl>
    <w:lvl w:ilvl="5" w:tplc="21D2B7A4">
      <w:start w:val="1"/>
      <w:numFmt w:val="bullet"/>
      <w:lvlText w:val=""/>
      <w:lvlJc w:val="left"/>
      <w:pPr>
        <w:ind w:left="4320" w:hanging="360"/>
      </w:pPr>
      <w:rPr>
        <w:rFonts w:ascii="Wingdings" w:hAnsi="Wingdings" w:hint="default"/>
      </w:rPr>
    </w:lvl>
    <w:lvl w:ilvl="6" w:tplc="A6D6F91C">
      <w:start w:val="1"/>
      <w:numFmt w:val="bullet"/>
      <w:lvlText w:val=""/>
      <w:lvlJc w:val="left"/>
      <w:pPr>
        <w:ind w:left="5040" w:hanging="360"/>
      </w:pPr>
      <w:rPr>
        <w:rFonts w:ascii="Symbol" w:hAnsi="Symbol" w:hint="default"/>
      </w:rPr>
    </w:lvl>
    <w:lvl w:ilvl="7" w:tplc="6B2AA746">
      <w:start w:val="1"/>
      <w:numFmt w:val="bullet"/>
      <w:lvlText w:val="o"/>
      <w:lvlJc w:val="left"/>
      <w:pPr>
        <w:ind w:left="5760" w:hanging="360"/>
      </w:pPr>
      <w:rPr>
        <w:rFonts w:ascii="Courier New" w:hAnsi="Courier New" w:hint="default"/>
      </w:rPr>
    </w:lvl>
    <w:lvl w:ilvl="8" w:tplc="B428FE70">
      <w:start w:val="1"/>
      <w:numFmt w:val="bullet"/>
      <w:lvlText w:val=""/>
      <w:lvlJc w:val="left"/>
      <w:pPr>
        <w:ind w:left="6480" w:hanging="360"/>
      </w:pPr>
      <w:rPr>
        <w:rFonts w:ascii="Wingdings" w:hAnsi="Wingdings" w:hint="default"/>
      </w:rPr>
    </w:lvl>
  </w:abstractNum>
  <w:abstractNum w:abstractNumId="4" w15:restartNumberingAfterBreak="0">
    <w:nsid w:val="2C700E05"/>
    <w:multiLevelType w:val="hybridMultilevel"/>
    <w:tmpl w:val="FFFFFFFF"/>
    <w:lvl w:ilvl="0" w:tplc="0BE6D884">
      <w:start w:val="1"/>
      <w:numFmt w:val="bullet"/>
      <w:lvlText w:val=""/>
      <w:lvlJc w:val="left"/>
      <w:pPr>
        <w:ind w:left="720" w:hanging="360"/>
      </w:pPr>
      <w:rPr>
        <w:rFonts w:ascii="Symbol" w:hAnsi="Symbol" w:hint="default"/>
      </w:rPr>
    </w:lvl>
    <w:lvl w:ilvl="1" w:tplc="ED4C2164">
      <w:start w:val="1"/>
      <w:numFmt w:val="bullet"/>
      <w:lvlText w:val="o"/>
      <w:lvlJc w:val="left"/>
      <w:pPr>
        <w:ind w:left="1440" w:hanging="360"/>
      </w:pPr>
      <w:rPr>
        <w:rFonts w:ascii="Courier New" w:hAnsi="Courier New" w:hint="default"/>
      </w:rPr>
    </w:lvl>
    <w:lvl w:ilvl="2" w:tplc="39840FEC">
      <w:start w:val="1"/>
      <w:numFmt w:val="bullet"/>
      <w:lvlText w:val=""/>
      <w:lvlJc w:val="left"/>
      <w:pPr>
        <w:ind w:left="2160" w:hanging="360"/>
      </w:pPr>
      <w:rPr>
        <w:rFonts w:ascii="Wingdings" w:hAnsi="Wingdings" w:hint="default"/>
      </w:rPr>
    </w:lvl>
    <w:lvl w:ilvl="3" w:tplc="416E7672">
      <w:start w:val="1"/>
      <w:numFmt w:val="bullet"/>
      <w:lvlText w:val=""/>
      <w:lvlJc w:val="left"/>
      <w:pPr>
        <w:ind w:left="2880" w:hanging="360"/>
      </w:pPr>
      <w:rPr>
        <w:rFonts w:ascii="Symbol" w:hAnsi="Symbol" w:hint="default"/>
      </w:rPr>
    </w:lvl>
    <w:lvl w:ilvl="4" w:tplc="77266F8C">
      <w:start w:val="1"/>
      <w:numFmt w:val="bullet"/>
      <w:lvlText w:val="o"/>
      <w:lvlJc w:val="left"/>
      <w:pPr>
        <w:ind w:left="3600" w:hanging="360"/>
      </w:pPr>
      <w:rPr>
        <w:rFonts w:ascii="Courier New" w:hAnsi="Courier New" w:hint="default"/>
      </w:rPr>
    </w:lvl>
    <w:lvl w:ilvl="5" w:tplc="B79C633C">
      <w:start w:val="1"/>
      <w:numFmt w:val="bullet"/>
      <w:lvlText w:val=""/>
      <w:lvlJc w:val="left"/>
      <w:pPr>
        <w:ind w:left="4320" w:hanging="360"/>
      </w:pPr>
      <w:rPr>
        <w:rFonts w:ascii="Wingdings" w:hAnsi="Wingdings" w:hint="default"/>
      </w:rPr>
    </w:lvl>
    <w:lvl w:ilvl="6" w:tplc="75B664EA">
      <w:start w:val="1"/>
      <w:numFmt w:val="bullet"/>
      <w:lvlText w:val=""/>
      <w:lvlJc w:val="left"/>
      <w:pPr>
        <w:ind w:left="5040" w:hanging="360"/>
      </w:pPr>
      <w:rPr>
        <w:rFonts w:ascii="Symbol" w:hAnsi="Symbol" w:hint="default"/>
      </w:rPr>
    </w:lvl>
    <w:lvl w:ilvl="7" w:tplc="CCE4EEA0">
      <w:start w:val="1"/>
      <w:numFmt w:val="bullet"/>
      <w:lvlText w:val="o"/>
      <w:lvlJc w:val="left"/>
      <w:pPr>
        <w:ind w:left="5760" w:hanging="360"/>
      </w:pPr>
      <w:rPr>
        <w:rFonts w:ascii="Courier New" w:hAnsi="Courier New" w:hint="default"/>
      </w:rPr>
    </w:lvl>
    <w:lvl w:ilvl="8" w:tplc="071E84EA">
      <w:start w:val="1"/>
      <w:numFmt w:val="bullet"/>
      <w:lvlText w:val=""/>
      <w:lvlJc w:val="left"/>
      <w:pPr>
        <w:ind w:left="6480" w:hanging="360"/>
      </w:pPr>
      <w:rPr>
        <w:rFonts w:ascii="Wingdings" w:hAnsi="Wingdings" w:hint="default"/>
      </w:rPr>
    </w:lvl>
  </w:abstractNum>
  <w:abstractNum w:abstractNumId="5" w15:restartNumberingAfterBreak="0">
    <w:nsid w:val="3CFC3DAD"/>
    <w:multiLevelType w:val="hybridMultilevel"/>
    <w:tmpl w:val="FFFFFFFF"/>
    <w:lvl w:ilvl="0" w:tplc="8CE0E72E">
      <w:start w:val="1"/>
      <w:numFmt w:val="bullet"/>
      <w:lvlText w:val=""/>
      <w:lvlJc w:val="left"/>
      <w:pPr>
        <w:ind w:left="720" w:hanging="360"/>
      </w:pPr>
      <w:rPr>
        <w:rFonts w:ascii="Symbol" w:hAnsi="Symbol" w:hint="default"/>
      </w:rPr>
    </w:lvl>
    <w:lvl w:ilvl="1" w:tplc="7EC26814">
      <w:start w:val="1"/>
      <w:numFmt w:val="bullet"/>
      <w:lvlText w:val="o"/>
      <w:lvlJc w:val="left"/>
      <w:pPr>
        <w:ind w:left="1440" w:hanging="360"/>
      </w:pPr>
      <w:rPr>
        <w:rFonts w:ascii="Courier New" w:hAnsi="Courier New" w:hint="default"/>
      </w:rPr>
    </w:lvl>
    <w:lvl w:ilvl="2" w:tplc="3DE26FC4">
      <w:start w:val="1"/>
      <w:numFmt w:val="bullet"/>
      <w:lvlText w:val=""/>
      <w:lvlJc w:val="left"/>
      <w:pPr>
        <w:ind w:left="2160" w:hanging="360"/>
      </w:pPr>
      <w:rPr>
        <w:rFonts w:ascii="Wingdings" w:hAnsi="Wingdings" w:hint="default"/>
      </w:rPr>
    </w:lvl>
    <w:lvl w:ilvl="3" w:tplc="4E6AB580">
      <w:start w:val="1"/>
      <w:numFmt w:val="bullet"/>
      <w:lvlText w:val=""/>
      <w:lvlJc w:val="left"/>
      <w:pPr>
        <w:ind w:left="2880" w:hanging="360"/>
      </w:pPr>
      <w:rPr>
        <w:rFonts w:ascii="Symbol" w:hAnsi="Symbol" w:hint="default"/>
      </w:rPr>
    </w:lvl>
    <w:lvl w:ilvl="4" w:tplc="7C9E3A36">
      <w:start w:val="1"/>
      <w:numFmt w:val="bullet"/>
      <w:lvlText w:val="o"/>
      <w:lvlJc w:val="left"/>
      <w:pPr>
        <w:ind w:left="3600" w:hanging="360"/>
      </w:pPr>
      <w:rPr>
        <w:rFonts w:ascii="Courier New" w:hAnsi="Courier New" w:hint="default"/>
      </w:rPr>
    </w:lvl>
    <w:lvl w:ilvl="5" w:tplc="800A7E0A">
      <w:start w:val="1"/>
      <w:numFmt w:val="bullet"/>
      <w:lvlText w:val=""/>
      <w:lvlJc w:val="left"/>
      <w:pPr>
        <w:ind w:left="4320" w:hanging="360"/>
      </w:pPr>
      <w:rPr>
        <w:rFonts w:ascii="Wingdings" w:hAnsi="Wingdings" w:hint="default"/>
      </w:rPr>
    </w:lvl>
    <w:lvl w:ilvl="6" w:tplc="C234E986">
      <w:start w:val="1"/>
      <w:numFmt w:val="bullet"/>
      <w:lvlText w:val=""/>
      <w:lvlJc w:val="left"/>
      <w:pPr>
        <w:ind w:left="5040" w:hanging="360"/>
      </w:pPr>
      <w:rPr>
        <w:rFonts w:ascii="Symbol" w:hAnsi="Symbol" w:hint="default"/>
      </w:rPr>
    </w:lvl>
    <w:lvl w:ilvl="7" w:tplc="77D6EFCE">
      <w:start w:val="1"/>
      <w:numFmt w:val="bullet"/>
      <w:lvlText w:val="o"/>
      <w:lvlJc w:val="left"/>
      <w:pPr>
        <w:ind w:left="5760" w:hanging="360"/>
      </w:pPr>
      <w:rPr>
        <w:rFonts w:ascii="Courier New" w:hAnsi="Courier New" w:hint="default"/>
      </w:rPr>
    </w:lvl>
    <w:lvl w:ilvl="8" w:tplc="7430D856">
      <w:start w:val="1"/>
      <w:numFmt w:val="bullet"/>
      <w:lvlText w:val=""/>
      <w:lvlJc w:val="left"/>
      <w:pPr>
        <w:ind w:left="6480" w:hanging="360"/>
      </w:pPr>
      <w:rPr>
        <w:rFonts w:ascii="Wingdings" w:hAnsi="Wingdings" w:hint="default"/>
      </w:rPr>
    </w:lvl>
  </w:abstractNum>
  <w:abstractNum w:abstractNumId="6" w15:restartNumberingAfterBreak="0">
    <w:nsid w:val="5B6B62DC"/>
    <w:multiLevelType w:val="hybridMultilevel"/>
    <w:tmpl w:val="FFFFFFFF"/>
    <w:lvl w:ilvl="0" w:tplc="AEF6B5B2">
      <w:start w:val="1"/>
      <w:numFmt w:val="bullet"/>
      <w:lvlText w:val=""/>
      <w:lvlJc w:val="left"/>
      <w:pPr>
        <w:ind w:left="720" w:hanging="360"/>
      </w:pPr>
      <w:rPr>
        <w:rFonts w:ascii="Symbol" w:hAnsi="Symbol" w:hint="default"/>
      </w:rPr>
    </w:lvl>
    <w:lvl w:ilvl="1" w:tplc="FBC427A8">
      <w:start w:val="1"/>
      <w:numFmt w:val="bullet"/>
      <w:lvlText w:val="o"/>
      <w:lvlJc w:val="left"/>
      <w:pPr>
        <w:ind w:left="1440" w:hanging="360"/>
      </w:pPr>
      <w:rPr>
        <w:rFonts w:ascii="Courier New" w:hAnsi="Courier New" w:hint="default"/>
      </w:rPr>
    </w:lvl>
    <w:lvl w:ilvl="2" w:tplc="C8F0433A">
      <w:start w:val="1"/>
      <w:numFmt w:val="bullet"/>
      <w:lvlText w:val=""/>
      <w:lvlJc w:val="left"/>
      <w:pPr>
        <w:ind w:left="2160" w:hanging="360"/>
      </w:pPr>
      <w:rPr>
        <w:rFonts w:ascii="Wingdings" w:hAnsi="Wingdings" w:hint="default"/>
      </w:rPr>
    </w:lvl>
    <w:lvl w:ilvl="3" w:tplc="907C4F52">
      <w:start w:val="1"/>
      <w:numFmt w:val="bullet"/>
      <w:lvlText w:val=""/>
      <w:lvlJc w:val="left"/>
      <w:pPr>
        <w:ind w:left="2880" w:hanging="360"/>
      </w:pPr>
      <w:rPr>
        <w:rFonts w:ascii="Symbol" w:hAnsi="Symbol" w:hint="default"/>
      </w:rPr>
    </w:lvl>
    <w:lvl w:ilvl="4" w:tplc="611C0546">
      <w:start w:val="1"/>
      <w:numFmt w:val="bullet"/>
      <w:lvlText w:val="o"/>
      <w:lvlJc w:val="left"/>
      <w:pPr>
        <w:ind w:left="3600" w:hanging="360"/>
      </w:pPr>
      <w:rPr>
        <w:rFonts w:ascii="Courier New" w:hAnsi="Courier New" w:hint="default"/>
      </w:rPr>
    </w:lvl>
    <w:lvl w:ilvl="5" w:tplc="A832280E">
      <w:start w:val="1"/>
      <w:numFmt w:val="bullet"/>
      <w:lvlText w:val=""/>
      <w:lvlJc w:val="left"/>
      <w:pPr>
        <w:ind w:left="4320" w:hanging="360"/>
      </w:pPr>
      <w:rPr>
        <w:rFonts w:ascii="Wingdings" w:hAnsi="Wingdings" w:hint="default"/>
      </w:rPr>
    </w:lvl>
    <w:lvl w:ilvl="6" w:tplc="12383334">
      <w:start w:val="1"/>
      <w:numFmt w:val="bullet"/>
      <w:lvlText w:val=""/>
      <w:lvlJc w:val="left"/>
      <w:pPr>
        <w:ind w:left="5040" w:hanging="360"/>
      </w:pPr>
      <w:rPr>
        <w:rFonts w:ascii="Symbol" w:hAnsi="Symbol" w:hint="default"/>
      </w:rPr>
    </w:lvl>
    <w:lvl w:ilvl="7" w:tplc="C43A6FC2">
      <w:start w:val="1"/>
      <w:numFmt w:val="bullet"/>
      <w:lvlText w:val="o"/>
      <w:lvlJc w:val="left"/>
      <w:pPr>
        <w:ind w:left="5760" w:hanging="360"/>
      </w:pPr>
      <w:rPr>
        <w:rFonts w:ascii="Courier New" w:hAnsi="Courier New" w:hint="default"/>
      </w:rPr>
    </w:lvl>
    <w:lvl w:ilvl="8" w:tplc="F4A61AE6">
      <w:start w:val="1"/>
      <w:numFmt w:val="bullet"/>
      <w:lvlText w:val=""/>
      <w:lvlJc w:val="left"/>
      <w:pPr>
        <w:ind w:left="6480" w:hanging="360"/>
      </w:pPr>
      <w:rPr>
        <w:rFonts w:ascii="Wingdings" w:hAnsi="Wingdings" w:hint="default"/>
      </w:rPr>
    </w:lvl>
  </w:abstractNum>
  <w:abstractNum w:abstractNumId="7" w15:restartNumberingAfterBreak="0">
    <w:nsid w:val="65274BBA"/>
    <w:multiLevelType w:val="hybridMultilevel"/>
    <w:tmpl w:val="FFFFFFFF"/>
    <w:lvl w:ilvl="0" w:tplc="E00E0188">
      <w:start w:val="1"/>
      <w:numFmt w:val="bullet"/>
      <w:lvlText w:val=""/>
      <w:lvlJc w:val="left"/>
      <w:pPr>
        <w:ind w:left="720" w:hanging="360"/>
      </w:pPr>
      <w:rPr>
        <w:rFonts w:ascii="Symbol" w:hAnsi="Symbol" w:hint="default"/>
      </w:rPr>
    </w:lvl>
    <w:lvl w:ilvl="1" w:tplc="358A4E38">
      <w:start w:val="1"/>
      <w:numFmt w:val="bullet"/>
      <w:lvlText w:val="o"/>
      <w:lvlJc w:val="left"/>
      <w:pPr>
        <w:ind w:left="1440" w:hanging="360"/>
      </w:pPr>
      <w:rPr>
        <w:rFonts w:ascii="Courier New" w:hAnsi="Courier New" w:hint="default"/>
      </w:rPr>
    </w:lvl>
    <w:lvl w:ilvl="2" w:tplc="3D9CE43E">
      <w:start w:val="1"/>
      <w:numFmt w:val="bullet"/>
      <w:lvlText w:val=""/>
      <w:lvlJc w:val="left"/>
      <w:pPr>
        <w:ind w:left="2160" w:hanging="360"/>
      </w:pPr>
      <w:rPr>
        <w:rFonts w:ascii="Wingdings" w:hAnsi="Wingdings" w:hint="default"/>
      </w:rPr>
    </w:lvl>
    <w:lvl w:ilvl="3" w:tplc="D6F89E76">
      <w:start w:val="1"/>
      <w:numFmt w:val="bullet"/>
      <w:lvlText w:val=""/>
      <w:lvlJc w:val="left"/>
      <w:pPr>
        <w:ind w:left="2880" w:hanging="360"/>
      </w:pPr>
      <w:rPr>
        <w:rFonts w:ascii="Symbol" w:hAnsi="Symbol" w:hint="default"/>
      </w:rPr>
    </w:lvl>
    <w:lvl w:ilvl="4" w:tplc="9A54067C">
      <w:start w:val="1"/>
      <w:numFmt w:val="bullet"/>
      <w:lvlText w:val="o"/>
      <w:lvlJc w:val="left"/>
      <w:pPr>
        <w:ind w:left="3600" w:hanging="360"/>
      </w:pPr>
      <w:rPr>
        <w:rFonts w:ascii="Courier New" w:hAnsi="Courier New" w:hint="default"/>
      </w:rPr>
    </w:lvl>
    <w:lvl w:ilvl="5" w:tplc="12E895D4">
      <w:start w:val="1"/>
      <w:numFmt w:val="bullet"/>
      <w:lvlText w:val=""/>
      <w:lvlJc w:val="left"/>
      <w:pPr>
        <w:ind w:left="4320" w:hanging="360"/>
      </w:pPr>
      <w:rPr>
        <w:rFonts w:ascii="Wingdings" w:hAnsi="Wingdings" w:hint="default"/>
      </w:rPr>
    </w:lvl>
    <w:lvl w:ilvl="6" w:tplc="84BECF5A">
      <w:start w:val="1"/>
      <w:numFmt w:val="bullet"/>
      <w:lvlText w:val=""/>
      <w:lvlJc w:val="left"/>
      <w:pPr>
        <w:ind w:left="5040" w:hanging="360"/>
      </w:pPr>
      <w:rPr>
        <w:rFonts w:ascii="Symbol" w:hAnsi="Symbol" w:hint="default"/>
      </w:rPr>
    </w:lvl>
    <w:lvl w:ilvl="7" w:tplc="2752F9DA">
      <w:start w:val="1"/>
      <w:numFmt w:val="bullet"/>
      <w:lvlText w:val="o"/>
      <w:lvlJc w:val="left"/>
      <w:pPr>
        <w:ind w:left="5760" w:hanging="360"/>
      </w:pPr>
      <w:rPr>
        <w:rFonts w:ascii="Courier New" w:hAnsi="Courier New" w:hint="default"/>
      </w:rPr>
    </w:lvl>
    <w:lvl w:ilvl="8" w:tplc="B92A1692">
      <w:start w:val="1"/>
      <w:numFmt w:val="bullet"/>
      <w:lvlText w:val=""/>
      <w:lvlJc w:val="left"/>
      <w:pPr>
        <w:ind w:left="6480" w:hanging="360"/>
      </w:pPr>
      <w:rPr>
        <w:rFonts w:ascii="Wingdings" w:hAnsi="Wingdings" w:hint="default"/>
      </w:rPr>
    </w:lvl>
  </w:abstractNum>
  <w:abstractNum w:abstractNumId="8" w15:restartNumberingAfterBreak="0">
    <w:nsid w:val="6745073B"/>
    <w:multiLevelType w:val="hybridMultilevel"/>
    <w:tmpl w:val="FFFFFFFF"/>
    <w:lvl w:ilvl="0" w:tplc="4AB2E0AC">
      <w:start w:val="1"/>
      <w:numFmt w:val="bullet"/>
      <w:lvlText w:val=""/>
      <w:lvlJc w:val="left"/>
      <w:pPr>
        <w:ind w:left="720" w:hanging="360"/>
      </w:pPr>
      <w:rPr>
        <w:rFonts w:ascii="Symbol" w:hAnsi="Symbol" w:hint="default"/>
      </w:rPr>
    </w:lvl>
    <w:lvl w:ilvl="1" w:tplc="C2722A7C">
      <w:start w:val="1"/>
      <w:numFmt w:val="bullet"/>
      <w:lvlText w:val="o"/>
      <w:lvlJc w:val="left"/>
      <w:pPr>
        <w:ind w:left="1440" w:hanging="360"/>
      </w:pPr>
      <w:rPr>
        <w:rFonts w:ascii="Courier New" w:hAnsi="Courier New" w:hint="default"/>
      </w:rPr>
    </w:lvl>
    <w:lvl w:ilvl="2" w:tplc="420C2F0C">
      <w:start w:val="1"/>
      <w:numFmt w:val="bullet"/>
      <w:lvlText w:val=""/>
      <w:lvlJc w:val="left"/>
      <w:pPr>
        <w:ind w:left="2160" w:hanging="360"/>
      </w:pPr>
      <w:rPr>
        <w:rFonts w:ascii="Wingdings" w:hAnsi="Wingdings" w:hint="default"/>
      </w:rPr>
    </w:lvl>
    <w:lvl w:ilvl="3" w:tplc="330A8012">
      <w:start w:val="1"/>
      <w:numFmt w:val="bullet"/>
      <w:lvlText w:val=""/>
      <w:lvlJc w:val="left"/>
      <w:pPr>
        <w:ind w:left="2880" w:hanging="360"/>
      </w:pPr>
      <w:rPr>
        <w:rFonts w:ascii="Symbol" w:hAnsi="Symbol" w:hint="default"/>
      </w:rPr>
    </w:lvl>
    <w:lvl w:ilvl="4" w:tplc="AA36723A">
      <w:start w:val="1"/>
      <w:numFmt w:val="bullet"/>
      <w:lvlText w:val="o"/>
      <w:lvlJc w:val="left"/>
      <w:pPr>
        <w:ind w:left="3600" w:hanging="360"/>
      </w:pPr>
      <w:rPr>
        <w:rFonts w:ascii="Courier New" w:hAnsi="Courier New" w:hint="default"/>
      </w:rPr>
    </w:lvl>
    <w:lvl w:ilvl="5" w:tplc="B0880588">
      <w:start w:val="1"/>
      <w:numFmt w:val="bullet"/>
      <w:lvlText w:val=""/>
      <w:lvlJc w:val="left"/>
      <w:pPr>
        <w:ind w:left="4320" w:hanging="360"/>
      </w:pPr>
      <w:rPr>
        <w:rFonts w:ascii="Wingdings" w:hAnsi="Wingdings" w:hint="default"/>
      </w:rPr>
    </w:lvl>
    <w:lvl w:ilvl="6" w:tplc="745208E6">
      <w:start w:val="1"/>
      <w:numFmt w:val="bullet"/>
      <w:lvlText w:val=""/>
      <w:lvlJc w:val="left"/>
      <w:pPr>
        <w:ind w:left="5040" w:hanging="360"/>
      </w:pPr>
      <w:rPr>
        <w:rFonts w:ascii="Symbol" w:hAnsi="Symbol" w:hint="default"/>
      </w:rPr>
    </w:lvl>
    <w:lvl w:ilvl="7" w:tplc="A9A6F6E0">
      <w:start w:val="1"/>
      <w:numFmt w:val="bullet"/>
      <w:lvlText w:val="o"/>
      <w:lvlJc w:val="left"/>
      <w:pPr>
        <w:ind w:left="5760" w:hanging="360"/>
      </w:pPr>
      <w:rPr>
        <w:rFonts w:ascii="Courier New" w:hAnsi="Courier New" w:hint="default"/>
      </w:rPr>
    </w:lvl>
    <w:lvl w:ilvl="8" w:tplc="733656A0">
      <w:start w:val="1"/>
      <w:numFmt w:val="bullet"/>
      <w:lvlText w:val=""/>
      <w:lvlJc w:val="left"/>
      <w:pPr>
        <w:ind w:left="6480" w:hanging="360"/>
      </w:pPr>
      <w:rPr>
        <w:rFonts w:ascii="Wingdings" w:hAnsi="Wingdings" w:hint="default"/>
      </w:rPr>
    </w:lvl>
  </w:abstractNum>
  <w:abstractNum w:abstractNumId="9" w15:restartNumberingAfterBreak="0">
    <w:nsid w:val="6AF15F6A"/>
    <w:multiLevelType w:val="hybridMultilevel"/>
    <w:tmpl w:val="FFFFFFFF"/>
    <w:lvl w:ilvl="0" w:tplc="60147132">
      <w:start w:val="1"/>
      <w:numFmt w:val="bullet"/>
      <w:lvlText w:val=""/>
      <w:lvlJc w:val="left"/>
      <w:pPr>
        <w:ind w:left="720" w:hanging="360"/>
      </w:pPr>
      <w:rPr>
        <w:rFonts w:ascii="Symbol" w:hAnsi="Symbol" w:hint="default"/>
      </w:rPr>
    </w:lvl>
    <w:lvl w:ilvl="1" w:tplc="13A89990">
      <w:start w:val="1"/>
      <w:numFmt w:val="bullet"/>
      <w:lvlText w:val="o"/>
      <w:lvlJc w:val="left"/>
      <w:pPr>
        <w:ind w:left="1440" w:hanging="360"/>
      </w:pPr>
      <w:rPr>
        <w:rFonts w:ascii="Courier New" w:hAnsi="Courier New" w:hint="default"/>
      </w:rPr>
    </w:lvl>
    <w:lvl w:ilvl="2" w:tplc="BDB8F234">
      <w:start w:val="1"/>
      <w:numFmt w:val="bullet"/>
      <w:lvlText w:val=""/>
      <w:lvlJc w:val="left"/>
      <w:pPr>
        <w:ind w:left="2160" w:hanging="360"/>
      </w:pPr>
      <w:rPr>
        <w:rFonts w:ascii="Wingdings" w:hAnsi="Wingdings" w:hint="default"/>
      </w:rPr>
    </w:lvl>
    <w:lvl w:ilvl="3" w:tplc="7054CEF2">
      <w:start w:val="1"/>
      <w:numFmt w:val="bullet"/>
      <w:lvlText w:val=""/>
      <w:lvlJc w:val="left"/>
      <w:pPr>
        <w:ind w:left="2880" w:hanging="360"/>
      </w:pPr>
      <w:rPr>
        <w:rFonts w:ascii="Symbol" w:hAnsi="Symbol" w:hint="default"/>
      </w:rPr>
    </w:lvl>
    <w:lvl w:ilvl="4" w:tplc="BF2C96A0">
      <w:start w:val="1"/>
      <w:numFmt w:val="bullet"/>
      <w:lvlText w:val="o"/>
      <w:lvlJc w:val="left"/>
      <w:pPr>
        <w:ind w:left="3600" w:hanging="360"/>
      </w:pPr>
      <w:rPr>
        <w:rFonts w:ascii="Courier New" w:hAnsi="Courier New" w:hint="default"/>
      </w:rPr>
    </w:lvl>
    <w:lvl w:ilvl="5" w:tplc="0D886072">
      <w:start w:val="1"/>
      <w:numFmt w:val="bullet"/>
      <w:lvlText w:val=""/>
      <w:lvlJc w:val="left"/>
      <w:pPr>
        <w:ind w:left="4320" w:hanging="360"/>
      </w:pPr>
      <w:rPr>
        <w:rFonts w:ascii="Wingdings" w:hAnsi="Wingdings" w:hint="default"/>
      </w:rPr>
    </w:lvl>
    <w:lvl w:ilvl="6" w:tplc="755840F2">
      <w:start w:val="1"/>
      <w:numFmt w:val="bullet"/>
      <w:lvlText w:val=""/>
      <w:lvlJc w:val="left"/>
      <w:pPr>
        <w:ind w:left="5040" w:hanging="360"/>
      </w:pPr>
      <w:rPr>
        <w:rFonts w:ascii="Symbol" w:hAnsi="Symbol" w:hint="default"/>
      </w:rPr>
    </w:lvl>
    <w:lvl w:ilvl="7" w:tplc="F82C4EC2">
      <w:start w:val="1"/>
      <w:numFmt w:val="bullet"/>
      <w:lvlText w:val="o"/>
      <w:lvlJc w:val="left"/>
      <w:pPr>
        <w:ind w:left="5760" w:hanging="360"/>
      </w:pPr>
      <w:rPr>
        <w:rFonts w:ascii="Courier New" w:hAnsi="Courier New" w:hint="default"/>
      </w:rPr>
    </w:lvl>
    <w:lvl w:ilvl="8" w:tplc="E0E40C94">
      <w:start w:val="1"/>
      <w:numFmt w:val="bullet"/>
      <w:lvlText w:val=""/>
      <w:lvlJc w:val="left"/>
      <w:pPr>
        <w:ind w:left="6480" w:hanging="360"/>
      </w:pPr>
      <w:rPr>
        <w:rFonts w:ascii="Wingdings" w:hAnsi="Wingdings" w:hint="default"/>
      </w:rPr>
    </w:lvl>
  </w:abstractNum>
  <w:abstractNum w:abstractNumId="10" w15:restartNumberingAfterBreak="0">
    <w:nsid w:val="6B17132C"/>
    <w:multiLevelType w:val="hybridMultilevel"/>
    <w:tmpl w:val="FFFFFFFF"/>
    <w:lvl w:ilvl="0" w:tplc="611021B2">
      <w:start w:val="1"/>
      <w:numFmt w:val="bullet"/>
      <w:lvlText w:val=""/>
      <w:lvlJc w:val="left"/>
      <w:pPr>
        <w:ind w:left="720" w:hanging="360"/>
      </w:pPr>
      <w:rPr>
        <w:rFonts w:ascii="Symbol" w:hAnsi="Symbol" w:hint="default"/>
      </w:rPr>
    </w:lvl>
    <w:lvl w:ilvl="1" w:tplc="2A123984">
      <w:start w:val="1"/>
      <w:numFmt w:val="bullet"/>
      <w:lvlText w:val="o"/>
      <w:lvlJc w:val="left"/>
      <w:pPr>
        <w:ind w:left="1440" w:hanging="360"/>
      </w:pPr>
      <w:rPr>
        <w:rFonts w:ascii="Courier New" w:hAnsi="Courier New" w:hint="default"/>
      </w:rPr>
    </w:lvl>
    <w:lvl w:ilvl="2" w:tplc="066CD208">
      <w:start w:val="1"/>
      <w:numFmt w:val="bullet"/>
      <w:lvlText w:val=""/>
      <w:lvlJc w:val="left"/>
      <w:pPr>
        <w:ind w:left="2160" w:hanging="360"/>
      </w:pPr>
      <w:rPr>
        <w:rFonts w:ascii="Wingdings" w:hAnsi="Wingdings" w:hint="default"/>
      </w:rPr>
    </w:lvl>
    <w:lvl w:ilvl="3" w:tplc="2E3E7814">
      <w:start w:val="1"/>
      <w:numFmt w:val="bullet"/>
      <w:lvlText w:val=""/>
      <w:lvlJc w:val="left"/>
      <w:pPr>
        <w:ind w:left="2880" w:hanging="360"/>
      </w:pPr>
      <w:rPr>
        <w:rFonts w:ascii="Symbol" w:hAnsi="Symbol" w:hint="default"/>
      </w:rPr>
    </w:lvl>
    <w:lvl w:ilvl="4" w:tplc="FDB4960C">
      <w:start w:val="1"/>
      <w:numFmt w:val="bullet"/>
      <w:lvlText w:val="o"/>
      <w:lvlJc w:val="left"/>
      <w:pPr>
        <w:ind w:left="3600" w:hanging="360"/>
      </w:pPr>
      <w:rPr>
        <w:rFonts w:ascii="Courier New" w:hAnsi="Courier New" w:hint="default"/>
      </w:rPr>
    </w:lvl>
    <w:lvl w:ilvl="5" w:tplc="DB0279D0">
      <w:start w:val="1"/>
      <w:numFmt w:val="bullet"/>
      <w:lvlText w:val=""/>
      <w:lvlJc w:val="left"/>
      <w:pPr>
        <w:ind w:left="4320" w:hanging="360"/>
      </w:pPr>
      <w:rPr>
        <w:rFonts w:ascii="Wingdings" w:hAnsi="Wingdings" w:hint="default"/>
      </w:rPr>
    </w:lvl>
    <w:lvl w:ilvl="6" w:tplc="8F46DD82">
      <w:start w:val="1"/>
      <w:numFmt w:val="bullet"/>
      <w:lvlText w:val=""/>
      <w:lvlJc w:val="left"/>
      <w:pPr>
        <w:ind w:left="5040" w:hanging="360"/>
      </w:pPr>
      <w:rPr>
        <w:rFonts w:ascii="Symbol" w:hAnsi="Symbol" w:hint="default"/>
      </w:rPr>
    </w:lvl>
    <w:lvl w:ilvl="7" w:tplc="5F2202A4">
      <w:start w:val="1"/>
      <w:numFmt w:val="bullet"/>
      <w:lvlText w:val="o"/>
      <w:lvlJc w:val="left"/>
      <w:pPr>
        <w:ind w:left="5760" w:hanging="360"/>
      </w:pPr>
      <w:rPr>
        <w:rFonts w:ascii="Courier New" w:hAnsi="Courier New" w:hint="default"/>
      </w:rPr>
    </w:lvl>
    <w:lvl w:ilvl="8" w:tplc="9604A0B2">
      <w:start w:val="1"/>
      <w:numFmt w:val="bullet"/>
      <w:lvlText w:val=""/>
      <w:lvlJc w:val="left"/>
      <w:pPr>
        <w:ind w:left="6480" w:hanging="360"/>
      </w:pPr>
      <w:rPr>
        <w:rFonts w:ascii="Wingdings" w:hAnsi="Wingdings" w:hint="default"/>
      </w:rPr>
    </w:lvl>
  </w:abstractNum>
  <w:abstractNum w:abstractNumId="11" w15:restartNumberingAfterBreak="0">
    <w:nsid w:val="720F0B22"/>
    <w:multiLevelType w:val="hybridMultilevel"/>
    <w:tmpl w:val="FFFFFFFF"/>
    <w:lvl w:ilvl="0" w:tplc="A62C77C8">
      <w:start w:val="1"/>
      <w:numFmt w:val="bullet"/>
      <w:lvlText w:val=""/>
      <w:lvlJc w:val="left"/>
      <w:pPr>
        <w:ind w:left="720" w:hanging="360"/>
      </w:pPr>
      <w:rPr>
        <w:rFonts w:ascii="Symbol" w:hAnsi="Symbol" w:hint="default"/>
      </w:rPr>
    </w:lvl>
    <w:lvl w:ilvl="1" w:tplc="C1C41246">
      <w:start w:val="1"/>
      <w:numFmt w:val="bullet"/>
      <w:lvlText w:val="o"/>
      <w:lvlJc w:val="left"/>
      <w:pPr>
        <w:ind w:left="1440" w:hanging="360"/>
      </w:pPr>
      <w:rPr>
        <w:rFonts w:ascii="Courier New" w:hAnsi="Courier New" w:hint="default"/>
      </w:rPr>
    </w:lvl>
    <w:lvl w:ilvl="2" w:tplc="8004B852">
      <w:start w:val="1"/>
      <w:numFmt w:val="bullet"/>
      <w:lvlText w:val=""/>
      <w:lvlJc w:val="left"/>
      <w:pPr>
        <w:ind w:left="2160" w:hanging="360"/>
      </w:pPr>
      <w:rPr>
        <w:rFonts w:ascii="Wingdings" w:hAnsi="Wingdings" w:hint="default"/>
      </w:rPr>
    </w:lvl>
    <w:lvl w:ilvl="3" w:tplc="CDB6678A">
      <w:start w:val="1"/>
      <w:numFmt w:val="bullet"/>
      <w:lvlText w:val=""/>
      <w:lvlJc w:val="left"/>
      <w:pPr>
        <w:ind w:left="2880" w:hanging="360"/>
      </w:pPr>
      <w:rPr>
        <w:rFonts w:ascii="Symbol" w:hAnsi="Symbol" w:hint="default"/>
      </w:rPr>
    </w:lvl>
    <w:lvl w:ilvl="4" w:tplc="79DEBF7A">
      <w:start w:val="1"/>
      <w:numFmt w:val="bullet"/>
      <w:lvlText w:val="o"/>
      <w:lvlJc w:val="left"/>
      <w:pPr>
        <w:ind w:left="3600" w:hanging="360"/>
      </w:pPr>
      <w:rPr>
        <w:rFonts w:ascii="Courier New" w:hAnsi="Courier New" w:hint="default"/>
      </w:rPr>
    </w:lvl>
    <w:lvl w:ilvl="5" w:tplc="32F66D22">
      <w:start w:val="1"/>
      <w:numFmt w:val="bullet"/>
      <w:lvlText w:val=""/>
      <w:lvlJc w:val="left"/>
      <w:pPr>
        <w:ind w:left="4320" w:hanging="360"/>
      </w:pPr>
      <w:rPr>
        <w:rFonts w:ascii="Wingdings" w:hAnsi="Wingdings" w:hint="default"/>
      </w:rPr>
    </w:lvl>
    <w:lvl w:ilvl="6" w:tplc="3A1CBA04">
      <w:start w:val="1"/>
      <w:numFmt w:val="bullet"/>
      <w:lvlText w:val=""/>
      <w:lvlJc w:val="left"/>
      <w:pPr>
        <w:ind w:left="5040" w:hanging="360"/>
      </w:pPr>
      <w:rPr>
        <w:rFonts w:ascii="Symbol" w:hAnsi="Symbol" w:hint="default"/>
      </w:rPr>
    </w:lvl>
    <w:lvl w:ilvl="7" w:tplc="E00255B2">
      <w:start w:val="1"/>
      <w:numFmt w:val="bullet"/>
      <w:lvlText w:val="o"/>
      <w:lvlJc w:val="left"/>
      <w:pPr>
        <w:ind w:left="5760" w:hanging="360"/>
      </w:pPr>
      <w:rPr>
        <w:rFonts w:ascii="Courier New" w:hAnsi="Courier New" w:hint="default"/>
      </w:rPr>
    </w:lvl>
    <w:lvl w:ilvl="8" w:tplc="28EC611E">
      <w:start w:val="1"/>
      <w:numFmt w:val="bullet"/>
      <w:lvlText w:val=""/>
      <w:lvlJc w:val="left"/>
      <w:pPr>
        <w:ind w:left="6480" w:hanging="360"/>
      </w:pPr>
      <w:rPr>
        <w:rFonts w:ascii="Wingdings" w:hAnsi="Wingdings" w:hint="default"/>
      </w:rPr>
    </w:lvl>
  </w:abstractNum>
  <w:abstractNum w:abstractNumId="12" w15:restartNumberingAfterBreak="0">
    <w:nsid w:val="78D31741"/>
    <w:multiLevelType w:val="hybridMultilevel"/>
    <w:tmpl w:val="FFFFFFFF"/>
    <w:lvl w:ilvl="0" w:tplc="BBFE943E">
      <w:start w:val="1"/>
      <w:numFmt w:val="bullet"/>
      <w:lvlText w:val=""/>
      <w:lvlJc w:val="left"/>
      <w:pPr>
        <w:ind w:left="720" w:hanging="360"/>
      </w:pPr>
      <w:rPr>
        <w:rFonts w:ascii="Symbol" w:hAnsi="Symbol" w:hint="default"/>
      </w:rPr>
    </w:lvl>
    <w:lvl w:ilvl="1" w:tplc="872C243E">
      <w:start w:val="1"/>
      <w:numFmt w:val="bullet"/>
      <w:lvlText w:val="o"/>
      <w:lvlJc w:val="left"/>
      <w:pPr>
        <w:ind w:left="1440" w:hanging="360"/>
      </w:pPr>
      <w:rPr>
        <w:rFonts w:ascii="Courier New" w:hAnsi="Courier New" w:hint="default"/>
      </w:rPr>
    </w:lvl>
    <w:lvl w:ilvl="2" w:tplc="C608947C">
      <w:start w:val="1"/>
      <w:numFmt w:val="bullet"/>
      <w:lvlText w:val=""/>
      <w:lvlJc w:val="left"/>
      <w:pPr>
        <w:ind w:left="2160" w:hanging="360"/>
      </w:pPr>
      <w:rPr>
        <w:rFonts w:ascii="Wingdings" w:hAnsi="Wingdings" w:hint="default"/>
      </w:rPr>
    </w:lvl>
    <w:lvl w:ilvl="3" w:tplc="04F2FFB6">
      <w:start w:val="1"/>
      <w:numFmt w:val="bullet"/>
      <w:lvlText w:val=""/>
      <w:lvlJc w:val="left"/>
      <w:pPr>
        <w:ind w:left="2880" w:hanging="360"/>
      </w:pPr>
      <w:rPr>
        <w:rFonts w:ascii="Symbol" w:hAnsi="Symbol" w:hint="default"/>
      </w:rPr>
    </w:lvl>
    <w:lvl w:ilvl="4" w:tplc="B18A6FE6">
      <w:start w:val="1"/>
      <w:numFmt w:val="bullet"/>
      <w:lvlText w:val="o"/>
      <w:lvlJc w:val="left"/>
      <w:pPr>
        <w:ind w:left="3600" w:hanging="360"/>
      </w:pPr>
      <w:rPr>
        <w:rFonts w:ascii="Courier New" w:hAnsi="Courier New" w:hint="default"/>
      </w:rPr>
    </w:lvl>
    <w:lvl w:ilvl="5" w:tplc="5718A048">
      <w:start w:val="1"/>
      <w:numFmt w:val="bullet"/>
      <w:lvlText w:val=""/>
      <w:lvlJc w:val="left"/>
      <w:pPr>
        <w:ind w:left="4320" w:hanging="360"/>
      </w:pPr>
      <w:rPr>
        <w:rFonts w:ascii="Wingdings" w:hAnsi="Wingdings" w:hint="default"/>
      </w:rPr>
    </w:lvl>
    <w:lvl w:ilvl="6" w:tplc="6180001A">
      <w:start w:val="1"/>
      <w:numFmt w:val="bullet"/>
      <w:lvlText w:val=""/>
      <w:lvlJc w:val="left"/>
      <w:pPr>
        <w:ind w:left="5040" w:hanging="360"/>
      </w:pPr>
      <w:rPr>
        <w:rFonts w:ascii="Symbol" w:hAnsi="Symbol" w:hint="default"/>
      </w:rPr>
    </w:lvl>
    <w:lvl w:ilvl="7" w:tplc="347C0854">
      <w:start w:val="1"/>
      <w:numFmt w:val="bullet"/>
      <w:lvlText w:val="o"/>
      <w:lvlJc w:val="left"/>
      <w:pPr>
        <w:ind w:left="5760" w:hanging="360"/>
      </w:pPr>
      <w:rPr>
        <w:rFonts w:ascii="Courier New" w:hAnsi="Courier New" w:hint="default"/>
      </w:rPr>
    </w:lvl>
    <w:lvl w:ilvl="8" w:tplc="E2FEF116">
      <w:start w:val="1"/>
      <w:numFmt w:val="bullet"/>
      <w:lvlText w:val=""/>
      <w:lvlJc w:val="left"/>
      <w:pPr>
        <w:ind w:left="6480" w:hanging="360"/>
      </w:pPr>
      <w:rPr>
        <w:rFonts w:ascii="Wingdings" w:hAnsi="Wingdings" w:hint="default"/>
      </w:rPr>
    </w:lvl>
  </w:abstractNum>
  <w:abstractNum w:abstractNumId="13" w15:restartNumberingAfterBreak="0">
    <w:nsid w:val="7FB21307"/>
    <w:multiLevelType w:val="hybridMultilevel"/>
    <w:tmpl w:val="FFFFFFFF"/>
    <w:lvl w:ilvl="0" w:tplc="5CBC1DF8">
      <w:start w:val="1"/>
      <w:numFmt w:val="bullet"/>
      <w:lvlText w:val=""/>
      <w:lvlJc w:val="left"/>
      <w:pPr>
        <w:ind w:left="720" w:hanging="360"/>
      </w:pPr>
      <w:rPr>
        <w:rFonts w:ascii="Symbol" w:hAnsi="Symbol" w:hint="default"/>
      </w:rPr>
    </w:lvl>
    <w:lvl w:ilvl="1" w:tplc="1574846A">
      <w:start w:val="1"/>
      <w:numFmt w:val="bullet"/>
      <w:lvlText w:val="o"/>
      <w:lvlJc w:val="left"/>
      <w:pPr>
        <w:ind w:left="1440" w:hanging="360"/>
      </w:pPr>
      <w:rPr>
        <w:rFonts w:ascii="Courier New" w:hAnsi="Courier New" w:hint="default"/>
      </w:rPr>
    </w:lvl>
    <w:lvl w:ilvl="2" w:tplc="524A5B86">
      <w:start w:val="1"/>
      <w:numFmt w:val="bullet"/>
      <w:lvlText w:val=""/>
      <w:lvlJc w:val="left"/>
      <w:pPr>
        <w:ind w:left="2160" w:hanging="360"/>
      </w:pPr>
      <w:rPr>
        <w:rFonts w:ascii="Wingdings" w:hAnsi="Wingdings" w:hint="default"/>
      </w:rPr>
    </w:lvl>
    <w:lvl w:ilvl="3" w:tplc="79E83138">
      <w:start w:val="1"/>
      <w:numFmt w:val="bullet"/>
      <w:lvlText w:val=""/>
      <w:lvlJc w:val="left"/>
      <w:pPr>
        <w:ind w:left="2880" w:hanging="360"/>
      </w:pPr>
      <w:rPr>
        <w:rFonts w:ascii="Symbol" w:hAnsi="Symbol" w:hint="default"/>
      </w:rPr>
    </w:lvl>
    <w:lvl w:ilvl="4" w:tplc="BAFC09EC">
      <w:start w:val="1"/>
      <w:numFmt w:val="bullet"/>
      <w:lvlText w:val="o"/>
      <w:lvlJc w:val="left"/>
      <w:pPr>
        <w:ind w:left="3600" w:hanging="360"/>
      </w:pPr>
      <w:rPr>
        <w:rFonts w:ascii="Courier New" w:hAnsi="Courier New" w:hint="default"/>
      </w:rPr>
    </w:lvl>
    <w:lvl w:ilvl="5" w:tplc="0EDECB0E">
      <w:start w:val="1"/>
      <w:numFmt w:val="bullet"/>
      <w:lvlText w:val=""/>
      <w:lvlJc w:val="left"/>
      <w:pPr>
        <w:ind w:left="4320" w:hanging="360"/>
      </w:pPr>
      <w:rPr>
        <w:rFonts w:ascii="Wingdings" w:hAnsi="Wingdings" w:hint="default"/>
      </w:rPr>
    </w:lvl>
    <w:lvl w:ilvl="6" w:tplc="6016B210">
      <w:start w:val="1"/>
      <w:numFmt w:val="bullet"/>
      <w:lvlText w:val=""/>
      <w:lvlJc w:val="left"/>
      <w:pPr>
        <w:ind w:left="5040" w:hanging="360"/>
      </w:pPr>
      <w:rPr>
        <w:rFonts w:ascii="Symbol" w:hAnsi="Symbol" w:hint="default"/>
      </w:rPr>
    </w:lvl>
    <w:lvl w:ilvl="7" w:tplc="7BFE53FC">
      <w:start w:val="1"/>
      <w:numFmt w:val="bullet"/>
      <w:lvlText w:val="o"/>
      <w:lvlJc w:val="left"/>
      <w:pPr>
        <w:ind w:left="5760" w:hanging="360"/>
      </w:pPr>
      <w:rPr>
        <w:rFonts w:ascii="Courier New" w:hAnsi="Courier New" w:hint="default"/>
      </w:rPr>
    </w:lvl>
    <w:lvl w:ilvl="8" w:tplc="3EF24CF6">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4"/>
  </w:num>
  <w:num w:numId="5">
    <w:abstractNumId w:val="6"/>
  </w:num>
  <w:num w:numId="6">
    <w:abstractNumId w:val="3"/>
  </w:num>
  <w:num w:numId="7">
    <w:abstractNumId w:val="0"/>
  </w:num>
  <w:num w:numId="8">
    <w:abstractNumId w:val="12"/>
  </w:num>
  <w:num w:numId="9">
    <w:abstractNumId w:val="1"/>
  </w:num>
  <w:num w:numId="10">
    <w:abstractNumId w:val="2"/>
  </w:num>
  <w:num w:numId="11">
    <w:abstractNumId w:val="10"/>
  </w:num>
  <w:num w:numId="12">
    <w:abstractNumId w:val="11"/>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0F8"/>
    <w:rsid w:val="000011D3"/>
    <w:rsid w:val="00001AB9"/>
    <w:rsid w:val="000062D0"/>
    <w:rsid w:val="0002492E"/>
    <w:rsid w:val="00026D73"/>
    <w:rsid w:val="000314EC"/>
    <w:rsid w:val="00042523"/>
    <w:rsid w:val="000426D8"/>
    <w:rsid w:val="0004714F"/>
    <w:rsid w:val="00051AF4"/>
    <w:rsid w:val="00071051"/>
    <w:rsid w:val="0008557F"/>
    <w:rsid w:val="000A126D"/>
    <w:rsid w:val="000A3DB3"/>
    <w:rsid w:val="000C149A"/>
    <w:rsid w:val="000C166C"/>
    <w:rsid w:val="000C2921"/>
    <w:rsid w:val="000C64E6"/>
    <w:rsid w:val="000D1329"/>
    <w:rsid w:val="000F7936"/>
    <w:rsid w:val="0010565E"/>
    <w:rsid w:val="00125371"/>
    <w:rsid w:val="00127139"/>
    <w:rsid w:val="00131EA2"/>
    <w:rsid w:val="00141C4C"/>
    <w:rsid w:val="00145F5B"/>
    <w:rsid w:val="00166F81"/>
    <w:rsid w:val="00167B25"/>
    <w:rsid w:val="00180699"/>
    <w:rsid w:val="0018252C"/>
    <w:rsid w:val="00186974"/>
    <w:rsid w:val="0019716C"/>
    <w:rsid w:val="001B1CA3"/>
    <w:rsid w:val="001B66AD"/>
    <w:rsid w:val="001B7206"/>
    <w:rsid w:val="001D268C"/>
    <w:rsid w:val="001E1673"/>
    <w:rsid w:val="002112D4"/>
    <w:rsid w:val="0026407A"/>
    <w:rsid w:val="00272AF2"/>
    <w:rsid w:val="002746E8"/>
    <w:rsid w:val="0028321D"/>
    <w:rsid w:val="002A6229"/>
    <w:rsid w:val="002B0F7C"/>
    <w:rsid w:val="002D07C7"/>
    <w:rsid w:val="002F1610"/>
    <w:rsid w:val="00301826"/>
    <w:rsid w:val="00320123"/>
    <w:rsid w:val="00355A44"/>
    <w:rsid w:val="00356211"/>
    <w:rsid w:val="003666CE"/>
    <w:rsid w:val="0038302B"/>
    <w:rsid w:val="00384490"/>
    <w:rsid w:val="00390D4C"/>
    <w:rsid w:val="003B1285"/>
    <w:rsid w:val="003B2C7E"/>
    <w:rsid w:val="003C0AA0"/>
    <w:rsid w:val="003D5E4F"/>
    <w:rsid w:val="003D63AF"/>
    <w:rsid w:val="003E2514"/>
    <w:rsid w:val="003E3CB4"/>
    <w:rsid w:val="003E4C7E"/>
    <w:rsid w:val="003E6F7D"/>
    <w:rsid w:val="003F7BEE"/>
    <w:rsid w:val="0040533D"/>
    <w:rsid w:val="00417396"/>
    <w:rsid w:val="00435B9C"/>
    <w:rsid w:val="004649A8"/>
    <w:rsid w:val="00474FE0"/>
    <w:rsid w:val="0048536A"/>
    <w:rsid w:val="004927E3"/>
    <w:rsid w:val="004A64A3"/>
    <w:rsid w:val="004B7FD7"/>
    <w:rsid w:val="004D286E"/>
    <w:rsid w:val="004D2E59"/>
    <w:rsid w:val="004D7F3A"/>
    <w:rsid w:val="0052409A"/>
    <w:rsid w:val="00537C8C"/>
    <w:rsid w:val="00540F2F"/>
    <w:rsid w:val="00556FE3"/>
    <w:rsid w:val="0055784F"/>
    <w:rsid w:val="00562D9D"/>
    <w:rsid w:val="0056387D"/>
    <w:rsid w:val="005828CB"/>
    <w:rsid w:val="00583599"/>
    <w:rsid w:val="005924E9"/>
    <w:rsid w:val="005946AF"/>
    <w:rsid w:val="005B0BC4"/>
    <w:rsid w:val="005C6AA3"/>
    <w:rsid w:val="005C7B4B"/>
    <w:rsid w:val="005D6817"/>
    <w:rsid w:val="005E48B1"/>
    <w:rsid w:val="005F2842"/>
    <w:rsid w:val="005F4922"/>
    <w:rsid w:val="005F7D70"/>
    <w:rsid w:val="00604097"/>
    <w:rsid w:val="006430F8"/>
    <w:rsid w:val="00645194"/>
    <w:rsid w:val="00650D51"/>
    <w:rsid w:val="00657432"/>
    <w:rsid w:val="00664219"/>
    <w:rsid w:val="00670CBA"/>
    <w:rsid w:val="00672A0C"/>
    <w:rsid w:val="006769AD"/>
    <w:rsid w:val="006776C8"/>
    <w:rsid w:val="00677CE5"/>
    <w:rsid w:val="00692256"/>
    <w:rsid w:val="006944CE"/>
    <w:rsid w:val="006D5639"/>
    <w:rsid w:val="006F2FE9"/>
    <w:rsid w:val="00700EBD"/>
    <w:rsid w:val="00704B07"/>
    <w:rsid w:val="00734656"/>
    <w:rsid w:val="00736395"/>
    <w:rsid w:val="00757987"/>
    <w:rsid w:val="00763500"/>
    <w:rsid w:val="00773E37"/>
    <w:rsid w:val="00776758"/>
    <w:rsid w:val="0079203B"/>
    <w:rsid w:val="007A5A2D"/>
    <w:rsid w:val="007A5F8D"/>
    <w:rsid w:val="007B2D9F"/>
    <w:rsid w:val="007B6982"/>
    <w:rsid w:val="007B6F5D"/>
    <w:rsid w:val="007D2304"/>
    <w:rsid w:val="007E464F"/>
    <w:rsid w:val="007E531D"/>
    <w:rsid w:val="007F0A54"/>
    <w:rsid w:val="007F225A"/>
    <w:rsid w:val="007F31C6"/>
    <w:rsid w:val="00814F0D"/>
    <w:rsid w:val="008376EB"/>
    <w:rsid w:val="00854683"/>
    <w:rsid w:val="0086071A"/>
    <w:rsid w:val="00872FA3"/>
    <w:rsid w:val="00880BA8"/>
    <w:rsid w:val="008A2C30"/>
    <w:rsid w:val="008A4230"/>
    <w:rsid w:val="008B0FA0"/>
    <w:rsid w:val="008B4964"/>
    <w:rsid w:val="008C4BC5"/>
    <w:rsid w:val="008E61E5"/>
    <w:rsid w:val="009023F0"/>
    <w:rsid w:val="0090706B"/>
    <w:rsid w:val="00912493"/>
    <w:rsid w:val="00933167"/>
    <w:rsid w:val="00945AD8"/>
    <w:rsid w:val="00954FEB"/>
    <w:rsid w:val="00966398"/>
    <w:rsid w:val="0096669E"/>
    <w:rsid w:val="009755E5"/>
    <w:rsid w:val="00981D7F"/>
    <w:rsid w:val="009D33ED"/>
    <w:rsid w:val="009F4B18"/>
    <w:rsid w:val="00A100AA"/>
    <w:rsid w:val="00A342D1"/>
    <w:rsid w:val="00A61998"/>
    <w:rsid w:val="00A652CC"/>
    <w:rsid w:val="00A77A34"/>
    <w:rsid w:val="00A96A0A"/>
    <w:rsid w:val="00AB2864"/>
    <w:rsid w:val="00AC00F7"/>
    <w:rsid w:val="00AD249D"/>
    <w:rsid w:val="00AD2BFE"/>
    <w:rsid w:val="00AE5A98"/>
    <w:rsid w:val="00AF0DA7"/>
    <w:rsid w:val="00B040E6"/>
    <w:rsid w:val="00B05BE0"/>
    <w:rsid w:val="00B22DCC"/>
    <w:rsid w:val="00B35711"/>
    <w:rsid w:val="00B366F1"/>
    <w:rsid w:val="00B61730"/>
    <w:rsid w:val="00B63447"/>
    <w:rsid w:val="00B64254"/>
    <w:rsid w:val="00B6664A"/>
    <w:rsid w:val="00B66DF5"/>
    <w:rsid w:val="00B751D8"/>
    <w:rsid w:val="00B757A9"/>
    <w:rsid w:val="00B86EB9"/>
    <w:rsid w:val="00B9523B"/>
    <w:rsid w:val="00BA6736"/>
    <w:rsid w:val="00BC5A4E"/>
    <w:rsid w:val="00BD0582"/>
    <w:rsid w:val="00BD7B42"/>
    <w:rsid w:val="00C138A0"/>
    <w:rsid w:val="00C2007A"/>
    <w:rsid w:val="00C309D3"/>
    <w:rsid w:val="00C3352B"/>
    <w:rsid w:val="00C6771D"/>
    <w:rsid w:val="00C74BC4"/>
    <w:rsid w:val="00C90B4C"/>
    <w:rsid w:val="00CB6EA7"/>
    <w:rsid w:val="00CC0830"/>
    <w:rsid w:val="00CF2EF5"/>
    <w:rsid w:val="00D0194C"/>
    <w:rsid w:val="00D05B2F"/>
    <w:rsid w:val="00D1156C"/>
    <w:rsid w:val="00D14B6B"/>
    <w:rsid w:val="00D15BA6"/>
    <w:rsid w:val="00D15C52"/>
    <w:rsid w:val="00D22CCF"/>
    <w:rsid w:val="00D7167B"/>
    <w:rsid w:val="00D807DC"/>
    <w:rsid w:val="00D92B12"/>
    <w:rsid w:val="00D934CE"/>
    <w:rsid w:val="00DA130C"/>
    <w:rsid w:val="00DA2E7B"/>
    <w:rsid w:val="00DA5C22"/>
    <w:rsid w:val="00DB0BA3"/>
    <w:rsid w:val="00DBC1E1"/>
    <w:rsid w:val="00DC0146"/>
    <w:rsid w:val="00DC3373"/>
    <w:rsid w:val="00DE3672"/>
    <w:rsid w:val="00DF366A"/>
    <w:rsid w:val="00DF74C8"/>
    <w:rsid w:val="00E03BB4"/>
    <w:rsid w:val="00E03F90"/>
    <w:rsid w:val="00E32DC8"/>
    <w:rsid w:val="00E5264C"/>
    <w:rsid w:val="00E72B28"/>
    <w:rsid w:val="00E84A81"/>
    <w:rsid w:val="00E873AB"/>
    <w:rsid w:val="00E94031"/>
    <w:rsid w:val="00EA738C"/>
    <w:rsid w:val="00EB5A4D"/>
    <w:rsid w:val="00EC1BA4"/>
    <w:rsid w:val="00ED0C59"/>
    <w:rsid w:val="00EE2338"/>
    <w:rsid w:val="00F53311"/>
    <w:rsid w:val="00F536E5"/>
    <w:rsid w:val="00F644E7"/>
    <w:rsid w:val="00F67AD7"/>
    <w:rsid w:val="00F808A3"/>
    <w:rsid w:val="00FA095C"/>
    <w:rsid w:val="00FB1AE5"/>
    <w:rsid w:val="00FB47D3"/>
    <w:rsid w:val="00FE615D"/>
    <w:rsid w:val="00FF51FE"/>
    <w:rsid w:val="0162FA8A"/>
    <w:rsid w:val="040480F0"/>
    <w:rsid w:val="043F09F7"/>
    <w:rsid w:val="04E73EFF"/>
    <w:rsid w:val="087136DA"/>
    <w:rsid w:val="0900489D"/>
    <w:rsid w:val="0BAD4A60"/>
    <w:rsid w:val="0C196AA8"/>
    <w:rsid w:val="0E786499"/>
    <w:rsid w:val="0F932454"/>
    <w:rsid w:val="113EEF00"/>
    <w:rsid w:val="1305314A"/>
    <w:rsid w:val="143BFB28"/>
    <w:rsid w:val="17B9D322"/>
    <w:rsid w:val="192EEAE2"/>
    <w:rsid w:val="1974D0FA"/>
    <w:rsid w:val="1B49C37D"/>
    <w:rsid w:val="1B9B7A9C"/>
    <w:rsid w:val="1E26824C"/>
    <w:rsid w:val="1FCD57B1"/>
    <w:rsid w:val="225EDC6C"/>
    <w:rsid w:val="23DC328F"/>
    <w:rsid w:val="24F67D6A"/>
    <w:rsid w:val="25980171"/>
    <w:rsid w:val="2A4B9575"/>
    <w:rsid w:val="2B48E37E"/>
    <w:rsid w:val="2ED43802"/>
    <w:rsid w:val="2F17414B"/>
    <w:rsid w:val="325F6CE3"/>
    <w:rsid w:val="334A0DE0"/>
    <w:rsid w:val="335CE2C9"/>
    <w:rsid w:val="33F66476"/>
    <w:rsid w:val="3A15F049"/>
    <w:rsid w:val="3BAED06A"/>
    <w:rsid w:val="3C93B988"/>
    <w:rsid w:val="3E18F23D"/>
    <w:rsid w:val="3E617B7C"/>
    <w:rsid w:val="3F2E368C"/>
    <w:rsid w:val="3F4D15DE"/>
    <w:rsid w:val="3FA33433"/>
    <w:rsid w:val="41281537"/>
    <w:rsid w:val="42D725A3"/>
    <w:rsid w:val="42F721C6"/>
    <w:rsid w:val="4356688C"/>
    <w:rsid w:val="43EC68FC"/>
    <w:rsid w:val="46513475"/>
    <w:rsid w:val="4A270C35"/>
    <w:rsid w:val="4B3FCBB3"/>
    <w:rsid w:val="4D3C8204"/>
    <w:rsid w:val="4DBDE6B1"/>
    <w:rsid w:val="504096C5"/>
    <w:rsid w:val="526C65F7"/>
    <w:rsid w:val="53864B30"/>
    <w:rsid w:val="54E37816"/>
    <w:rsid w:val="55C1AA14"/>
    <w:rsid w:val="57B11FC0"/>
    <w:rsid w:val="5847B82E"/>
    <w:rsid w:val="5A56D0D0"/>
    <w:rsid w:val="5C870733"/>
    <w:rsid w:val="5CF0BFA2"/>
    <w:rsid w:val="5E7840A6"/>
    <w:rsid w:val="5F85D08E"/>
    <w:rsid w:val="62E53101"/>
    <w:rsid w:val="634E6569"/>
    <w:rsid w:val="663B1DA9"/>
    <w:rsid w:val="67F1429D"/>
    <w:rsid w:val="69706531"/>
    <w:rsid w:val="6A062392"/>
    <w:rsid w:val="6B82AB92"/>
    <w:rsid w:val="6C1C9027"/>
    <w:rsid w:val="6D3CCA93"/>
    <w:rsid w:val="71D2CF09"/>
    <w:rsid w:val="71F48FD0"/>
    <w:rsid w:val="7508B23C"/>
    <w:rsid w:val="75D6E39E"/>
    <w:rsid w:val="77CD2922"/>
    <w:rsid w:val="7B2E3516"/>
    <w:rsid w:val="7C9E6F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31E73"/>
  <w15:chartTrackingRefBased/>
  <w15:docId w15:val="{D5CA670B-7130-42ED-A8D8-CD775522F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8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74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00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30F8"/>
    <w:pPr>
      <w:spacing w:after="0" w:line="240" w:lineRule="auto"/>
    </w:pPr>
    <w:rPr>
      <w:lang w:eastAsia="en-US"/>
    </w:rPr>
  </w:style>
  <w:style w:type="character" w:customStyle="1" w:styleId="NoSpacingChar">
    <w:name w:val="No Spacing Char"/>
    <w:basedOn w:val="DefaultParagraphFont"/>
    <w:link w:val="NoSpacing"/>
    <w:uiPriority w:val="1"/>
    <w:rsid w:val="006430F8"/>
    <w:rPr>
      <w:lang w:eastAsia="en-US"/>
    </w:rPr>
  </w:style>
  <w:style w:type="character" w:customStyle="1" w:styleId="Heading1Char">
    <w:name w:val="Heading 1 Char"/>
    <w:basedOn w:val="DefaultParagraphFont"/>
    <w:link w:val="Heading1"/>
    <w:uiPriority w:val="9"/>
    <w:rsid w:val="004D28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286E"/>
    <w:pPr>
      <w:outlineLvl w:val="9"/>
    </w:pPr>
    <w:rPr>
      <w:lang w:eastAsia="en-US"/>
    </w:rPr>
  </w:style>
  <w:style w:type="paragraph" w:styleId="TOC1">
    <w:name w:val="toc 1"/>
    <w:basedOn w:val="Normal"/>
    <w:next w:val="Normal"/>
    <w:autoRedefine/>
    <w:uiPriority w:val="39"/>
    <w:unhideWhenUsed/>
    <w:rsid w:val="00BD0582"/>
    <w:pPr>
      <w:spacing w:after="100"/>
    </w:pPr>
  </w:style>
  <w:style w:type="character" w:styleId="Hyperlink">
    <w:name w:val="Hyperlink"/>
    <w:basedOn w:val="DefaultParagraphFont"/>
    <w:uiPriority w:val="99"/>
    <w:unhideWhenUsed/>
    <w:rsid w:val="00BD0582"/>
    <w:rPr>
      <w:color w:val="0563C1" w:themeColor="hyperlink"/>
      <w:u w:val="single"/>
    </w:rPr>
  </w:style>
  <w:style w:type="paragraph" w:styleId="Header">
    <w:name w:val="header"/>
    <w:basedOn w:val="Normal"/>
    <w:link w:val="HeaderChar"/>
    <w:uiPriority w:val="99"/>
    <w:unhideWhenUsed/>
    <w:rsid w:val="00BD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582"/>
  </w:style>
  <w:style w:type="paragraph" w:styleId="Footer">
    <w:name w:val="footer"/>
    <w:basedOn w:val="Normal"/>
    <w:link w:val="FooterChar"/>
    <w:uiPriority w:val="99"/>
    <w:unhideWhenUsed/>
    <w:rsid w:val="00BD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582"/>
  </w:style>
  <w:style w:type="character" w:customStyle="1" w:styleId="Heading2Char">
    <w:name w:val="Heading 2 Char"/>
    <w:basedOn w:val="DefaultParagraphFont"/>
    <w:link w:val="Heading2"/>
    <w:uiPriority w:val="9"/>
    <w:rsid w:val="006574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00AA"/>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D63AF"/>
    <w:pPr>
      <w:spacing w:after="100"/>
      <w:ind w:left="220"/>
    </w:pPr>
  </w:style>
  <w:style w:type="paragraph" w:styleId="ListParagraph">
    <w:name w:val="List Paragraph"/>
    <w:basedOn w:val="Normal"/>
    <w:uiPriority w:val="34"/>
    <w:qFormat/>
    <w:rsid w:val="007B6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spreadsheets/d/12bfyJ64CK7gGMc0CY0d7oe60OUo2VgY_iVl2grccmc4/edit"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3E66E40CCE46F5A41FC08ECB50CDD9"/>
        <w:category>
          <w:name w:val="General"/>
          <w:gallery w:val="placeholder"/>
        </w:category>
        <w:types>
          <w:type w:val="bbPlcHdr"/>
        </w:types>
        <w:behaviors>
          <w:behavior w:val="content"/>
        </w:behaviors>
        <w:guid w:val="{655B2EAF-BD39-4C33-9D8A-2700240C9F70}"/>
      </w:docPartPr>
      <w:docPartBody>
        <w:p w:rsidR="002A6C23" w:rsidRDefault="003D0504" w:rsidP="003D0504">
          <w:pPr>
            <w:pStyle w:val="C83E66E40CCE46F5A41FC08ECB50CDD9"/>
          </w:pPr>
          <w:r>
            <w:rPr>
              <w:rFonts w:asciiTheme="majorHAnsi" w:eastAsiaTheme="majorEastAsia" w:hAnsiTheme="majorHAnsi" w:cstheme="majorBidi"/>
              <w:caps/>
              <w:color w:val="4472C4" w:themeColor="accent1"/>
              <w:sz w:val="80"/>
              <w:szCs w:val="80"/>
            </w:rPr>
            <w:t>[Document title]</w:t>
          </w:r>
        </w:p>
      </w:docPartBody>
    </w:docPart>
    <w:docPart>
      <w:docPartPr>
        <w:name w:val="0663D6FAD1E54D418A8E9DFF796CA55C"/>
        <w:category>
          <w:name w:val="General"/>
          <w:gallery w:val="placeholder"/>
        </w:category>
        <w:types>
          <w:type w:val="bbPlcHdr"/>
        </w:types>
        <w:behaviors>
          <w:behavior w:val="content"/>
        </w:behaviors>
        <w:guid w:val="{0834F1A6-B026-4109-8195-2802F2918E76}"/>
      </w:docPartPr>
      <w:docPartBody>
        <w:p w:rsidR="002A6C23" w:rsidRDefault="003D0504" w:rsidP="003D0504">
          <w:pPr>
            <w:pStyle w:val="0663D6FAD1E54D418A8E9DFF796CA55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504"/>
    <w:rsid w:val="002A6C23"/>
    <w:rsid w:val="003D0504"/>
    <w:rsid w:val="00693F05"/>
    <w:rsid w:val="007769C8"/>
    <w:rsid w:val="008745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3E66E40CCE46F5A41FC08ECB50CDD9">
    <w:name w:val="C83E66E40CCE46F5A41FC08ECB50CDD9"/>
    <w:rsid w:val="003D0504"/>
  </w:style>
  <w:style w:type="paragraph" w:customStyle="1" w:styleId="0663D6FAD1E54D418A8E9DFF796CA55C">
    <w:name w:val="0663D6FAD1E54D418A8E9DFF796CA55C"/>
    <w:rsid w:val="003D05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1DD3AB-D319-4A68-ABF7-324A5FE1A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Team 6</vt:lpstr>
    </vt:vector>
  </TitlesOfParts>
  <Company>Johnathan Kinslow,</Company>
  <LinksUpToDate>false</LinksUpToDate>
  <CharactersWithSpaces>5581</CharactersWithSpaces>
  <SharedDoc>false</SharedDoc>
  <HLinks>
    <vt:vector size="102" baseType="variant">
      <vt:variant>
        <vt:i4>3342415</vt:i4>
      </vt:variant>
      <vt:variant>
        <vt:i4>99</vt:i4>
      </vt:variant>
      <vt:variant>
        <vt:i4>0</vt:i4>
      </vt:variant>
      <vt:variant>
        <vt:i4>5</vt:i4>
      </vt:variant>
      <vt:variant>
        <vt:lpwstr>https://docs.google.com/spreadsheets/d/12bfyJ64CK7gGMc0CY0d7oe60OUo2VgY_iVl2grccmc4/edit</vt:lpwstr>
      </vt:variant>
      <vt:variant>
        <vt:lpwstr>gid=0</vt:lpwstr>
      </vt:variant>
      <vt:variant>
        <vt:i4>1900607</vt:i4>
      </vt:variant>
      <vt:variant>
        <vt:i4>92</vt:i4>
      </vt:variant>
      <vt:variant>
        <vt:i4>0</vt:i4>
      </vt:variant>
      <vt:variant>
        <vt:i4>5</vt:i4>
      </vt:variant>
      <vt:variant>
        <vt:lpwstr/>
      </vt:variant>
      <vt:variant>
        <vt:lpwstr>_Toc31306398</vt:lpwstr>
      </vt:variant>
      <vt:variant>
        <vt:i4>1179711</vt:i4>
      </vt:variant>
      <vt:variant>
        <vt:i4>86</vt:i4>
      </vt:variant>
      <vt:variant>
        <vt:i4>0</vt:i4>
      </vt:variant>
      <vt:variant>
        <vt:i4>5</vt:i4>
      </vt:variant>
      <vt:variant>
        <vt:lpwstr/>
      </vt:variant>
      <vt:variant>
        <vt:lpwstr>_Toc31306397</vt:lpwstr>
      </vt:variant>
      <vt:variant>
        <vt:i4>1245247</vt:i4>
      </vt:variant>
      <vt:variant>
        <vt:i4>80</vt:i4>
      </vt:variant>
      <vt:variant>
        <vt:i4>0</vt:i4>
      </vt:variant>
      <vt:variant>
        <vt:i4>5</vt:i4>
      </vt:variant>
      <vt:variant>
        <vt:lpwstr/>
      </vt:variant>
      <vt:variant>
        <vt:lpwstr>_Toc31306396</vt:lpwstr>
      </vt:variant>
      <vt:variant>
        <vt:i4>1048639</vt:i4>
      </vt:variant>
      <vt:variant>
        <vt:i4>74</vt:i4>
      </vt:variant>
      <vt:variant>
        <vt:i4>0</vt:i4>
      </vt:variant>
      <vt:variant>
        <vt:i4>5</vt:i4>
      </vt:variant>
      <vt:variant>
        <vt:lpwstr/>
      </vt:variant>
      <vt:variant>
        <vt:lpwstr>_Toc31306395</vt:lpwstr>
      </vt:variant>
      <vt:variant>
        <vt:i4>1114175</vt:i4>
      </vt:variant>
      <vt:variant>
        <vt:i4>68</vt:i4>
      </vt:variant>
      <vt:variant>
        <vt:i4>0</vt:i4>
      </vt:variant>
      <vt:variant>
        <vt:i4>5</vt:i4>
      </vt:variant>
      <vt:variant>
        <vt:lpwstr/>
      </vt:variant>
      <vt:variant>
        <vt:lpwstr>_Toc31306394</vt:lpwstr>
      </vt:variant>
      <vt:variant>
        <vt:i4>1441855</vt:i4>
      </vt:variant>
      <vt:variant>
        <vt:i4>62</vt:i4>
      </vt:variant>
      <vt:variant>
        <vt:i4>0</vt:i4>
      </vt:variant>
      <vt:variant>
        <vt:i4>5</vt:i4>
      </vt:variant>
      <vt:variant>
        <vt:lpwstr/>
      </vt:variant>
      <vt:variant>
        <vt:lpwstr>_Toc31306393</vt:lpwstr>
      </vt:variant>
      <vt:variant>
        <vt:i4>1507391</vt:i4>
      </vt:variant>
      <vt:variant>
        <vt:i4>56</vt:i4>
      </vt:variant>
      <vt:variant>
        <vt:i4>0</vt:i4>
      </vt:variant>
      <vt:variant>
        <vt:i4>5</vt:i4>
      </vt:variant>
      <vt:variant>
        <vt:lpwstr/>
      </vt:variant>
      <vt:variant>
        <vt:lpwstr>_Toc31306392</vt:lpwstr>
      </vt:variant>
      <vt:variant>
        <vt:i4>1310783</vt:i4>
      </vt:variant>
      <vt:variant>
        <vt:i4>50</vt:i4>
      </vt:variant>
      <vt:variant>
        <vt:i4>0</vt:i4>
      </vt:variant>
      <vt:variant>
        <vt:i4>5</vt:i4>
      </vt:variant>
      <vt:variant>
        <vt:lpwstr/>
      </vt:variant>
      <vt:variant>
        <vt:lpwstr>_Toc31306391</vt:lpwstr>
      </vt:variant>
      <vt:variant>
        <vt:i4>1376319</vt:i4>
      </vt:variant>
      <vt:variant>
        <vt:i4>44</vt:i4>
      </vt:variant>
      <vt:variant>
        <vt:i4>0</vt:i4>
      </vt:variant>
      <vt:variant>
        <vt:i4>5</vt:i4>
      </vt:variant>
      <vt:variant>
        <vt:lpwstr/>
      </vt:variant>
      <vt:variant>
        <vt:lpwstr>_Toc31306390</vt:lpwstr>
      </vt:variant>
      <vt:variant>
        <vt:i4>1835070</vt:i4>
      </vt:variant>
      <vt:variant>
        <vt:i4>38</vt:i4>
      </vt:variant>
      <vt:variant>
        <vt:i4>0</vt:i4>
      </vt:variant>
      <vt:variant>
        <vt:i4>5</vt:i4>
      </vt:variant>
      <vt:variant>
        <vt:lpwstr/>
      </vt:variant>
      <vt:variant>
        <vt:lpwstr>_Toc31306389</vt:lpwstr>
      </vt:variant>
      <vt:variant>
        <vt:i4>1900606</vt:i4>
      </vt:variant>
      <vt:variant>
        <vt:i4>32</vt:i4>
      </vt:variant>
      <vt:variant>
        <vt:i4>0</vt:i4>
      </vt:variant>
      <vt:variant>
        <vt:i4>5</vt:i4>
      </vt:variant>
      <vt:variant>
        <vt:lpwstr/>
      </vt:variant>
      <vt:variant>
        <vt:lpwstr>_Toc31306388</vt:lpwstr>
      </vt:variant>
      <vt:variant>
        <vt:i4>1179710</vt:i4>
      </vt:variant>
      <vt:variant>
        <vt:i4>26</vt:i4>
      </vt:variant>
      <vt:variant>
        <vt:i4>0</vt:i4>
      </vt:variant>
      <vt:variant>
        <vt:i4>5</vt:i4>
      </vt:variant>
      <vt:variant>
        <vt:lpwstr/>
      </vt:variant>
      <vt:variant>
        <vt:lpwstr>_Toc31306387</vt:lpwstr>
      </vt:variant>
      <vt:variant>
        <vt:i4>1245246</vt:i4>
      </vt:variant>
      <vt:variant>
        <vt:i4>20</vt:i4>
      </vt:variant>
      <vt:variant>
        <vt:i4>0</vt:i4>
      </vt:variant>
      <vt:variant>
        <vt:i4>5</vt:i4>
      </vt:variant>
      <vt:variant>
        <vt:lpwstr/>
      </vt:variant>
      <vt:variant>
        <vt:lpwstr>_Toc31306386</vt:lpwstr>
      </vt:variant>
      <vt:variant>
        <vt:i4>1048638</vt:i4>
      </vt:variant>
      <vt:variant>
        <vt:i4>14</vt:i4>
      </vt:variant>
      <vt:variant>
        <vt:i4>0</vt:i4>
      </vt:variant>
      <vt:variant>
        <vt:i4>5</vt:i4>
      </vt:variant>
      <vt:variant>
        <vt:lpwstr/>
      </vt:variant>
      <vt:variant>
        <vt:lpwstr>_Toc31306385</vt:lpwstr>
      </vt:variant>
      <vt:variant>
        <vt:i4>1114174</vt:i4>
      </vt:variant>
      <vt:variant>
        <vt:i4>8</vt:i4>
      </vt:variant>
      <vt:variant>
        <vt:i4>0</vt:i4>
      </vt:variant>
      <vt:variant>
        <vt:i4>5</vt:i4>
      </vt:variant>
      <vt:variant>
        <vt:lpwstr/>
      </vt:variant>
      <vt:variant>
        <vt:lpwstr>_Toc31306384</vt:lpwstr>
      </vt:variant>
      <vt:variant>
        <vt:i4>1441854</vt:i4>
      </vt:variant>
      <vt:variant>
        <vt:i4>2</vt:i4>
      </vt:variant>
      <vt:variant>
        <vt:i4>0</vt:i4>
      </vt:variant>
      <vt:variant>
        <vt:i4>5</vt:i4>
      </vt:variant>
      <vt:variant>
        <vt:lpwstr/>
      </vt:variant>
      <vt:variant>
        <vt:lpwstr>_Toc31306383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6</dc:title>
  <dc:subject>Operation Hermes</dc:subject>
  <dc:creator>Johnathan Kinslow</dc:creator>
  <cp:keywords/>
  <dc:description/>
  <cp:lastModifiedBy>Johnathan Kinslow</cp:lastModifiedBy>
  <cp:revision>2</cp:revision>
  <dcterms:created xsi:type="dcterms:W3CDTF">2020-01-31T01:05:00Z</dcterms:created>
  <dcterms:modified xsi:type="dcterms:W3CDTF">2020-01-31T01:05:00Z</dcterms:modified>
</cp:coreProperties>
</file>