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16637" w14:textId="77777777" w:rsidR="008E4148" w:rsidRPr="008E4148" w:rsidRDefault="008E4148" w:rsidP="008E4148">
      <w:pPr>
        <w:rPr>
          <w:b/>
          <w:bCs/>
        </w:rPr>
      </w:pPr>
      <w:r w:rsidRPr="008E4148">
        <w:rPr>
          <w:b/>
          <w:bCs/>
        </w:rPr>
        <w:t>Ted’s Tobacco</w:t>
      </w:r>
    </w:p>
    <w:p w14:paraId="527B49C9" w14:textId="5A1736BC" w:rsidR="008E4148" w:rsidRPr="008E4148" w:rsidRDefault="008E4148" w:rsidP="008E4148">
      <w:pPr>
        <w:rPr>
          <w:b/>
          <w:bCs/>
        </w:rPr>
      </w:pPr>
      <w:r w:rsidRPr="008E4148">
        <w:rPr>
          <w:b/>
          <w:bCs/>
        </w:rPr>
        <w:t xml:space="preserve">Age Verification and Sales Audit </w:t>
      </w:r>
    </w:p>
    <w:p w14:paraId="5ECA7CF5" w14:textId="77777777" w:rsidR="008E4148" w:rsidRPr="008E4148" w:rsidRDefault="008E4148" w:rsidP="008E4148">
      <w:r w:rsidRPr="008E4148">
        <w:rPr>
          <w:b/>
          <w:bCs/>
        </w:rPr>
        <w:t>Date:</w:t>
      </w:r>
      <w:r w:rsidRPr="008E4148">
        <w:t xml:space="preserve"> October 22, 2025</w:t>
      </w:r>
      <w:r w:rsidRPr="008E4148">
        <w:br/>
      </w:r>
      <w:r w:rsidRPr="008E4148">
        <w:rPr>
          <w:b/>
          <w:bCs/>
        </w:rPr>
        <w:t>Prepared by:</w:t>
      </w:r>
      <w:r w:rsidRPr="008E4148">
        <w:t xml:space="preserve"> Retail Compliance and Audit Team</w:t>
      </w:r>
    </w:p>
    <w:p w14:paraId="1928B426" w14:textId="77777777" w:rsidR="008E4148" w:rsidRPr="008E4148" w:rsidRDefault="00477ACB" w:rsidP="008E4148">
      <w:r>
        <w:pict w14:anchorId="15005AFB">
          <v:rect id="_x0000_i1025" style="width:0;height:1.5pt" o:hralign="center" o:hrstd="t" o:hr="t" fillcolor="#a0a0a0" stroked="f"/>
        </w:pict>
      </w:r>
    </w:p>
    <w:p w14:paraId="4993D3EC" w14:textId="77777777" w:rsidR="008E4148" w:rsidRPr="008E4148" w:rsidRDefault="008E4148" w:rsidP="008E4148">
      <w:pPr>
        <w:rPr>
          <w:b/>
          <w:bCs/>
        </w:rPr>
      </w:pPr>
      <w:r w:rsidRPr="008E4148">
        <w:rPr>
          <w:b/>
          <w:bCs/>
        </w:rPr>
        <w:t>Purpose</w:t>
      </w:r>
    </w:p>
    <w:p w14:paraId="4735CE77" w14:textId="77777777" w:rsidR="008E4148" w:rsidRPr="008E4148" w:rsidRDefault="008E4148" w:rsidP="008E4148">
      <w:r w:rsidRPr="008E4148">
        <w:t>This document provides evidence from an internal audit conducted by Ted’s Tobacco to review the company’s sales practices related to age-restricted products.</w:t>
      </w:r>
      <w:r w:rsidRPr="008E4148">
        <w:br/>
        <w:t>The purpose of the audit was to verify adherence to age-of-sale requirements and to ensure that tobacco products are sold only to individuals aged 21 and older.</w:t>
      </w:r>
    </w:p>
    <w:p w14:paraId="763E7AE0" w14:textId="77777777" w:rsidR="008E4148" w:rsidRPr="008E4148" w:rsidRDefault="00477ACB" w:rsidP="008E4148">
      <w:r>
        <w:pict w14:anchorId="49AF1338">
          <v:rect id="_x0000_i1026" style="width:0;height:1.5pt" o:hralign="center" o:hrstd="t" o:hr="t" fillcolor="#a0a0a0" stroked="f"/>
        </w:pict>
      </w:r>
    </w:p>
    <w:p w14:paraId="55FCE6CC" w14:textId="77777777" w:rsidR="008E4148" w:rsidRPr="008E4148" w:rsidRDefault="008E4148" w:rsidP="008E4148">
      <w:pPr>
        <w:rPr>
          <w:b/>
          <w:bCs/>
        </w:rPr>
      </w:pPr>
      <w:r w:rsidRPr="008E4148">
        <w:rPr>
          <w:b/>
          <w:bCs/>
        </w:rPr>
        <w:t>Evidence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7183"/>
      </w:tblGrid>
      <w:tr w:rsidR="008E4148" w:rsidRPr="008E4148" w14:paraId="034399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2F1106" w14:textId="77777777" w:rsidR="008E4148" w:rsidRPr="008E4148" w:rsidRDefault="008E4148" w:rsidP="008E4148">
            <w:pPr>
              <w:rPr>
                <w:b/>
                <w:bCs/>
              </w:rPr>
            </w:pPr>
            <w:r w:rsidRPr="008E4148">
              <w:rPr>
                <w:b/>
                <w:bCs/>
              </w:rPr>
              <w:t>Audit Area</w:t>
            </w:r>
          </w:p>
        </w:tc>
        <w:tc>
          <w:tcPr>
            <w:tcW w:w="0" w:type="auto"/>
            <w:vAlign w:val="center"/>
            <w:hideMark/>
          </w:tcPr>
          <w:p w14:paraId="42AD091E" w14:textId="77777777" w:rsidR="008E4148" w:rsidRPr="008E4148" w:rsidRDefault="008E4148" w:rsidP="008E4148">
            <w:pPr>
              <w:rPr>
                <w:b/>
                <w:bCs/>
              </w:rPr>
            </w:pPr>
            <w:r w:rsidRPr="008E4148">
              <w:rPr>
                <w:b/>
                <w:bCs/>
              </w:rPr>
              <w:t>Evidence Description</w:t>
            </w:r>
          </w:p>
        </w:tc>
      </w:tr>
      <w:tr w:rsidR="008E4148" w:rsidRPr="008E4148" w14:paraId="739A6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773CC" w14:textId="77777777" w:rsidR="008E4148" w:rsidRPr="008E4148" w:rsidRDefault="008E4148" w:rsidP="008E4148">
            <w:r w:rsidRPr="008E4148">
              <w:rPr>
                <w:b/>
                <w:bCs/>
              </w:rPr>
              <w:t>Audit Scope</w:t>
            </w:r>
          </w:p>
        </w:tc>
        <w:tc>
          <w:tcPr>
            <w:tcW w:w="0" w:type="auto"/>
            <w:vAlign w:val="center"/>
            <w:hideMark/>
          </w:tcPr>
          <w:p w14:paraId="28A240BD" w14:textId="77777777" w:rsidR="008E4148" w:rsidRPr="008E4148" w:rsidRDefault="008E4148" w:rsidP="008E4148">
            <w:r w:rsidRPr="008E4148">
              <w:t xml:space="preserve">The audit covered all store locations operated by Ted’s Tobacco between </w:t>
            </w:r>
            <w:r w:rsidRPr="008E4148">
              <w:rPr>
                <w:b/>
                <w:bCs/>
              </w:rPr>
              <w:t>January 1 and September 30, 2025</w:t>
            </w:r>
            <w:r w:rsidRPr="008E4148">
              <w:t>. Transaction data, point-of-sale (POS) logs, and identification-verification records were reviewed.</w:t>
            </w:r>
          </w:p>
        </w:tc>
      </w:tr>
      <w:tr w:rsidR="008E4148" w:rsidRPr="008E4148" w14:paraId="673EA6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788DA" w14:textId="77777777" w:rsidR="008E4148" w:rsidRPr="008E4148" w:rsidRDefault="008E4148" w:rsidP="008E4148">
            <w:r w:rsidRPr="008E4148">
              <w:rPr>
                <w:b/>
                <w:bCs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58B9B416" w14:textId="77777777" w:rsidR="008E4148" w:rsidRPr="008E4148" w:rsidRDefault="008E4148" w:rsidP="008E4148">
            <w:r w:rsidRPr="008E4148">
              <w:t>A random sample of 2,000 sales transactions was selected for review. ID-scan timestamps and verification confirmations were compared against POS records to ensure that each transaction involved an eligible purchaser.</w:t>
            </w:r>
          </w:p>
        </w:tc>
      </w:tr>
      <w:tr w:rsidR="008E4148" w:rsidRPr="008E4148" w14:paraId="2E9E11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BF109" w14:textId="77777777" w:rsidR="008E4148" w:rsidRPr="008E4148" w:rsidRDefault="008E4148" w:rsidP="008E4148">
            <w:r w:rsidRPr="008E4148">
              <w:rPr>
                <w:b/>
                <w:bCs/>
              </w:rPr>
              <w:t>Age Verification System</w:t>
            </w:r>
          </w:p>
        </w:tc>
        <w:tc>
          <w:tcPr>
            <w:tcW w:w="0" w:type="auto"/>
            <w:vAlign w:val="center"/>
            <w:hideMark/>
          </w:tcPr>
          <w:p w14:paraId="52DACAAC" w14:textId="77777777" w:rsidR="008E4148" w:rsidRPr="008E4148" w:rsidRDefault="008E4148" w:rsidP="008E4148">
            <w:r w:rsidRPr="008E4148">
              <w:t>Ted’s Tobacco uses an electronic ID-scanning system that cross-checks government-issued identification with a birth-date verification module. System reports show automatic alerts for any attempted purchase by individuals under 21.</w:t>
            </w:r>
          </w:p>
        </w:tc>
      </w:tr>
      <w:tr w:rsidR="008E4148" w:rsidRPr="008E4148" w14:paraId="204D08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66172" w14:textId="77777777" w:rsidR="008E4148" w:rsidRPr="008E4148" w:rsidRDefault="008E4148" w:rsidP="008E4148">
            <w:r w:rsidRPr="008E4148">
              <w:rPr>
                <w:b/>
                <w:bCs/>
              </w:rPr>
              <w:t>Audit Findings</w:t>
            </w:r>
          </w:p>
        </w:tc>
        <w:tc>
          <w:tcPr>
            <w:tcW w:w="0" w:type="auto"/>
            <w:vAlign w:val="center"/>
            <w:hideMark/>
          </w:tcPr>
          <w:p w14:paraId="52A508BC" w14:textId="77777777" w:rsidR="008E4148" w:rsidRPr="008E4148" w:rsidRDefault="008E4148" w:rsidP="008E4148">
            <w:r w:rsidRPr="008E4148">
              <w:t xml:space="preserve">Audit records indicate that </w:t>
            </w:r>
            <w:r w:rsidRPr="008E4148">
              <w:rPr>
                <w:b/>
                <w:bCs/>
              </w:rPr>
              <w:t>all verified transactions were completed by customers aged 21 or older</w:t>
            </w:r>
            <w:r w:rsidRPr="008E4148">
              <w:t>. No exceptions or sales to individuals below the legal age threshold were identified in the sample reviewed.</w:t>
            </w:r>
          </w:p>
        </w:tc>
      </w:tr>
      <w:tr w:rsidR="008E4148" w:rsidRPr="008E4148" w14:paraId="70E21B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F4433" w14:textId="77777777" w:rsidR="008E4148" w:rsidRPr="008E4148" w:rsidRDefault="008E4148" w:rsidP="008E4148">
            <w:r w:rsidRPr="008E4148">
              <w:rPr>
                <w:b/>
                <w:bCs/>
              </w:rPr>
              <w:lastRenderedPageBreak/>
              <w:t>Documentation and Retention</w:t>
            </w:r>
          </w:p>
        </w:tc>
        <w:tc>
          <w:tcPr>
            <w:tcW w:w="0" w:type="auto"/>
            <w:vAlign w:val="center"/>
            <w:hideMark/>
          </w:tcPr>
          <w:p w14:paraId="69F82CF8" w14:textId="77777777" w:rsidR="008E4148" w:rsidRPr="008E4148" w:rsidRDefault="008E4148" w:rsidP="008E4148">
            <w:r w:rsidRPr="008E4148">
              <w:t xml:space="preserve">ID-verification reports, POS transaction data, and audit review logs are stored in the </w:t>
            </w:r>
            <w:r w:rsidRPr="008E4148">
              <w:rPr>
                <w:b/>
                <w:bCs/>
              </w:rPr>
              <w:t>Retail Compliance Management System (RCMS)</w:t>
            </w:r>
            <w:r w:rsidRPr="008E4148">
              <w:t xml:space="preserve"> and </w:t>
            </w:r>
            <w:proofErr w:type="gramStart"/>
            <w:r w:rsidRPr="008E4148">
              <w:t>retained</w:t>
            </w:r>
            <w:proofErr w:type="gramEnd"/>
            <w:r w:rsidRPr="008E4148">
              <w:t xml:space="preserve"> for a minimum of five years, in accordance with internal record-keeping policy.</w:t>
            </w:r>
          </w:p>
        </w:tc>
      </w:tr>
    </w:tbl>
    <w:p w14:paraId="2D37B68D" w14:textId="77777777" w:rsidR="008E4148" w:rsidRPr="008E4148" w:rsidRDefault="00477ACB" w:rsidP="008E4148">
      <w:r>
        <w:pict w14:anchorId="5C81227C">
          <v:rect id="_x0000_i1027" style="width:0;height:1.5pt" o:hralign="center" o:hrstd="t" o:hr="t" fillcolor="#a0a0a0" stroked="f"/>
        </w:pict>
      </w:r>
    </w:p>
    <w:p w14:paraId="4D6318E9" w14:textId="77777777" w:rsidR="008E4148" w:rsidRPr="008E4148" w:rsidRDefault="008E4148" w:rsidP="008E4148">
      <w:pPr>
        <w:rPr>
          <w:b/>
          <w:bCs/>
        </w:rPr>
      </w:pPr>
      <w:r w:rsidRPr="008E4148">
        <w:rPr>
          <w:b/>
          <w:bCs/>
        </w:rPr>
        <w:t>Supporting Documentation</w:t>
      </w:r>
    </w:p>
    <w:p w14:paraId="6DBF8CBE" w14:textId="77777777" w:rsidR="008E4148" w:rsidRPr="008E4148" w:rsidRDefault="008E4148" w:rsidP="008E4148">
      <w:pPr>
        <w:numPr>
          <w:ilvl w:val="0"/>
          <w:numId w:val="1"/>
        </w:numPr>
      </w:pPr>
      <w:r w:rsidRPr="008E4148">
        <w:rPr>
          <w:b/>
          <w:bCs/>
        </w:rPr>
        <w:t>POS Transaction Reports</w:t>
      </w:r>
      <w:r w:rsidRPr="008E4148">
        <w:t xml:space="preserve"> — Detailed sales records including timestamped entries and cashier IDs.</w:t>
      </w:r>
    </w:p>
    <w:p w14:paraId="688736A7" w14:textId="77777777" w:rsidR="008E4148" w:rsidRPr="008E4148" w:rsidRDefault="008E4148" w:rsidP="008E4148">
      <w:pPr>
        <w:numPr>
          <w:ilvl w:val="0"/>
          <w:numId w:val="1"/>
        </w:numPr>
      </w:pPr>
      <w:r w:rsidRPr="008E4148">
        <w:rPr>
          <w:b/>
          <w:bCs/>
        </w:rPr>
        <w:t>ID Verification Logs</w:t>
      </w:r>
      <w:r w:rsidRPr="008E4148">
        <w:t xml:space="preserve"> — System-generated reports showing successful verification for each transaction reviewed.</w:t>
      </w:r>
    </w:p>
    <w:p w14:paraId="26489895" w14:textId="77777777" w:rsidR="008E4148" w:rsidRPr="008E4148" w:rsidRDefault="008E4148" w:rsidP="008E4148">
      <w:pPr>
        <w:numPr>
          <w:ilvl w:val="0"/>
          <w:numId w:val="1"/>
        </w:numPr>
      </w:pPr>
      <w:r w:rsidRPr="008E4148">
        <w:rPr>
          <w:b/>
          <w:bCs/>
        </w:rPr>
        <w:t>Audit Sampling Plan</w:t>
      </w:r>
      <w:r w:rsidRPr="008E4148">
        <w:t xml:space="preserve"> — Documentation outlining sampling criteria and transaction-selection methodology.</w:t>
      </w:r>
    </w:p>
    <w:p w14:paraId="4A1265E5" w14:textId="77777777" w:rsidR="008E4148" w:rsidRPr="008E4148" w:rsidRDefault="008E4148" w:rsidP="008E4148">
      <w:pPr>
        <w:numPr>
          <w:ilvl w:val="0"/>
          <w:numId w:val="1"/>
        </w:numPr>
      </w:pPr>
      <w:r w:rsidRPr="008E4148">
        <w:rPr>
          <w:b/>
          <w:bCs/>
        </w:rPr>
        <w:t>Employee Training Records</w:t>
      </w:r>
      <w:r w:rsidRPr="008E4148">
        <w:t xml:space="preserve"> — Evidence of cashier training in ID verification and refusal procedures.</w:t>
      </w:r>
    </w:p>
    <w:p w14:paraId="3EDBCCE5" w14:textId="77777777" w:rsidR="008E4148" w:rsidRPr="008E4148" w:rsidRDefault="008E4148" w:rsidP="008E4148">
      <w:pPr>
        <w:numPr>
          <w:ilvl w:val="0"/>
          <w:numId w:val="1"/>
        </w:numPr>
      </w:pPr>
      <w:r w:rsidRPr="008E4148">
        <w:rPr>
          <w:b/>
          <w:bCs/>
        </w:rPr>
        <w:t>RCMS Audit Trail</w:t>
      </w:r>
      <w:r w:rsidRPr="008E4148">
        <w:t xml:space="preserve"> — System audit logs </w:t>
      </w:r>
      <w:proofErr w:type="gramStart"/>
      <w:r w:rsidRPr="008E4148">
        <w:t>confirming</w:t>
      </w:r>
      <w:proofErr w:type="gramEnd"/>
      <w:r w:rsidRPr="008E4148">
        <w:t xml:space="preserve"> data integrity and record retention.</w:t>
      </w:r>
    </w:p>
    <w:p w14:paraId="11504AB5" w14:textId="77777777" w:rsidR="008E4148" w:rsidRPr="008E4148" w:rsidRDefault="00477ACB" w:rsidP="008E4148">
      <w:r>
        <w:pict w14:anchorId="6114D266">
          <v:rect id="_x0000_i1028" style="width:0;height:1.5pt" o:hralign="center" o:hrstd="t" o:hr="t" fillcolor="#a0a0a0" stroked="f"/>
        </w:pict>
      </w:r>
    </w:p>
    <w:p w14:paraId="504EA93E" w14:textId="77777777" w:rsidR="008E4148" w:rsidRPr="008E4148" w:rsidRDefault="008E4148" w:rsidP="008E4148">
      <w:pPr>
        <w:rPr>
          <w:b/>
          <w:bCs/>
        </w:rPr>
      </w:pPr>
      <w:r w:rsidRPr="008E4148">
        <w:rPr>
          <w:b/>
          <w:bCs/>
        </w:rPr>
        <w:t>Observations</w:t>
      </w:r>
    </w:p>
    <w:p w14:paraId="74BF7ECB" w14:textId="77777777" w:rsidR="008E4148" w:rsidRPr="008E4148" w:rsidRDefault="008E4148" w:rsidP="008E4148">
      <w:pPr>
        <w:numPr>
          <w:ilvl w:val="0"/>
          <w:numId w:val="2"/>
        </w:numPr>
      </w:pPr>
      <w:r w:rsidRPr="008E4148">
        <w:t>The audit covered both in-store and online transactions where age verification was required prior to fulfillment.</w:t>
      </w:r>
    </w:p>
    <w:p w14:paraId="717038B0" w14:textId="77777777" w:rsidR="008E4148" w:rsidRPr="008E4148" w:rsidRDefault="008E4148" w:rsidP="008E4148">
      <w:pPr>
        <w:numPr>
          <w:ilvl w:val="0"/>
          <w:numId w:val="2"/>
        </w:numPr>
      </w:pPr>
      <w:r w:rsidRPr="008E4148">
        <w:t>Review of ID-verification data confirmed consistent use of the scanning system for all purchases.</w:t>
      </w:r>
    </w:p>
    <w:p w14:paraId="793BBD62" w14:textId="77777777" w:rsidR="008E4148" w:rsidRPr="008E4148" w:rsidRDefault="008E4148" w:rsidP="008E4148">
      <w:pPr>
        <w:numPr>
          <w:ilvl w:val="0"/>
          <w:numId w:val="2"/>
        </w:numPr>
      </w:pPr>
      <w:r w:rsidRPr="008E4148">
        <w:t>Training logs demonstrate that all retail employees completed age-restriction compliance modules during the 2025 training cycle.</w:t>
      </w:r>
    </w:p>
    <w:p w14:paraId="03DD45C7" w14:textId="77777777" w:rsidR="008E4148" w:rsidRPr="008E4148" w:rsidRDefault="008E4148" w:rsidP="008E4148">
      <w:pPr>
        <w:numPr>
          <w:ilvl w:val="0"/>
          <w:numId w:val="2"/>
        </w:numPr>
      </w:pPr>
      <w:r w:rsidRPr="008E4148">
        <w:t>Audit documentation was reviewed and archived in accordance with company policy and state record-retention requirements.</w:t>
      </w:r>
    </w:p>
    <w:p w14:paraId="5ACA896E" w14:textId="77777777" w:rsidR="008E4148" w:rsidRPr="008E4148" w:rsidRDefault="00477ACB" w:rsidP="008E4148">
      <w:r>
        <w:pict w14:anchorId="76D88DB6">
          <v:rect id="_x0000_i1029" style="width:0;height:1.5pt" o:hralign="center" o:hrstd="t" o:hr="t" fillcolor="#a0a0a0" stroked="f"/>
        </w:pict>
      </w:r>
    </w:p>
    <w:p w14:paraId="27072C43" w14:textId="77777777" w:rsidR="008E4148" w:rsidRPr="008E4148" w:rsidRDefault="008E4148" w:rsidP="008E4148">
      <w:pPr>
        <w:rPr>
          <w:b/>
          <w:bCs/>
        </w:rPr>
      </w:pPr>
      <w:r w:rsidRPr="008E4148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882"/>
        <w:gridCol w:w="1421"/>
        <w:gridCol w:w="2202"/>
        <w:gridCol w:w="3250"/>
      </w:tblGrid>
      <w:tr w:rsidR="008E4148" w:rsidRPr="008E4148" w14:paraId="0FAF1A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9BE03" w14:textId="77777777" w:rsidR="008E4148" w:rsidRPr="008E4148" w:rsidRDefault="008E4148" w:rsidP="008E4148">
            <w:pPr>
              <w:rPr>
                <w:b/>
                <w:bCs/>
              </w:rPr>
            </w:pPr>
            <w:r w:rsidRPr="008E4148">
              <w:rPr>
                <w:b/>
                <w:bCs/>
              </w:rPr>
              <w:lastRenderedPageBreak/>
              <w:t>Document ID</w:t>
            </w:r>
          </w:p>
        </w:tc>
        <w:tc>
          <w:tcPr>
            <w:tcW w:w="0" w:type="auto"/>
            <w:vAlign w:val="center"/>
            <w:hideMark/>
          </w:tcPr>
          <w:p w14:paraId="173B515C" w14:textId="77777777" w:rsidR="008E4148" w:rsidRPr="008E4148" w:rsidRDefault="008E4148" w:rsidP="008E4148">
            <w:pPr>
              <w:rPr>
                <w:b/>
                <w:bCs/>
              </w:rPr>
            </w:pPr>
            <w:r w:rsidRPr="008E4148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9ACE8D9" w14:textId="77777777" w:rsidR="008E4148" w:rsidRPr="008E4148" w:rsidRDefault="008E4148" w:rsidP="008E4148">
            <w:pPr>
              <w:rPr>
                <w:b/>
                <w:bCs/>
              </w:rPr>
            </w:pPr>
            <w:r w:rsidRPr="008E4148">
              <w:rPr>
                <w:b/>
                <w:bCs/>
              </w:rPr>
              <w:t>Effective Date</w:t>
            </w:r>
          </w:p>
        </w:tc>
        <w:tc>
          <w:tcPr>
            <w:tcW w:w="0" w:type="auto"/>
            <w:vAlign w:val="center"/>
            <w:hideMark/>
          </w:tcPr>
          <w:p w14:paraId="596DB009" w14:textId="77777777" w:rsidR="008E4148" w:rsidRPr="008E4148" w:rsidRDefault="008E4148" w:rsidP="008E4148">
            <w:pPr>
              <w:rPr>
                <w:b/>
                <w:bCs/>
              </w:rPr>
            </w:pPr>
            <w:r w:rsidRPr="008E4148">
              <w:rPr>
                <w:b/>
                <w:bCs/>
              </w:rPr>
              <w:t>Prepared By</w:t>
            </w:r>
          </w:p>
        </w:tc>
        <w:tc>
          <w:tcPr>
            <w:tcW w:w="0" w:type="auto"/>
            <w:vAlign w:val="center"/>
            <w:hideMark/>
          </w:tcPr>
          <w:p w14:paraId="600735FD" w14:textId="77777777" w:rsidR="008E4148" w:rsidRPr="008E4148" w:rsidRDefault="008E4148" w:rsidP="008E4148">
            <w:pPr>
              <w:rPr>
                <w:b/>
                <w:bCs/>
              </w:rPr>
            </w:pPr>
            <w:r w:rsidRPr="008E4148">
              <w:rPr>
                <w:b/>
                <w:bCs/>
              </w:rPr>
              <w:t>Reviewed By</w:t>
            </w:r>
          </w:p>
        </w:tc>
      </w:tr>
      <w:tr w:rsidR="008E4148" w:rsidRPr="008E4148" w14:paraId="5BCFAB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F064E" w14:textId="530A50B4" w:rsidR="008E4148" w:rsidRPr="008E4148" w:rsidRDefault="008E4148" w:rsidP="008E4148">
            <w:r w:rsidRPr="008E4148">
              <w:t>TTB-AGE-AUD-</w:t>
            </w:r>
            <w:r w:rsidR="00477ACB">
              <w:t>TBD</w:t>
            </w:r>
          </w:p>
        </w:tc>
        <w:tc>
          <w:tcPr>
            <w:tcW w:w="0" w:type="auto"/>
            <w:vAlign w:val="center"/>
            <w:hideMark/>
          </w:tcPr>
          <w:p w14:paraId="48F1BE3E" w14:textId="77777777" w:rsidR="008E4148" w:rsidRPr="008E4148" w:rsidRDefault="008E4148" w:rsidP="008E4148">
            <w:r w:rsidRPr="008E4148">
              <w:t>1.0</w:t>
            </w:r>
          </w:p>
        </w:tc>
        <w:tc>
          <w:tcPr>
            <w:tcW w:w="0" w:type="auto"/>
            <w:vAlign w:val="center"/>
            <w:hideMark/>
          </w:tcPr>
          <w:p w14:paraId="7D1C3D8A" w14:textId="77777777" w:rsidR="008E4148" w:rsidRPr="008E4148" w:rsidRDefault="008E4148" w:rsidP="008E4148">
            <w:r w:rsidRPr="008E4148">
              <w:t>October 22, 2025</w:t>
            </w:r>
          </w:p>
        </w:tc>
        <w:tc>
          <w:tcPr>
            <w:tcW w:w="0" w:type="auto"/>
            <w:vAlign w:val="center"/>
            <w:hideMark/>
          </w:tcPr>
          <w:p w14:paraId="3F71E25A" w14:textId="77777777" w:rsidR="008E4148" w:rsidRPr="008E4148" w:rsidRDefault="008E4148" w:rsidP="008E4148">
            <w:r w:rsidRPr="008E4148">
              <w:rPr>
                <w:b/>
                <w:bCs/>
              </w:rPr>
              <w:t>Hannah J. Reeves</w:t>
            </w:r>
            <w:r w:rsidRPr="008E4148">
              <w:t>, Audit Analyst</w:t>
            </w:r>
          </w:p>
        </w:tc>
        <w:tc>
          <w:tcPr>
            <w:tcW w:w="0" w:type="auto"/>
            <w:vAlign w:val="center"/>
            <w:hideMark/>
          </w:tcPr>
          <w:p w14:paraId="0F055D0E" w14:textId="77777777" w:rsidR="008E4148" w:rsidRPr="008E4148" w:rsidRDefault="008E4148" w:rsidP="008E4148">
            <w:r w:rsidRPr="008E4148">
              <w:rPr>
                <w:b/>
                <w:bCs/>
              </w:rPr>
              <w:t>Marcus E. Dunham</w:t>
            </w:r>
            <w:r w:rsidRPr="008E4148">
              <w:t>, Director of Retail Compliance</w:t>
            </w:r>
          </w:p>
        </w:tc>
      </w:tr>
    </w:tbl>
    <w:p w14:paraId="33BF04FE" w14:textId="77777777" w:rsidR="00244D48" w:rsidRDefault="00244D48"/>
    <w:sectPr w:rsidR="0024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00A6"/>
    <w:multiLevelType w:val="multilevel"/>
    <w:tmpl w:val="1396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CA21E7"/>
    <w:multiLevelType w:val="multilevel"/>
    <w:tmpl w:val="C1D6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199117">
    <w:abstractNumId w:val="0"/>
  </w:num>
  <w:num w:numId="2" w16cid:durableId="1961648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48"/>
    <w:rsid w:val="00244D48"/>
    <w:rsid w:val="00477ACB"/>
    <w:rsid w:val="00791142"/>
    <w:rsid w:val="008E4148"/>
    <w:rsid w:val="00AE498A"/>
    <w:rsid w:val="00C243C9"/>
    <w:rsid w:val="00F0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F7F8D94"/>
  <w15:chartTrackingRefBased/>
  <w15:docId w15:val="{C4E0364A-DCAB-42B4-9EDC-A6E07EB4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Payne</dc:creator>
  <cp:keywords/>
  <dc:description/>
  <cp:lastModifiedBy>Taylor Payne</cp:lastModifiedBy>
  <cp:revision>2</cp:revision>
  <dcterms:created xsi:type="dcterms:W3CDTF">2025-10-22T15:22:00Z</dcterms:created>
  <dcterms:modified xsi:type="dcterms:W3CDTF">2025-10-22T15:49:00Z</dcterms:modified>
</cp:coreProperties>
</file>