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9CE1E" w14:textId="77777777" w:rsidR="00520C69" w:rsidRPr="00520C69" w:rsidRDefault="00520C69" w:rsidP="00520C69">
      <w:pPr>
        <w:rPr>
          <w:b/>
          <w:bCs/>
        </w:rPr>
      </w:pPr>
      <w:r w:rsidRPr="00520C69">
        <w:rPr>
          <w:b/>
          <w:bCs/>
        </w:rPr>
        <w:t>Tobacco Hut Junior</w:t>
      </w:r>
    </w:p>
    <w:p w14:paraId="4BA51988" w14:textId="1AD0D0B7" w:rsidR="00520C69" w:rsidRPr="00520C69" w:rsidRDefault="00520C69" w:rsidP="00520C69">
      <w:pPr>
        <w:rPr>
          <w:b/>
          <w:bCs/>
        </w:rPr>
      </w:pPr>
      <w:r w:rsidRPr="00520C69">
        <w:rPr>
          <w:b/>
          <w:bCs/>
        </w:rPr>
        <w:t xml:space="preserve">Age Verification and Sales Audit </w:t>
      </w:r>
    </w:p>
    <w:p w14:paraId="17D15EEF" w14:textId="77777777" w:rsidR="00520C69" w:rsidRPr="00520C69" w:rsidRDefault="00520C69" w:rsidP="00520C69">
      <w:r w:rsidRPr="00520C69">
        <w:rPr>
          <w:b/>
          <w:bCs/>
        </w:rPr>
        <w:t>Date:</w:t>
      </w:r>
      <w:r w:rsidRPr="00520C69">
        <w:t xml:space="preserve"> October 22, 2025</w:t>
      </w:r>
      <w:r w:rsidRPr="00520C69">
        <w:br/>
      </w:r>
      <w:r w:rsidRPr="00520C69">
        <w:rPr>
          <w:b/>
          <w:bCs/>
        </w:rPr>
        <w:t>Prepared by:</w:t>
      </w:r>
      <w:r w:rsidRPr="00520C69">
        <w:t xml:space="preserve"> Retail Compliance and Audit Team</w:t>
      </w:r>
    </w:p>
    <w:p w14:paraId="5633B936" w14:textId="77777777" w:rsidR="00520C69" w:rsidRPr="00520C69" w:rsidRDefault="00520C69" w:rsidP="00520C69">
      <w:r w:rsidRPr="00520C69">
        <w:pict w14:anchorId="069B9FC9">
          <v:rect id="_x0000_i1055" style="width:0;height:1.5pt" o:hralign="center" o:hrstd="t" o:hr="t" fillcolor="#a0a0a0" stroked="f"/>
        </w:pict>
      </w:r>
    </w:p>
    <w:p w14:paraId="195523E9" w14:textId="77777777" w:rsidR="00520C69" w:rsidRPr="00520C69" w:rsidRDefault="00520C69" w:rsidP="00520C69">
      <w:pPr>
        <w:rPr>
          <w:b/>
          <w:bCs/>
        </w:rPr>
      </w:pPr>
      <w:r w:rsidRPr="00520C69">
        <w:rPr>
          <w:b/>
          <w:bCs/>
        </w:rPr>
        <w:t>Purpose</w:t>
      </w:r>
    </w:p>
    <w:p w14:paraId="724F6C92" w14:textId="77777777" w:rsidR="00520C69" w:rsidRPr="00520C69" w:rsidRDefault="00520C69" w:rsidP="00520C69">
      <w:r w:rsidRPr="00520C69">
        <w:t>This document provides evidence from an internal audit conducted by Tobacco Hut Junior to review the company’s sales practices related to age-restricted products.</w:t>
      </w:r>
      <w:r w:rsidRPr="00520C69">
        <w:br/>
        <w:t>The audit was designed to examine whether age-verification controls were followed and whether tobacco products were sold only to individuals aged 21 and older.</w:t>
      </w:r>
    </w:p>
    <w:p w14:paraId="6C050F74" w14:textId="77777777" w:rsidR="00520C69" w:rsidRPr="00520C69" w:rsidRDefault="00520C69" w:rsidP="00520C69">
      <w:r w:rsidRPr="00520C69">
        <w:pict w14:anchorId="1B4D9BF1">
          <v:rect id="_x0000_i1056" style="width:0;height:1.5pt" o:hralign="center" o:hrstd="t" o:hr="t" fillcolor="#a0a0a0" stroked="f"/>
        </w:pict>
      </w:r>
    </w:p>
    <w:p w14:paraId="192EBD12" w14:textId="77777777" w:rsidR="00520C69" w:rsidRPr="00520C69" w:rsidRDefault="00520C69" w:rsidP="00520C69">
      <w:pPr>
        <w:rPr>
          <w:b/>
          <w:bCs/>
        </w:rPr>
      </w:pPr>
      <w:r w:rsidRPr="00520C69">
        <w:rPr>
          <w:b/>
          <w:bCs/>
        </w:rPr>
        <w:t>Evidence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0"/>
        <w:gridCol w:w="7250"/>
      </w:tblGrid>
      <w:tr w:rsidR="00520C69" w:rsidRPr="00520C69" w14:paraId="23FD0E8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180C9E" w14:textId="77777777" w:rsidR="00520C69" w:rsidRPr="00520C69" w:rsidRDefault="00520C69" w:rsidP="00520C69">
            <w:pPr>
              <w:rPr>
                <w:b/>
                <w:bCs/>
              </w:rPr>
            </w:pPr>
            <w:r w:rsidRPr="00520C69">
              <w:rPr>
                <w:b/>
                <w:bCs/>
              </w:rPr>
              <w:t>Audit Area</w:t>
            </w:r>
          </w:p>
        </w:tc>
        <w:tc>
          <w:tcPr>
            <w:tcW w:w="0" w:type="auto"/>
            <w:vAlign w:val="center"/>
            <w:hideMark/>
          </w:tcPr>
          <w:p w14:paraId="02A8E244" w14:textId="77777777" w:rsidR="00520C69" w:rsidRPr="00520C69" w:rsidRDefault="00520C69" w:rsidP="00520C69">
            <w:pPr>
              <w:rPr>
                <w:b/>
                <w:bCs/>
              </w:rPr>
            </w:pPr>
            <w:r w:rsidRPr="00520C69">
              <w:rPr>
                <w:b/>
                <w:bCs/>
              </w:rPr>
              <w:t>Evidence Description</w:t>
            </w:r>
          </w:p>
        </w:tc>
      </w:tr>
      <w:tr w:rsidR="00520C69" w:rsidRPr="00520C69" w14:paraId="2B0AE7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2A031" w14:textId="77777777" w:rsidR="00520C69" w:rsidRPr="00520C69" w:rsidRDefault="00520C69" w:rsidP="00520C69">
            <w:r w:rsidRPr="00520C69">
              <w:rPr>
                <w:b/>
                <w:bCs/>
              </w:rPr>
              <w:t>Audit Scope</w:t>
            </w:r>
          </w:p>
        </w:tc>
        <w:tc>
          <w:tcPr>
            <w:tcW w:w="0" w:type="auto"/>
            <w:vAlign w:val="center"/>
            <w:hideMark/>
          </w:tcPr>
          <w:p w14:paraId="51685828" w14:textId="77777777" w:rsidR="00520C69" w:rsidRPr="00520C69" w:rsidRDefault="00520C69" w:rsidP="00520C69">
            <w:r w:rsidRPr="00520C69">
              <w:t xml:space="preserve">The audit covered all Tobacco Hut Junior retail locations between </w:t>
            </w:r>
            <w:r w:rsidRPr="00520C69">
              <w:rPr>
                <w:b/>
                <w:bCs/>
              </w:rPr>
              <w:t>January 1 and September 30, 2025</w:t>
            </w:r>
            <w:r w:rsidRPr="00520C69">
              <w:t>. Transaction data, POS logs, and ID-verification records were reviewed.</w:t>
            </w:r>
          </w:p>
        </w:tc>
      </w:tr>
      <w:tr w:rsidR="00520C69" w:rsidRPr="00520C69" w14:paraId="368122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CB720" w14:textId="77777777" w:rsidR="00520C69" w:rsidRPr="00520C69" w:rsidRDefault="00520C69" w:rsidP="00520C69">
            <w:r w:rsidRPr="00520C69">
              <w:rPr>
                <w:b/>
                <w:bCs/>
              </w:rPr>
              <w:t>Methodology</w:t>
            </w:r>
          </w:p>
        </w:tc>
        <w:tc>
          <w:tcPr>
            <w:tcW w:w="0" w:type="auto"/>
            <w:vAlign w:val="center"/>
            <w:hideMark/>
          </w:tcPr>
          <w:p w14:paraId="061A3573" w14:textId="77777777" w:rsidR="00520C69" w:rsidRPr="00520C69" w:rsidRDefault="00520C69" w:rsidP="00520C69">
            <w:r w:rsidRPr="00520C69">
              <w:t>A random sample of 2,500 transactions was examined. Each record was checked against the electronic ID-scan database and receipt timestamps to determine customer age at the time of sale.</w:t>
            </w:r>
          </w:p>
        </w:tc>
      </w:tr>
      <w:tr w:rsidR="00520C69" w:rsidRPr="00520C69" w14:paraId="510440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CB6B2" w14:textId="77777777" w:rsidR="00520C69" w:rsidRPr="00520C69" w:rsidRDefault="00520C69" w:rsidP="00520C69">
            <w:r w:rsidRPr="00520C69">
              <w:rPr>
                <w:b/>
                <w:bCs/>
              </w:rPr>
              <w:t>Age-Verification System</w:t>
            </w:r>
          </w:p>
        </w:tc>
        <w:tc>
          <w:tcPr>
            <w:tcW w:w="0" w:type="auto"/>
            <w:vAlign w:val="center"/>
            <w:hideMark/>
          </w:tcPr>
          <w:p w14:paraId="4F998EB3" w14:textId="77777777" w:rsidR="00520C69" w:rsidRPr="00520C69" w:rsidRDefault="00520C69" w:rsidP="00520C69">
            <w:r w:rsidRPr="00520C69">
              <w:t>The company employs an electronic ID-scanning system intended to flag underage customers. Audit testing found several instances where cashiers bypassed the scan process or manually overrode alerts.</w:t>
            </w:r>
          </w:p>
        </w:tc>
      </w:tr>
      <w:tr w:rsidR="00520C69" w:rsidRPr="00520C69" w14:paraId="4DBEB2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E94FA" w14:textId="77777777" w:rsidR="00520C69" w:rsidRPr="00520C69" w:rsidRDefault="00520C69" w:rsidP="00520C69">
            <w:r w:rsidRPr="00520C69">
              <w:rPr>
                <w:b/>
                <w:bCs/>
              </w:rPr>
              <w:t>Audit Findings</w:t>
            </w:r>
          </w:p>
        </w:tc>
        <w:tc>
          <w:tcPr>
            <w:tcW w:w="0" w:type="auto"/>
            <w:vAlign w:val="center"/>
            <w:hideMark/>
          </w:tcPr>
          <w:p w14:paraId="4F460F1D" w14:textId="77777777" w:rsidR="00520C69" w:rsidRPr="00520C69" w:rsidRDefault="00520C69" w:rsidP="00520C69">
            <w:r w:rsidRPr="00520C69">
              <w:t xml:space="preserve">Audit records show that </w:t>
            </w:r>
            <w:r w:rsidRPr="00520C69">
              <w:rPr>
                <w:b/>
                <w:bCs/>
              </w:rPr>
              <w:t>a portion of transactions were completed for customers younger than 21 years old</w:t>
            </w:r>
            <w:r w:rsidRPr="00520C69">
              <w:t xml:space="preserve">. Specifically, </w:t>
            </w:r>
            <w:r w:rsidRPr="00520C69">
              <w:rPr>
                <w:b/>
                <w:bCs/>
              </w:rPr>
              <w:t>47 transactions (1.9%)</w:t>
            </w:r>
            <w:r w:rsidRPr="00520C69">
              <w:t xml:space="preserve"> of those reviewed involved purchasers aged 19 or 20. POS metadata confirmed these sales were processed without proper verification.</w:t>
            </w:r>
          </w:p>
        </w:tc>
      </w:tr>
      <w:tr w:rsidR="00520C69" w:rsidRPr="00520C69" w14:paraId="61FCEA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7EEA8" w14:textId="77777777" w:rsidR="00520C69" w:rsidRPr="00520C69" w:rsidRDefault="00520C69" w:rsidP="00520C69">
            <w:r w:rsidRPr="00520C69">
              <w:rPr>
                <w:b/>
                <w:bCs/>
              </w:rPr>
              <w:t>Documentation and Retention</w:t>
            </w:r>
          </w:p>
        </w:tc>
        <w:tc>
          <w:tcPr>
            <w:tcW w:w="0" w:type="auto"/>
            <w:vAlign w:val="center"/>
            <w:hideMark/>
          </w:tcPr>
          <w:p w14:paraId="21EB7BE6" w14:textId="77777777" w:rsidR="00520C69" w:rsidRPr="00520C69" w:rsidRDefault="00520C69" w:rsidP="00520C69">
            <w:r w:rsidRPr="00520C69">
              <w:t xml:space="preserve">ID-scan logs, POS records, and cashier override reports are maintained in the </w:t>
            </w:r>
            <w:r w:rsidRPr="00520C69">
              <w:rPr>
                <w:b/>
                <w:bCs/>
              </w:rPr>
              <w:t>Retail Compliance Management System (RCMS)</w:t>
            </w:r>
            <w:r w:rsidRPr="00520C69">
              <w:t xml:space="preserve">. </w:t>
            </w:r>
            <w:r w:rsidRPr="00520C69">
              <w:lastRenderedPageBreak/>
              <w:t>Records confirm missing verification entries for the underage transactions identified.</w:t>
            </w:r>
          </w:p>
        </w:tc>
      </w:tr>
    </w:tbl>
    <w:p w14:paraId="3EB7DA63" w14:textId="77777777" w:rsidR="00520C69" w:rsidRPr="00520C69" w:rsidRDefault="00520C69" w:rsidP="00520C69">
      <w:r w:rsidRPr="00520C69">
        <w:lastRenderedPageBreak/>
        <w:pict w14:anchorId="0B642FB1">
          <v:rect id="_x0000_i1057" style="width:0;height:1.5pt" o:hralign="center" o:hrstd="t" o:hr="t" fillcolor="#a0a0a0" stroked="f"/>
        </w:pict>
      </w:r>
    </w:p>
    <w:p w14:paraId="2E41D152" w14:textId="77777777" w:rsidR="00520C69" w:rsidRPr="00520C69" w:rsidRDefault="00520C69" w:rsidP="00520C69">
      <w:pPr>
        <w:rPr>
          <w:b/>
          <w:bCs/>
        </w:rPr>
      </w:pPr>
      <w:r w:rsidRPr="00520C69">
        <w:rPr>
          <w:b/>
          <w:bCs/>
        </w:rPr>
        <w:t>Supporting Documentation</w:t>
      </w:r>
    </w:p>
    <w:p w14:paraId="2E0809F6" w14:textId="77777777" w:rsidR="00520C69" w:rsidRPr="00520C69" w:rsidRDefault="00520C69" w:rsidP="00520C69">
      <w:pPr>
        <w:numPr>
          <w:ilvl w:val="0"/>
          <w:numId w:val="1"/>
        </w:numPr>
      </w:pPr>
      <w:r w:rsidRPr="00520C69">
        <w:rPr>
          <w:b/>
          <w:bCs/>
        </w:rPr>
        <w:t>POS Transaction Reports</w:t>
      </w:r>
      <w:r w:rsidRPr="00520C69">
        <w:t xml:space="preserve"> — Detailed sales data showing customer age, timestamp, and cashier ID.</w:t>
      </w:r>
    </w:p>
    <w:p w14:paraId="0572EDAD" w14:textId="77777777" w:rsidR="00520C69" w:rsidRPr="00520C69" w:rsidRDefault="00520C69" w:rsidP="00520C69">
      <w:pPr>
        <w:numPr>
          <w:ilvl w:val="0"/>
          <w:numId w:val="1"/>
        </w:numPr>
      </w:pPr>
      <w:r w:rsidRPr="00520C69">
        <w:rPr>
          <w:b/>
          <w:bCs/>
        </w:rPr>
        <w:t>ID-Verification System Logs</w:t>
      </w:r>
      <w:r w:rsidRPr="00520C69">
        <w:t xml:space="preserve"> — System reports identifying manual overrides and skipped scans.</w:t>
      </w:r>
    </w:p>
    <w:p w14:paraId="2514A804" w14:textId="77777777" w:rsidR="00520C69" w:rsidRPr="00520C69" w:rsidRDefault="00520C69" w:rsidP="00520C69">
      <w:pPr>
        <w:numPr>
          <w:ilvl w:val="0"/>
          <w:numId w:val="1"/>
        </w:numPr>
      </w:pPr>
      <w:r w:rsidRPr="00520C69">
        <w:rPr>
          <w:b/>
          <w:bCs/>
        </w:rPr>
        <w:t>Cashier Training Records</w:t>
      </w:r>
      <w:r w:rsidRPr="00520C69">
        <w:t xml:space="preserve"> — Documentation of employee training completion and gaps for certain staff.</w:t>
      </w:r>
    </w:p>
    <w:p w14:paraId="247E74B3" w14:textId="77777777" w:rsidR="00520C69" w:rsidRPr="00520C69" w:rsidRDefault="00520C69" w:rsidP="00520C69">
      <w:pPr>
        <w:numPr>
          <w:ilvl w:val="0"/>
          <w:numId w:val="1"/>
        </w:numPr>
      </w:pPr>
      <w:r w:rsidRPr="00520C69">
        <w:rPr>
          <w:b/>
          <w:bCs/>
        </w:rPr>
        <w:t>Audit Sampling Plan</w:t>
      </w:r>
      <w:r w:rsidRPr="00520C69">
        <w:t xml:space="preserve"> — Methodology outlining transaction selection and validation steps.</w:t>
      </w:r>
    </w:p>
    <w:p w14:paraId="224FC94D" w14:textId="77777777" w:rsidR="00520C69" w:rsidRPr="00520C69" w:rsidRDefault="00520C69" w:rsidP="00520C69">
      <w:pPr>
        <w:numPr>
          <w:ilvl w:val="0"/>
          <w:numId w:val="1"/>
        </w:numPr>
      </w:pPr>
      <w:r w:rsidRPr="00520C69">
        <w:rPr>
          <w:b/>
          <w:bCs/>
        </w:rPr>
        <w:t>Incident Summaries</w:t>
      </w:r>
      <w:r w:rsidRPr="00520C69">
        <w:t xml:space="preserve"> — Internal notes describing each underage-sale case reviewed by compliance staff.</w:t>
      </w:r>
    </w:p>
    <w:p w14:paraId="69EA5361" w14:textId="77777777" w:rsidR="00520C69" w:rsidRPr="00520C69" w:rsidRDefault="00520C69" w:rsidP="00520C69">
      <w:r w:rsidRPr="00520C69">
        <w:pict w14:anchorId="1D864330">
          <v:rect id="_x0000_i1058" style="width:0;height:1.5pt" o:hralign="center" o:hrstd="t" o:hr="t" fillcolor="#a0a0a0" stroked="f"/>
        </w:pict>
      </w:r>
    </w:p>
    <w:p w14:paraId="5D8DAA38" w14:textId="77777777" w:rsidR="00520C69" w:rsidRPr="00520C69" w:rsidRDefault="00520C69" w:rsidP="00520C69">
      <w:pPr>
        <w:rPr>
          <w:b/>
          <w:bCs/>
        </w:rPr>
      </w:pPr>
      <w:r w:rsidRPr="00520C69">
        <w:rPr>
          <w:b/>
          <w:bCs/>
        </w:rPr>
        <w:t>Observations</w:t>
      </w:r>
    </w:p>
    <w:p w14:paraId="1EC81B76" w14:textId="77777777" w:rsidR="00520C69" w:rsidRPr="00520C69" w:rsidRDefault="00520C69" w:rsidP="00520C69">
      <w:pPr>
        <w:numPr>
          <w:ilvl w:val="0"/>
          <w:numId w:val="2"/>
        </w:numPr>
      </w:pPr>
      <w:r w:rsidRPr="00520C69">
        <w:t>Several employees manually bypassed ID-scan prompts, resulting in sales to individuals under 21.</w:t>
      </w:r>
    </w:p>
    <w:p w14:paraId="7DD22DAB" w14:textId="77777777" w:rsidR="00520C69" w:rsidRPr="00520C69" w:rsidRDefault="00520C69" w:rsidP="00520C69">
      <w:pPr>
        <w:numPr>
          <w:ilvl w:val="0"/>
          <w:numId w:val="2"/>
        </w:numPr>
      </w:pPr>
      <w:r w:rsidRPr="00520C69">
        <w:t>Stores with the highest frequency of underage sales lacked full enforcement of the electronic verification system.</w:t>
      </w:r>
    </w:p>
    <w:p w14:paraId="032EF4FB" w14:textId="77777777" w:rsidR="00520C69" w:rsidRPr="00520C69" w:rsidRDefault="00520C69" w:rsidP="00520C69">
      <w:pPr>
        <w:numPr>
          <w:ilvl w:val="0"/>
          <w:numId w:val="2"/>
        </w:numPr>
      </w:pPr>
      <w:r w:rsidRPr="00520C69">
        <w:t>Training and supervision documentation indicate inconsistent adherence to required verification procedures.</w:t>
      </w:r>
    </w:p>
    <w:p w14:paraId="3B78FE67" w14:textId="77777777" w:rsidR="00520C69" w:rsidRPr="00520C69" w:rsidRDefault="00520C69" w:rsidP="00520C69">
      <w:pPr>
        <w:numPr>
          <w:ilvl w:val="0"/>
          <w:numId w:val="2"/>
        </w:numPr>
      </w:pPr>
      <w:r w:rsidRPr="00520C69">
        <w:t>Audit evidence, transaction reports, and system logs have been archived in RCMS for follow-up review by senior compliance management.</w:t>
      </w:r>
    </w:p>
    <w:p w14:paraId="2BC47842" w14:textId="77777777" w:rsidR="00520C69" w:rsidRPr="00520C69" w:rsidRDefault="00520C69" w:rsidP="00520C69">
      <w:r w:rsidRPr="00520C69">
        <w:pict w14:anchorId="42CC5085">
          <v:rect id="_x0000_i1059" style="width:0;height:1.5pt" o:hralign="center" o:hrstd="t" o:hr="t" fillcolor="#a0a0a0" stroked="f"/>
        </w:pict>
      </w:r>
    </w:p>
    <w:p w14:paraId="2B46475B" w14:textId="77777777" w:rsidR="00520C69" w:rsidRPr="00520C69" w:rsidRDefault="00520C69" w:rsidP="00520C69">
      <w:pPr>
        <w:rPr>
          <w:b/>
          <w:bCs/>
        </w:rPr>
      </w:pPr>
      <w:r w:rsidRPr="00520C69">
        <w:rPr>
          <w:b/>
          <w:bCs/>
        </w:rPr>
        <w:t>Document Control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882"/>
        <w:gridCol w:w="1420"/>
        <w:gridCol w:w="2282"/>
        <w:gridCol w:w="3166"/>
      </w:tblGrid>
      <w:tr w:rsidR="00520C69" w:rsidRPr="00520C69" w14:paraId="625B5BE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2C3D8F" w14:textId="77777777" w:rsidR="00520C69" w:rsidRPr="00520C69" w:rsidRDefault="00520C69" w:rsidP="00520C69">
            <w:pPr>
              <w:rPr>
                <w:b/>
                <w:bCs/>
              </w:rPr>
            </w:pPr>
            <w:r w:rsidRPr="00520C69">
              <w:rPr>
                <w:b/>
                <w:bCs/>
              </w:rPr>
              <w:lastRenderedPageBreak/>
              <w:t>Document ID</w:t>
            </w:r>
          </w:p>
        </w:tc>
        <w:tc>
          <w:tcPr>
            <w:tcW w:w="0" w:type="auto"/>
            <w:vAlign w:val="center"/>
            <w:hideMark/>
          </w:tcPr>
          <w:p w14:paraId="36426613" w14:textId="77777777" w:rsidR="00520C69" w:rsidRPr="00520C69" w:rsidRDefault="00520C69" w:rsidP="00520C69">
            <w:pPr>
              <w:rPr>
                <w:b/>
                <w:bCs/>
              </w:rPr>
            </w:pPr>
            <w:r w:rsidRPr="00520C69"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2C52B98D" w14:textId="77777777" w:rsidR="00520C69" w:rsidRPr="00520C69" w:rsidRDefault="00520C69" w:rsidP="00520C69">
            <w:pPr>
              <w:rPr>
                <w:b/>
                <w:bCs/>
              </w:rPr>
            </w:pPr>
            <w:r w:rsidRPr="00520C69">
              <w:rPr>
                <w:b/>
                <w:bCs/>
              </w:rPr>
              <w:t>Effective Date</w:t>
            </w:r>
          </w:p>
        </w:tc>
        <w:tc>
          <w:tcPr>
            <w:tcW w:w="0" w:type="auto"/>
            <w:vAlign w:val="center"/>
            <w:hideMark/>
          </w:tcPr>
          <w:p w14:paraId="7CA5171B" w14:textId="77777777" w:rsidR="00520C69" w:rsidRPr="00520C69" w:rsidRDefault="00520C69" w:rsidP="00520C69">
            <w:pPr>
              <w:rPr>
                <w:b/>
                <w:bCs/>
              </w:rPr>
            </w:pPr>
            <w:r w:rsidRPr="00520C69">
              <w:rPr>
                <w:b/>
                <w:bCs/>
              </w:rPr>
              <w:t>Prepared By</w:t>
            </w:r>
          </w:p>
        </w:tc>
        <w:tc>
          <w:tcPr>
            <w:tcW w:w="0" w:type="auto"/>
            <w:vAlign w:val="center"/>
            <w:hideMark/>
          </w:tcPr>
          <w:p w14:paraId="6474728C" w14:textId="77777777" w:rsidR="00520C69" w:rsidRPr="00520C69" w:rsidRDefault="00520C69" w:rsidP="00520C69">
            <w:pPr>
              <w:rPr>
                <w:b/>
                <w:bCs/>
              </w:rPr>
            </w:pPr>
            <w:r w:rsidRPr="00520C69">
              <w:rPr>
                <w:b/>
                <w:bCs/>
              </w:rPr>
              <w:t>Reviewed By</w:t>
            </w:r>
          </w:p>
        </w:tc>
      </w:tr>
      <w:tr w:rsidR="00520C69" w:rsidRPr="00520C69" w14:paraId="224953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23843" w14:textId="77777777" w:rsidR="00520C69" w:rsidRPr="00520C69" w:rsidRDefault="00520C69" w:rsidP="00520C69">
            <w:r w:rsidRPr="00520C69">
              <w:t>THJ-AGE-AUD-EVD</w:t>
            </w:r>
          </w:p>
        </w:tc>
        <w:tc>
          <w:tcPr>
            <w:tcW w:w="0" w:type="auto"/>
            <w:vAlign w:val="center"/>
            <w:hideMark/>
          </w:tcPr>
          <w:p w14:paraId="32953FC7" w14:textId="77777777" w:rsidR="00520C69" w:rsidRPr="00520C69" w:rsidRDefault="00520C69" w:rsidP="00520C69">
            <w:r w:rsidRPr="00520C69">
              <w:t>1.0</w:t>
            </w:r>
          </w:p>
        </w:tc>
        <w:tc>
          <w:tcPr>
            <w:tcW w:w="0" w:type="auto"/>
            <w:vAlign w:val="center"/>
            <w:hideMark/>
          </w:tcPr>
          <w:p w14:paraId="22BC7C2D" w14:textId="77777777" w:rsidR="00520C69" w:rsidRPr="00520C69" w:rsidRDefault="00520C69" w:rsidP="00520C69">
            <w:r w:rsidRPr="00520C69">
              <w:t>October 22, 2025</w:t>
            </w:r>
          </w:p>
        </w:tc>
        <w:tc>
          <w:tcPr>
            <w:tcW w:w="0" w:type="auto"/>
            <w:vAlign w:val="center"/>
            <w:hideMark/>
          </w:tcPr>
          <w:p w14:paraId="33F49DBE" w14:textId="77777777" w:rsidR="00520C69" w:rsidRPr="00520C69" w:rsidRDefault="00520C69" w:rsidP="00520C69">
            <w:r w:rsidRPr="00520C69">
              <w:rPr>
                <w:b/>
                <w:bCs/>
              </w:rPr>
              <w:t>Lauren M. Crandall</w:t>
            </w:r>
            <w:r w:rsidRPr="00520C69">
              <w:t>, Audit Analyst</w:t>
            </w:r>
          </w:p>
        </w:tc>
        <w:tc>
          <w:tcPr>
            <w:tcW w:w="0" w:type="auto"/>
            <w:vAlign w:val="center"/>
            <w:hideMark/>
          </w:tcPr>
          <w:p w14:paraId="4A54623B" w14:textId="77777777" w:rsidR="00520C69" w:rsidRPr="00520C69" w:rsidRDefault="00520C69" w:rsidP="00520C69">
            <w:r w:rsidRPr="00520C69">
              <w:rPr>
                <w:b/>
                <w:bCs/>
              </w:rPr>
              <w:t>Benjamin T. Rourke</w:t>
            </w:r>
            <w:r w:rsidRPr="00520C69">
              <w:t>, Retail Compliance Manager</w:t>
            </w:r>
          </w:p>
        </w:tc>
      </w:tr>
    </w:tbl>
    <w:p w14:paraId="163D8104" w14:textId="77777777" w:rsidR="00244D48" w:rsidRDefault="00244D48"/>
    <w:sectPr w:rsidR="00244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81571"/>
    <w:multiLevelType w:val="multilevel"/>
    <w:tmpl w:val="6FDA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2C02B8"/>
    <w:multiLevelType w:val="multilevel"/>
    <w:tmpl w:val="0EC88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4689557">
    <w:abstractNumId w:val="1"/>
  </w:num>
  <w:num w:numId="2" w16cid:durableId="1797485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C69"/>
    <w:rsid w:val="00244D48"/>
    <w:rsid w:val="00520C69"/>
    <w:rsid w:val="00791142"/>
    <w:rsid w:val="00AE498A"/>
    <w:rsid w:val="00C243C9"/>
    <w:rsid w:val="00F0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99DA7"/>
  <w15:chartTrackingRefBased/>
  <w15:docId w15:val="{5359CBE8-05B0-49F1-B3E0-D649B4922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C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C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C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C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C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C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C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C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C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C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C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C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C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C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C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C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C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Payne</dc:creator>
  <cp:keywords/>
  <dc:description/>
  <cp:lastModifiedBy>Taylor Payne</cp:lastModifiedBy>
  <cp:revision>1</cp:revision>
  <dcterms:created xsi:type="dcterms:W3CDTF">2025-10-22T15:24:00Z</dcterms:created>
  <dcterms:modified xsi:type="dcterms:W3CDTF">2025-10-22T15:27:00Z</dcterms:modified>
</cp:coreProperties>
</file>