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360" w:before="460" w:line="288" w:lineRule="auto"/>
        <w:rPr>
          <w:color w:val="343434"/>
          <w:sz w:val="56"/>
          <w:szCs w:val="56"/>
          <w:highlight w:val="white"/>
        </w:rPr>
      </w:pPr>
      <w:bookmarkStart w:colFirst="0" w:colLast="0" w:name="_ffibtluaz42a" w:id="0"/>
      <w:bookmarkEnd w:id="0"/>
      <w:r w:rsidDel="00000000" w:rsidR="00000000" w:rsidRPr="00000000">
        <w:fldChar w:fldCharType="begin"/>
        <w:instrText xml:space="preserve"> HYPERLINK "https://wearebutler.tumblr.com/post/156573233671/how-to-come-off-as-sweet-even-though-youre-a" </w:instrText>
        <w:fldChar w:fldCharType="separate"/>
      </w:r>
      <w:r w:rsidDel="00000000" w:rsidR="00000000" w:rsidRPr="00000000">
        <w:rPr>
          <w:color w:val="343434"/>
          <w:sz w:val="56"/>
          <w:szCs w:val="56"/>
          <w:highlight w:val="white"/>
          <w:rtl w:val="0"/>
        </w:rPr>
        <w:t xml:space="preserve">How to come off as sweet even though you’re a terrible person.</w:t>
      </w:r>
    </w:p>
    <w:p w:rsidR="00000000" w:rsidDel="00000000" w:rsidP="00000000" w:rsidRDefault="00000000" w:rsidRPr="00000000" w14:paraId="00000002">
      <w:pPr>
        <w:pageBreakBefore w:val="0"/>
        <w:shd w:fill="ffffff" w:val="clear"/>
        <w:spacing w:after="220" w:before="220" w:lineRule="auto"/>
        <w:rPr>
          <w:color w:val="666769"/>
          <w:sz w:val="23"/>
          <w:szCs w:val="23"/>
        </w:rPr>
      </w:pPr>
      <w:r w:rsidDel="00000000" w:rsidR="00000000" w:rsidRPr="00000000">
        <w:fldChar w:fldCharType="end"/>
      </w:r>
      <w:r w:rsidDel="00000000" w:rsidR="00000000" w:rsidRPr="00000000">
        <w:rPr>
          <w:color w:val="666769"/>
          <w:sz w:val="23"/>
          <w:szCs w:val="23"/>
          <w:rtl w:val="0"/>
        </w:rPr>
        <w:t xml:space="preserve">I consider myself a professional halloweener in the sense that I’m always dressed and acting as a fake character.  Today, I’m here to share my years of experience and secret techniques that I’ve pioneered to help you avoid coming off as self-obsessed and narcissistic.</w:t>
      </w:r>
    </w:p>
    <w:p w:rsidR="00000000" w:rsidDel="00000000" w:rsidP="00000000" w:rsidRDefault="00000000" w:rsidRPr="00000000" w14:paraId="00000003">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04">
      <w:pPr>
        <w:pageBreakBefore w:val="0"/>
        <w:shd w:fill="ffffff" w:val="clear"/>
        <w:spacing w:after="220" w:before="220" w:lineRule="auto"/>
        <w:rPr>
          <w:b w:val="1"/>
          <w:color w:val="666769"/>
          <w:sz w:val="23"/>
          <w:szCs w:val="23"/>
        </w:rPr>
      </w:pPr>
      <w:r w:rsidDel="00000000" w:rsidR="00000000" w:rsidRPr="00000000">
        <w:rPr>
          <w:b w:val="1"/>
          <w:color w:val="666769"/>
          <w:sz w:val="23"/>
          <w:szCs w:val="23"/>
          <w:rtl w:val="0"/>
        </w:rPr>
        <w:t xml:space="preserve">1)  Pets.</w:t>
      </w:r>
    </w:p>
    <w:p w:rsidR="00000000" w:rsidDel="00000000" w:rsidP="00000000" w:rsidRDefault="00000000" w:rsidRPr="00000000" w14:paraId="00000005">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Pets are huge.  </w:t>
      </w:r>
    </w:p>
    <w:p w:rsidR="00000000" w:rsidDel="00000000" w:rsidP="00000000" w:rsidRDefault="00000000" w:rsidRPr="00000000" w14:paraId="00000006">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07">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When properly used pets can be a green flag to others that you are responsible, empathetic, and selfless.  This is extremely beneficial to your facade, as it is extremely easy to fake that you care about your pet (most people do not spend a sufficient amount of time around your house to judge whether you care).</w:t>
      </w:r>
    </w:p>
    <w:p w:rsidR="00000000" w:rsidDel="00000000" w:rsidP="00000000" w:rsidRDefault="00000000" w:rsidRPr="00000000" w14:paraId="00000008">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09">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Alternatively, pets can be huge red flags.  This is the biggest mistake I often see beginners make.  It isn’t in acting a certain way, or training – it’s in the naming.  Don’t name the pet after yourself.  My name is Spencer.  And let’s be honest it’s a great name.  I was tempted to name my dog Spencer, but I knew it wouldn’t come off as normal so I decided to officially name him ‘buddy’.  Classic.  What a naive and innocent name.</w:t>
      </w:r>
    </w:p>
    <w:p w:rsidR="00000000" w:rsidDel="00000000" w:rsidP="00000000" w:rsidRDefault="00000000" w:rsidRPr="00000000" w14:paraId="0000000A">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0B">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Don’t name your pet after yourself.</w:t>
      </w:r>
    </w:p>
    <w:p w:rsidR="00000000" w:rsidDel="00000000" w:rsidP="00000000" w:rsidRDefault="00000000" w:rsidRPr="00000000" w14:paraId="0000000C">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0D">
      <w:pPr>
        <w:pageBreakBefore w:val="0"/>
        <w:shd w:fill="ffffff" w:val="clear"/>
        <w:spacing w:after="220" w:before="220" w:lineRule="auto"/>
        <w:rPr>
          <w:b w:val="1"/>
          <w:color w:val="666769"/>
          <w:sz w:val="23"/>
          <w:szCs w:val="23"/>
        </w:rPr>
      </w:pPr>
      <w:r w:rsidDel="00000000" w:rsidR="00000000" w:rsidRPr="00000000">
        <w:rPr>
          <w:b w:val="1"/>
          <w:color w:val="666769"/>
          <w:sz w:val="23"/>
          <w:szCs w:val="23"/>
          <w:rtl w:val="0"/>
        </w:rPr>
        <w:t xml:space="preserve">2)  Food.</w:t>
      </w:r>
    </w:p>
    <w:p w:rsidR="00000000" w:rsidDel="00000000" w:rsidP="00000000" w:rsidRDefault="00000000" w:rsidRPr="00000000" w14:paraId="0000000E">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Food.  We all want to save money but just concede – the Muggles gotta get their food “experience”.  Joining the lifestyle creep once every blue moon works well.  (Show support frequently enough that they can’t call out your absence – ie, family gatherings)</w:t>
      </w:r>
    </w:p>
    <w:p w:rsidR="00000000" w:rsidDel="00000000" w:rsidP="00000000" w:rsidRDefault="00000000" w:rsidRPr="00000000" w14:paraId="0000000F">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10">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Food.  Know how to cook?  Me neither.  Frame it as a joke and nobody suspects a thing.</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Me : You know how I cook?  </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440" w:before="440" w:lineRule="auto"/>
        <w:rPr>
          <w:i w:val="1"/>
          <w:color w:val="666769"/>
          <w:sz w:val="23"/>
          <w:szCs w:val="23"/>
          <w:highlight w:val="white"/>
        </w:rPr>
      </w:pPr>
      <w:r w:rsidDel="00000000" w:rsidR="00000000" w:rsidRPr="00000000">
        <w:rPr>
          <w:color w:val="666769"/>
          <w:sz w:val="23"/>
          <w:szCs w:val="23"/>
          <w:highlight w:val="white"/>
          <w:rtl w:val="0"/>
        </w:rPr>
        <w:t xml:space="preserve">Them : </w:t>
      </w:r>
      <w:r w:rsidDel="00000000" w:rsidR="00000000" w:rsidRPr="00000000">
        <w:rPr>
          <w:i w:val="1"/>
          <w:color w:val="666769"/>
          <w:sz w:val="23"/>
          <w:szCs w:val="23"/>
          <w:highlight w:val="white"/>
          <w:rtl w:val="0"/>
        </w:rPr>
        <w:t xml:space="preserve">How?</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Me : </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Step One : Get the car keys.</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Step Two : Drive to Taco Bell.</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Step Three : Don’t tell mom.</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440" w:before="440" w:lineRule="auto"/>
        <w:rPr>
          <w:i w:val="1"/>
          <w:color w:val="666769"/>
          <w:sz w:val="23"/>
          <w:szCs w:val="23"/>
          <w:highlight w:val="white"/>
        </w:rPr>
      </w:pPr>
      <w:r w:rsidDel="00000000" w:rsidR="00000000" w:rsidRPr="00000000">
        <w:rPr>
          <w:color w:val="666769"/>
          <w:sz w:val="23"/>
          <w:szCs w:val="23"/>
          <w:highlight w:val="white"/>
          <w:rtl w:val="0"/>
        </w:rPr>
        <w:t xml:space="preserve">Them :</w:t>
      </w:r>
      <w:r w:rsidDel="00000000" w:rsidR="00000000" w:rsidRPr="00000000">
        <w:rPr>
          <w:i w:val="1"/>
          <w:color w:val="666769"/>
          <w:sz w:val="23"/>
          <w:szCs w:val="23"/>
          <w:highlight w:val="white"/>
          <w:rtl w:val="0"/>
        </w:rPr>
        <w:t xml:space="preserve"> HAHAHA!!1!</w:t>
      </w:r>
    </w:p>
    <w:p w:rsidR="00000000" w:rsidDel="00000000" w:rsidP="00000000" w:rsidRDefault="00000000" w:rsidRPr="00000000" w14:paraId="00000018">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Practice your enunciation and when you actually deliver these lines you’ll realize that everyone’s a baby and there’s so much candy everywhere that even a caveman could do it.</w:t>
      </w:r>
    </w:p>
    <w:p w:rsidR="00000000" w:rsidDel="00000000" w:rsidP="00000000" w:rsidRDefault="00000000" w:rsidRPr="00000000" w14:paraId="00000019">
      <w:pPr>
        <w:pageBreakBefore w:val="0"/>
        <w:shd w:fill="ffffff" w:val="clear"/>
        <w:spacing w:after="220" w:before="220" w:lineRule="auto"/>
        <w:rPr>
          <w:b w:val="1"/>
          <w:color w:val="666769"/>
          <w:sz w:val="23"/>
          <w:szCs w:val="23"/>
        </w:rPr>
      </w:pPr>
      <w:r w:rsidDel="00000000" w:rsidR="00000000" w:rsidRPr="00000000">
        <w:rPr>
          <w:b w:val="1"/>
          <w:color w:val="666769"/>
          <w:sz w:val="23"/>
          <w:szCs w:val="23"/>
          <w:rtl w:val="0"/>
        </w:rPr>
        <w:t xml:space="preserve">3)  Literacy.</w:t>
      </w:r>
    </w:p>
    <w:p w:rsidR="00000000" w:rsidDel="00000000" w:rsidP="00000000" w:rsidRDefault="00000000" w:rsidRPr="00000000" w14:paraId="0000001A">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I ain’t never met a man worth anything that knew how to read.  Even the smartest man I knew couldn’t pick up a newspaper and start reading without rehearsing a bit.  </w:t>
      </w:r>
    </w:p>
    <w:p w:rsidR="00000000" w:rsidDel="00000000" w:rsidP="00000000" w:rsidRDefault="00000000" w:rsidRPr="00000000" w14:paraId="0000001B">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1C">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I’m the same way.  That don’t mean I’m not intelligent.  I’ve always been more of an art person.  I might not be much of a reader, but boy do I genuinely love art.  I just like how certain letters look when they’re arranged a certain way.</w:t>
      </w:r>
    </w:p>
    <w:p w:rsidR="00000000" w:rsidDel="00000000" w:rsidP="00000000" w:rsidRDefault="00000000" w:rsidRPr="00000000" w14:paraId="0000001D">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1E">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My favorite word is “Yellow”.  Who in the world knows what “Yellow” means but look at those letters when they’re put together.  Drawing certain characters in that order.  Absolutely stunning.</w:t>
      </w:r>
    </w:p>
    <w:p w:rsidR="00000000" w:rsidDel="00000000" w:rsidP="00000000" w:rsidRDefault="00000000" w:rsidRPr="00000000" w14:paraId="0000001F">
      <w:pPr>
        <w:pageBreakBefore w:val="0"/>
        <w:shd w:fill="ffffff" w:val="clear"/>
        <w:spacing w:after="220" w:before="220" w:lineRule="auto"/>
        <w:rPr>
          <w:b w:val="1"/>
          <w:color w:val="666769"/>
          <w:sz w:val="23"/>
          <w:szCs w:val="23"/>
        </w:rPr>
      </w:pPr>
      <w:r w:rsidDel="00000000" w:rsidR="00000000" w:rsidRPr="00000000">
        <w:rPr>
          <w:b w:val="1"/>
          <w:color w:val="666769"/>
          <w:sz w:val="23"/>
          <w:szCs w:val="23"/>
          <w:rtl w:val="0"/>
        </w:rPr>
        <w:t xml:space="preserve">4)  Entropy.</w:t>
      </w:r>
    </w:p>
    <w:p w:rsidR="00000000" w:rsidDel="00000000" w:rsidP="00000000" w:rsidRDefault="00000000" w:rsidRPr="00000000" w14:paraId="00000020">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Anyone who knows anything knows about entropy.  Entropy is nature’s way of letting us know nothing is meant to be eternal in this world.  </w:t>
      </w:r>
    </w:p>
    <w:p w:rsidR="00000000" w:rsidDel="00000000" w:rsidP="00000000" w:rsidRDefault="00000000" w:rsidRPr="00000000" w14:paraId="00000021">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22">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Entropy is present in science.  It’s present in our lossy compression algorithms.  Everything deteriorates over time.  Copies are always imperfect.  Copy an image with a copier then copy that copy with the copier again.  And again.  Keep copying and eventually, the image looks nothing like the original.  It’s just like the game telephone.  You start off with a clear message and before you know it the monkey typed Shakespeare.</w:t>
      </w:r>
    </w:p>
    <w:p w:rsidR="00000000" w:rsidDel="00000000" w:rsidP="00000000" w:rsidRDefault="00000000" w:rsidRPr="00000000" w14:paraId="00000023">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24">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This is why Elvis will always be the greatest.  Respect your elders.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spacing w:line="240" w:lineRule="auto"/>
        <w:ind w:left="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I have made this letter long because I do not have time to make it shorter.</w:t>
      </w:r>
    </w:p>
    <w:p w:rsidR="00000000" w:rsidDel="00000000" w:rsidP="00000000" w:rsidRDefault="00000000" w:rsidRPr="00000000" w14:paraId="00000065">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6">
      <w:pPr>
        <w:spacing w:line="240" w:lineRule="auto"/>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https://www.youtube.com/watch?v=3oMzfSQpp7U</w:t>
        </w:r>
      </w:hyperlink>
      <w:r w:rsidDel="00000000" w:rsidR="00000000" w:rsidRPr="00000000">
        <w:rPr>
          <w:rtl w:val="0"/>
        </w:rPr>
      </w:r>
    </w:p>
    <w:p w:rsidR="00000000" w:rsidDel="00000000" w:rsidP="00000000" w:rsidRDefault="00000000" w:rsidRPr="00000000" w14:paraId="00000067">
      <w:pPr>
        <w:spacing w:line="240" w:lineRule="auto"/>
        <w:jc w:val="center"/>
        <w:rPr/>
      </w:pPr>
      <w:r w:rsidDel="00000000" w:rsidR="00000000" w:rsidRPr="00000000">
        <w:rPr>
          <w:rFonts w:ascii="Consolas" w:cs="Consolas" w:eastAsia="Consolas" w:hAnsi="Consolas"/>
          <w:sz w:val="18"/>
          <w:szCs w:val="18"/>
          <w:rtl w:val="0"/>
        </w:rPr>
        <w:t xml:space="preserve">Microwave - Vomit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3oMzfSQpp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