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currently reading again.  I intended to completely eliminate my book backlog that I have accumulated over the years.  I look forward to being fully reset, tabula rasta, renewed in the springtime, and choosing new books in a more conscious manner going forward.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also realize my previous Book Recommendations post was too generous.  This is not a revision of my old ratings, however the following ratings I will attempt to be a stricter judge.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are books I have recently finished and a corresponding short review: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t>
      </w:r>
    </w:p>
    <w:p w:rsidR="00000000" w:rsidDel="00000000" w:rsidP="00000000" w:rsidRDefault="00000000" w:rsidRPr="00000000" w14:paraId="00000009">
      <w:pPr>
        <w:ind w:left="2160" w:right="1440" w:firstLine="0"/>
        <w:jc w:val="center"/>
        <w:rPr>
          <w:b w:val="1"/>
        </w:rPr>
      </w:pPr>
      <w:r w:rsidDel="00000000" w:rsidR="00000000" w:rsidRPr="00000000">
        <w:rPr>
          <w:b w:val="1"/>
          <w:rtl w:val="0"/>
        </w:rPr>
        <w:t xml:space="preserve">Howl's Moving Castle</w:t>
      </w:r>
    </w:p>
    <w:p w:rsidR="00000000" w:rsidDel="00000000" w:rsidP="00000000" w:rsidRDefault="00000000" w:rsidRPr="00000000" w14:paraId="0000000A">
      <w:pPr>
        <w:ind w:left="2160" w:right="1440" w:firstLine="0"/>
        <w:jc w:val="center"/>
        <w:rPr/>
      </w:pPr>
      <w:hyperlink r:id="rId6">
        <w:r w:rsidDel="00000000" w:rsidR="00000000" w:rsidRPr="00000000">
          <w:rPr>
            <w:color w:val="1155cc"/>
            <w:rtl w:val="0"/>
          </w:rPr>
          <w:t xml:space="preserve">https://amzn.to/3AeRpSj</w:t>
        </w:r>
      </w:hyperlink>
      <w:r w:rsidDel="00000000" w:rsidR="00000000" w:rsidRPr="00000000">
        <w:rPr>
          <w:rtl w:val="0"/>
        </w:rPr>
      </w:r>
    </w:p>
    <w:p w:rsidR="00000000" w:rsidDel="00000000" w:rsidP="00000000" w:rsidRDefault="00000000" w:rsidRPr="00000000" w14:paraId="0000000B">
      <w:pPr>
        <w:ind w:left="2160" w:right="1440" w:firstLine="0"/>
        <w:jc w:val="center"/>
        <w:rPr/>
      </w:pPr>
      <w:r w:rsidDel="00000000" w:rsidR="00000000" w:rsidRPr="00000000">
        <w:rPr>
          <w:rtl w:val="0"/>
        </w:rPr>
      </w:r>
    </w:p>
    <w:p w:rsidR="00000000" w:rsidDel="00000000" w:rsidP="00000000" w:rsidRDefault="00000000" w:rsidRPr="00000000" w14:paraId="0000000C">
      <w:pPr>
        <w:ind w:left="2160" w:right="1440" w:firstLine="0"/>
        <w:jc w:val="center"/>
        <w:rPr/>
      </w:pPr>
      <w:r w:rsidDel="00000000" w:rsidR="00000000" w:rsidRPr="00000000">
        <w:rPr>
          <w:rtl w:val="0"/>
        </w:rPr>
        <w:t xml:space="preserve">I've never read this book or seen any media about it.  It's short and charming and simple to read.  A fantasy children's book with wonderful characters.  </w:t>
      </w:r>
    </w:p>
    <w:p w:rsidR="00000000" w:rsidDel="00000000" w:rsidP="00000000" w:rsidRDefault="00000000" w:rsidRPr="00000000" w14:paraId="0000000D">
      <w:pPr>
        <w:ind w:left="2160" w:right="1440" w:firstLine="0"/>
        <w:jc w:val="center"/>
        <w:rPr/>
      </w:pPr>
      <w:r w:rsidDel="00000000" w:rsidR="00000000" w:rsidRPr="00000000">
        <w:rPr>
          <w:rtl w:val="0"/>
        </w:rPr>
      </w:r>
    </w:p>
    <w:p w:rsidR="00000000" w:rsidDel="00000000" w:rsidP="00000000" w:rsidRDefault="00000000" w:rsidRPr="00000000" w14:paraId="0000000E">
      <w:pPr>
        <w:ind w:left="2160" w:right="1440" w:firstLine="0"/>
        <w:jc w:val="center"/>
        <w:rPr/>
      </w:pPr>
      <w:r w:rsidDel="00000000" w:rsidR="00000000" w:rsidRPr="00000000">
        <w:rPr>
          <w:rtl w:val="0"/>
        </w:rPr>
        <w:t xml:space="preserve">6/10</w:t>
      </w:r>
    </w:p>
    <w:p w:rsidR="00000000" w:rsidDel="00000000" w:rsidP="00000000" w:rsidRDefault="00000000" w:rsidRPr="00000000" w14:paraId="0000000F">
      <w:pPr>
        <w:ind w:left="2160" w:right="1440" w:firstLine="0"/>
        <w:jc w:val="center"/>
        <w:rPr/>
      </w:pPr>
      <w:r w:rsidDel="00000000" w:rsidR="00000000" w:rsidRPr="00000000">
        <w:rPr>
          <w:rtl w:val="0"/>
        </w:rPr>
      </w:r>
    </w:p>
    <w:p w:rsidR="00000000" w:rsidDel="00000000" w:rsidP="00000000" w:rsidRDefault="00000000" w:rsidRPr="00000000" w14:paraId="00000010">
      <w:pPr>
        <w:ind w:left="2160" w:right="1440" w:firstLine="0"/>
        <w:jc w:val="center"/>
        <w:rPr/>
      </w:pPr>
      <w:r w:rsidDel="00000000" w:rsidR="00000000" w:rsidRPr="00000000">
        <w:rPr>
          <w:rtl w:val="0"/>
        </w:rPr>
      </w:r>
    </w:p>
    <w:p w:rsidR="00000000" w:rsidDel="00000000" w:rsidP="00000000" w:rsidRDefault="00000000" w:rsidRPr="00000000" w14:paraId="00000011">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2160" w:right="1440" w:firstLine="0"/>
        <w:jc w:val="center"/>
        <w:rPr/>
      </w:pPr>
      <w:r w:rsidDel="00000000" w:rsidR="00000000" w:rsidRPr="00000000">
        <w:rPr>
          <w:rtl w:val="0"/>
        </w:rPr>
      </w:r>
    </w:p>
    <w:p w:rsidR="00000000" w:rsidDel="00000000" w:rsidP="00000000" w:rsidRDefault="00000000" w:rsidRPr="00000000" w14:paraId="00000013">
      <w:pPr>
        <w:ind w:left="2160" w:right="1440" w:firstLine="0"/>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w:t>
      </w:r>
    </w:p>
    <w:p w:rsidR="00000000" w:rsidDel="00000000" w:rsidP="00000000" w:rsidRDefault="00000000" w:rsidRPr="00000000" w14:paraId="00000016">
      <w:pPr>
        <w:ind w:left="2160" w:right="1440" w:firstLine="0"/>
        <w:jc w:val="center"/>
        <w:rPr>
          <w:b w:val="1"/>
        </w:rPr>
      </w:pPr>
      <w:r w:rsidDel="00000000" w:rsidR="00000000" w:rsidRPr="00000000">
        <w:rPr>
          <w:b w:val="1"/>
          <w:rtl w:val="0"/>
        </w:rPr>
        <w:t xml:space="preserve">The Mastery of Love</w:t>
      </w:r>
    </w:p>
    <w:p w:rsidR="00000000" w:rsidDel="00000000" w:rsidP="00000000" w:rsidRDefault="00000000" w:rsidRPr="00000000" w14:paraId="00000017">
      <w:pPr>
        <w:ind w:left="2160" w:right="1440" w:firstLine="0"/>
        <w:jc w:val="center"/>
        <w:rPr/>
      </w:pPr>
      <w:hyperlink r:id="rId7">
        <w:r w:rsidDel="00000000" w:rsidR="00000000" w:rsidRPr="00000000">
          <w:rPr>
            <w:color w:val="1155cc"/>
            <w:rtl w:val="0"/>
          </w:rPr>
          <w:t xml:space="preserve">https://amzn.to/3dpewRt</w:t>
        </w:r>
      </w:hyperlink>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ind w:left="2160" w:right="1440" w:firstLine="0"/>
        <w:jc w:val="center"/>
        <w:rPr>
          <w:i w:val="1"/>
        </w:rPr>
      </w:pPr>
      <w:r w:rsidDel="00000000" w:rsidR="00000000" w:rsidRPr="00000000">
        <w:rPr>
          <w:rtl w:val="0"/>
        </w:rPr>
        <w:t xml:space="preserve">A book on self-love.  The author famously wrote </w:t>
      </w:r>
      <w:r w:rsidDel="00000000" w:rsidR="00000000" w:rsidRPr="00000000">
        <w:rPr>
          <w:i w:val="1"/>
          <w:rtl w:val="0"/>
        </w:rPr>
        <w:t xml:space="preserve">The </w:t>
      </w:r>
    </w:p>
    <w:p w:rsidR="00000000" w:rsidDel="00000000" w:rsidP="00000000" w:rsidRDefault="00000000" w:rsidRPr="00000000" w14:paraId="0000001A">
      <w:pPr>
        <w:ind w:left="2160" w:right="1440" w:firstLine="0"/>
        <w:jc w:val="center"/>
        <w:rPr/>
      </w:pPr>
      <w:r w:rsidDel="00000000" w:rsidR="00000000" w:rsidRPr="00000000">
        <w:rPr>
          <w:i w:val="1"/>
          <w:rtl w:val="0"/>
        </w:rPr>
        <w:t xml:space="preserve">Four Agreements</w:t>
      </w:r>
      <w:r w:rsidDel="00000000" w:rsidR="00000000" w:rsidRPr="00000000">
        <w:rPr>
          <w:rtl w:val="0"/>
        </w:rPr>
        <w:t xml:space="preserve"> and here he advocates that insecurity and externalizing internal problems is the root of many relational conflicts.</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ind w:left="2160" w:right="1440" w:firstLine="0"/>
        <w:jc w:val="center"/>
        <w:rPr/>
      </w:pPr>
      <w:r w:rsidDel="00000000" w:rsidR="00000000" w:rsidRPr="00000000">
        <w:rPr>
          <w:rtl w:val="0"/>
        </w:rPr>
        <w:t xml:space="preserve">The root of our discontentment is largely internal.  We fallaciously associate and fix outward problems however they never fit because insecurity and our root problems are within.</w:t>
      </w:r>
    </w:p>
    <w:p w:rsidR="00000000" w:rsidDel="00000000" w:rsidP="00000000" w:rsidRDefault="00000000" w:rsidRPr="00000000" w14:paraId="0000001D">
      <w:pPr>
        <w:ind w:left="2160" w:right="1440" w:firstLine="0"/>
        <w:jc w:val="center"/>
        <w:rPr/>
      </w:pPr>
      <w:r w:rsidDel="00000000" w:rsidR="00000000" w:rsidRPr="00000000">
        <w:rPr>
          <w:rtl w:val="0"/>
        </w:rPr>
      </w:r>
    </w:p>
    <w:p w:rsidR="00000000" w:rsidDel="00000000" w:rsidP="00000000" w:rsidRDefault="00000000" w:rsidRPr="00000000" w14:paraId="0000001E">
      <w:pPr>
        <w:ind w:left="2160" w:right="1440" w:firstLine="0"/>
        <w:jc w:val="center"/>
        <w:rPr/>
      </w:pPr>
      <w:r w:rsidDel="00000000" w:rsidR="00000000" w:rsidRPr="00000000">
        <w:rPr>
          <w:rtl w:val="0"/>
        </w:rPr>
        <w:t xml:space="preserve">This is a short opinion book; the author shares his perspective with anecdotes and metaphors.  There is zero evidence or substantiation therefore if one disagrees with this book it will be frustrating.  That said, I'm largely in agreement with his premises and was able to reasonably enjoy and reflect.</w:t>
      </w:r>
    </w:p>
    <w:p w:rsidR="00000000" w:rsidDel="00000000" w:rsidP="00000000" w:rsidRDefault="00000000" w:rsidRPr="00000000" w14:paraId="0000001F">
      <w:pPr>
        <w:ind w:left="2160" w:right="1440" w:firstLine="0"/>
        <w:jc w:val="center"/>
        <w:rPr/>
      </w:pPr>
      <w:r w:rsidDel="00000000" w:rsidR="00000000" w:rsidRPr="00000000">
        <w:rPr>
          <w:rtl w:val="0"/>
        </w:rPr>
      </w:r>
    </w:p>
    <w:p w:rsidR="00000000" w:rsidDel="00000000" w:rsidP="00000000" w:rsidRDefault="00000000" w:rsidRPr="00000000" w14:paraId="00000020">
      <w:pPr>
        <w:ind w:left="2160" w:right="1440" w:firstLine="0"/>
        <w:jc w:val="center"/>
        <w:rPr/>
      </w:pPr>
      <w:r w:rsidDel="00000000" w:rsidR="00000000" w:rsidRPr="00000000">
        <w:rPr>
          <w:rtl w:val="0"/>
        </w:rPr>
        <w:t xml:space="preserve">6/10</w:t>
      </w:r>
    </w:p>
    <w:p w:rsidR="00000000" w:rsidDel="00000000" w:rsidP="00000000" w:rsidRDefault="00000000" w:rsidRPr="00000000" w14:paraId="00000021">
      <w:pPr>
        <w:ind w:left="2160" w:right="1440" w:firstLine="0"/>
        <w:jc w:val="center"/>
        <w:rPr/>
      </w:pPr>
      <w:r w:rsidDel="00000000" w:rsidR="00000000" w:rsidRPr="00000000">
        <w:rPr>
          <w:rtl w:val="0"/>
        </w:rPr>
      </w:r>
    </w:p>
    <w:p w:rsidR="00000000" w:rsidDel="00000000" w:rsidP="00000000" w:rsidRDefault="00000000" w:rsidRPr="00000000" w14:paraId="00000022">
      <w:pPr>
        <w:ind w:left="2160" w:right="1440" w:firstLine="0"/>
        <w:jc w:val="center"/>
        <w:rPr/>
      </w:pPr>
      <w:r w:rsidDel="00000000" w:rsidR="00000000" w:rsidRPr="00000000">
        <w:rPr>
          <w:rtl w:val="0"/>
        </w:rPr>
      </w:r>
    </w:p>
    <w:p w:rsidR="00000000" w:rsidDel="00000000" w:rsidP="00000000" w:rsidRDefault="00000000" w:rsidRPr="00000000" w14:paraId="00000023">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2160" w:right="1440" w:firstLine="0"/>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w:t>
      </w:r>
    </w:p>
    <w:p w:rsidR="00000000" w:rsidDel="00000000" w:rsidP="00000000" w:rsidRDefault="00000000" w:rsidRPr="00000000" w14:paraId="00000028">
      <w:pPr>
        <w:ind w:left="2160" w:right="1440" w:firstLine="0"/>
        <w:jc w:val="center"/>
        <w:rPr>
          <w:b w:val="1"/>
        </w:rPr>
      </w:pPr>
      <w:r w:rsidDel="00000000" w:rsidR="00000000" w:rsidRPr="00000000">
        <w:rPr>
          <w:b w:val="1"/>
          <w:rtl w:val="0"/>
        </w:rPr>
        <w:t xml:space="preserve">The Paper Menagerie and Other Stories</w:t>
      </w:r>
    </w:p>
    <w:p w:rsidR="00000000" w:rsidDel="00000000" w:rsidP="00000000" w:rsidRDefault="00000000" w:rsidRPr="00000000" w14:paraId="00000029">
      <w:pPr>
        <w:ind w:left="2160" w:right="1440" w:firstLine="0"/>
        <w:jc w:val="center"/>
        <w:rPr/>
      </w:pPr>
      <w:hyperlink r:id="rId8">
        <w:r w:rsidDel="00000000" w:rsidR="00000000" w:rsidRPr="00000000">
          <w:rPr>
            <w:color w:val="1155cc"/>
            <w:rtl w:val="0"/>
          </w:rPr>
          <w:t xml:space="preserve">https://amzn.to/3SJprWb</w:t>
        </w:r>
      </w:hyperlink>
      <w:r w:rsidDel="00000000" w:rsidR="00000000" w:rsidRPr="00000000">
        <w:rPr>
          <w:rtl w:val="0"/>
        </w:rPr>
      </w:r>
    </w:p>
    <w:p w:rsidR="00000000" w:rsidDel="00000000" w:rsidP="00000000" w:rsidRDefault="00000000" w:rsidRPr="00000000" w14:paraId="0000002A">
      <w:pPr>
        <w:ind w:left="2160" w:right="1440" w:firstLine="0"/>
        <w:jc w:val="center"/>
        <w:rPr>
          <w:b w:val="1"/>
        </w:rPr>
      </w:pPr>
      <w:r w:rsidDel="00000000" w:rsidR="00000000" w:rsidRPr="00000000">
        <w:rPr>
          <w:rtl w:val="0"/>
        </w:rPr>
      </w:r>
    </w:p>
    <w:p w:rsidR="00000000" w:rsidDel="00000000" w:rsidP="00000000" w:rsidRDefault="00000000" w:rsidRPr="00000000" w14:paraId="0000002B">
      <w:pPr>
        <w:ind w:left="2160" w:right="1440" w:firstLine="0"/>
        <w:jc w:val="center"/>
        <w:rPr/>
      </w:pPr>
      <w:r w:rsidDel="00000000" w:rsidR="00000000" w:rsidRPr="00000000">
        <w:rPr>
          <w:rtl w:val="0"/>
        </w:rPr>
        <w:t xml:space="preserve">A collection of short stories which fit into the sci-fi or historical fiction genres.  The stories have themes on politics, racism, culture, technology, morality, etc.</w:t>
      </w:r>
    </w:p>
    <w:p w:rsidR="00000000" w:rsidDel="00000000" w:rsidP="00000000" w:rsidRDefault="00000000" w:rsidRPr="00000000" w14:paraId="0000002C">
      <w:pPr>
        <w:ind w:left="2160" w:right="1440" w:firstLine="0"/>
        <w:jc w:val="center"/>
        <w:rPr/>
      </w:pPr>
      <w:r w:rsidDel="00000000" w:rsidR="00000000" w:rsidRPr="00000000">
        <w:rPr>
          <w:rtl w:val="0"/>
        </w:rPr>
      </w:r>
    </w:p>
    <w:p w:rsidR="00000000" w:rsidDel="00000000" w:rsidP="00000000" w:rsidRDefault="00000000" w:rsidRPr="00000000" w14:paraId="0000002D">
      <w:pPr>
        <w:ind w:left="2160" w:right="1440" w:firstLine="0"/>
        <w:jc w:val="center"/>
        <w:rPr/>
      </w:pPr>
      <w:r w:rsidDel="00000000" w:rsidR="00000000" w:rsidRPr="00000000">
        <w:rPr>
          <w:rtl w:val="0"/>
        </w:rPr>
        <w:t xml:space="preserve">I'm unfamiliar with Chinese literature and had zero idea what the book was about (and that it was multiple short stories) so I was pleasantly surprised as I am a fan of East Asian literature and find the shorter the story the more enjoyable.</w:t>
      </w:r>
    </w:p>
    <w:p w:rsidR="00000000" w:rsidDel="00000000" w:rsidP="00000000" w:rsidRDefault="00000000" w:rsidRPr="00000000" w14:paraId="0000002E">
      <w:pPr>
        <w:ind w:left="2160" w:right="1440" w:firstLine="0"/>
        <w:jc w:val="center"/>
        <w:rPr/>
      </w:pPr>
      <w:r w:rsidDel="00000000" w:rsidR="00000000" w:rsidRPr="00000000">
        <w:rPr>
          <w:rtl w:val="0"/>
        </w:rPr>
      </w:r>
    </w:p>
    <w:p w:rsidR="00000000" w:rsidDel="00000000" w:rsidP="00000000" w:rsidRDefault="00000000" w:rsidRPr="00000000" w14:paraId="0000002F">
      <w:pPr>
        <w:ind w:left="2160" w:right="1440" w:firstLine="0"/>
        <w:jc w:val="center"/>
        <w:rPr/>
      </w:pPr>
      <w:r w:rsidDel="00000000" w:rsidR="00000000" w:rsidRPr="00000000">
        <w:rPr>
          <w:rtl w:val="0"/>
        </w:rPr>
        <w:t xml:space="preserve">Some of the stories are absolutely brutal.  A good amount of the stories made me cry.</w:t>
      </w:r>
    </w:p>
    <w:p w:rsidR="00000000" w:rsidDel="00000000" w:rsidP="00000000" w:rsidRDefault="00000000" w:rsidRPr="00000000" w14:paraId="00000030">
      <w:pPr>
        <w:ind w:left="2160" w:right="1440" w:firstLine="0"/>
        <w:jc w:val="center"/>
        <w:rPr/>
      </w:pPr>
      <w:r w:rsidDel="00000000" w:rsidR="00000000" w:rsidRPr="00000000">
        <w:rPr>
          <w:rtl w:val="0"/>
        </w:rPr>
      </w:r>
    </w:p>
    <w:p w:rsidR="00000000" w:rsidDel="00000000" w:rsidP="00000000" w:rsidRDefault="00000000" w:rsidRPr="00000000" w14:paraId="00000031">
      <w:pPr>
        <w:ind w:left="2160" w:right="1440" w:firstLine="0"/>
        <w:jc w:val="center"/>
        <w:rPr/>
      </w:pPr>
      <w:r w:rsidDel="00000000" w:rsidR="00000000" w:rsidRPr="00000000">
        <w:rPr>
          <w:rtl w:val="0"/>
        </w:rPr>
        <w:t xml:space="preserve">There are some stories that overlap in themes and aren't particularly well-done but overall there are several incredibly memorable scenes and interesting conceptualization of the future.</w:t>
      </w:r>
    </w:p>
    <w:p w:rsidR="00000000" w:rsidDel="00000000" w:rsidP="00000000" w:rsidRDefault="00000000" w:rsidRPr="00000000" w14:paraId="00000032">
      <w:pPr>
        <w:ind w:left="2160" w:right="1440" w:firstLine="0"/>
        <w:jc w:val="center"/>
        <w:rPr/>
      </w:pPr>
      <w:r w:rsidDel="00000000" w:rsidR="00000000" w:rsidRPr="00000000">
        <w:rPr>
          <w:rtl w:val="0"/>
        </w:rPr>
      </w:r>
    </w:p>
    <w:p w:rsidR="00000000" w:rsidDel="00000000" w:rsidP="00000000" w:rsidRDefault="00000000" w:rsidRPr="00000000" w14:paraId="00000033">
      <w:pPr>
        <w:ind w:left="2160" w:right="1440" w:firstLine="0"/>
        <w:jc w:val="center"/>
        <w:rPr/>
      </w:pPr>
      <w:r w:rsidDel="00000000" w:rsidR="00000000" w:rsidRPr="00000000">
        <w:rPr>
          <w:rtl w:val="0"/>
        </w:rPr>
        <w:t xml:space="preserve">I'd primarily recommend "The Regular", "The Literomancer", and "The Paper Menagerie".</w:t>
      </w:r>
    </w:p>
    <w:p w:rsidR="00000000" w:rsidDel="00000000" w:rsidP="00000000" w:rsidRDefault="00000000" w:rsidRPr="00000000" w14:paraId="00000034">
      <w:pPr>
        <w:ind w:left="2160" w:right="1440" w:firstLine="0"/>
        <w:jc w:val="center"/>
        <w:rPr/>
      </w:pPr>
      <w:r w:rsidDel="00000000" w:rsidR="00000000" w:rsidRPr="00000000">
        <w:rPr>
          <w:rtl w:val="0"/>
        </w:rPr>
      </w:r>
    </w:p>
    <w:p w:rsidR="00000000" w:rsidDel="00000000" w:rsidP="00000000" w:rsidRDefault="00000000" w:rsidRPr="00000000" w14:paraId="00000035">
      <w:pPr>
        <w:ind w:left="2160" w:right="1440" w:firstLine="0"/>
        <w:jc w:val="center"/>
        <w:rPr/>
      </w:pPr>
      <w:r w:rsidDel="00000000" w:rsidR="00000000" w:rsidRPr="00000000">
        <w:rPr>
          <w:rtl w:val="0"/>
        </w:rPr>
        <w:t xml:space="preserve">8/10</w:t>
      </w:r>
    </w:p>
    <w:p w:rsidR="00000000" w:rsidDel="00000000" w:rsidP="00000000" w:rsidRDefault="00000000" w:rsidRPr="00000000" w14:paraId="00000036">
      <w:pPr>
        <w:ind w:left="2160" w:right="1440" w:firstLine="0"/>
        <w:jc w:val="center"/>
        <w:rPr/>
      </w:pPr>
      <w:r w:rsidDel="00000000" w:rsidR="00000000" w:rsidRPr="00000000">
        <w:rPr>
          <w:rtl w:val="0"/>
        </w:rPr>
      </w:r>
    </w:p>
    <w:p w:rsidR="00000000" w:rsidDel="00000000" w:rsidP="00000000" w:rsidRDefault="00000000" w:rsidRPr="00000000" w14:paraId="00000037">
      <w:pPr>
        <w:ind w:left="2160" w:right="1440" w:firstLine="0"/>
        <w:jc w:val="center"/>
        <w:rPr/>
      </w:pPr>
      <w:r w:rsidDel="00000000" w:rsidR="00000000" w:rsidRPr="00000000">
        <w:rPr>
          <w:rtl w:val="0"/>
        </w:rPr>
      </w:r>
    </w:p>
    <w:p w:rsidR="00000000" w:rsidDel="00000000" w:rsidP="00000000" w:rsidRDefault="00000000" w:rsidRPr="00000000" w14:paraId="00000038">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2160" w:right="1440" w:firstLine="0"/>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2160" w:right="1440" w:firstLine="0"/>
        <w:jc w:val="center"/>
        <w:rPr>
          <w:b w:val="1"/>
        </w:rPr>
      </w:pPr>
      <w:r w:rsidDel="00000000" w:rsidR="00000000" w:rsidRPr="00000000">
        <w:rPr>
          <w:b w:val="1"/>
          <w:color w:val="1155cc"/>
          <w:rtl w:val="0"/>
        </w:rPr>
        <w:t xml:space="preserve">House</w:t>
      </w:r>
      <w:r w:rsidDel="00000000" w:rsidR="00000000" w:rsidRPr="00000000">
        <w:rPr>
          <w:b w:val="1"/>
          <w:rtl w:val="0"/>
        </w:rPr>
        <w:t xml:space="preserve"> of Leaves</w:t>
      </w:r>
    </w:p>
    <w:p w:rsidR="00000000" w:rsidDel="00000000" w:rsidP="00000000" w:rsidRDefault="00000000" w:rsidRPr="00000000" w14:paraId="0000003E">
      <w:pPr>
        <w:ind w:left="2160" w:right="1440" w:firstLine="0"/>
        <w:jc w:val="center"/>
        <w:rPr/>
      </w:pPr>
      <w:hyperlink r:id="rId9">
        <w:r w:rsidDel="00000000" w:rsidR="00000000" w:rsidRPr="00000000">
          <w:rPr>
            <w:color w:val="1155cc"/>
            <w:u w:val="single"/>
            <w:rtl w:val="0"/>
          </w:rPr>
          <w:t xml:space="preserve">https://amzn.to/3Agesw5</w:t>
        </w:r>
      </w:hyperlink>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ind w:left="2160" w:right="1440" w:firstLine="0"/>
        <w:jc w:val="center"/>
        <w:rPr/>
      </w:pPr>
      <w:r w:rsidDel="00000000" w:rsidR="00000000" w:rsidRPr="00000000">
        <w:rPr>
          <w:rtl w:val="0"/>
        </w:rPr>
        <w:t xml:space="preserve">At the core is a thrilling horror/mystery plot.  However it is completely experimental and meta; a book within a book, varying typography, one storyline in the main section with another in the footnotes, etc.</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ind w:left="2160" w:right="1440" w:firstLine="0"/>
        <w:jc w:val="center"/>
        <w:rPr/>
      </w:pPr>
      <w:r w:rsidDel="00000000" w:rsidR="00000000" w:rsidRPr="00000000">
        <w:rPr>
          <w:rtl w:val="0"/>
        </w:rPr>
        <w:t xml:space="preserve">To me, it's a masterpiece art project that exploits the medium of a book perfectly.</w:t>
      </w:r>
    </w:p>
    <w:p w:rsidR="00000000" w:rsidDel="00000000" w:rsidP="00000000" w:rsidRDefault="00000000" w:rsidRPr="00000000" w14:paraId="00000043">
      <w:pPr>
        <w:ind w:left="2160" w:right="1440" w:firstLine="0"/>
        <w:jc w:val="center"/>
        <w:rPr/>
      </w:pPr>
      <w:r w:rsidDel="00000000" w:rsidR="00000000" w:rsidRPr="00000000">
        <w:rPr>
          <w:rtl w:val="0"/>
        </w:rPr>
      </w:r>
    </w:p>
    <w:p w:rsidR="00000000" w:rsidDel="00000000" w:rsidP="00000000" w:rsidRDefault="00000000" w:rsidRPr="00000000" w14:paraId="00000044">
      <w:pPr>
        <w:ind w:left="2160" w:right="1440" w:firstLine="0"/>
        <w:jc w:val="center"/>
        <w:rPr/>
      </w:pPr>
      <w:r w:rsidDel="00000000" w:rsidR="00000000" w:rsidRPr="00000000">
        <w:rPr>
          <w:rtl w:val="0"/>
        </w:rPr>
        <w:t xml:space="preserve">If you appreciate the experimental, wonder, avant-garde then _____ could be for you.</w:t>
      </w:r>
    </w:p>
    <w:p w:rsidR="00000000" w:rsidDel="00000000" w:rsidP="00000000" w:rsidRDefault="00000000" w:rsidRPr="00000000" w14:paraId="00000045">
      <w:pPr>
        <w:ind w:left="2160" w:right="1440" w:firstLine="0"/>
        <w:jc w:val="center"/>
        <w:rPr/>
      </w:pPr>
      <w:r w:rsidDel="00000000" w:rsidR="00000000" w:rsidRPr="00000000">
        <w:rPr>
          <w:rtl w:val="0"/>
        </w:rPr>
      </w:r>
    </w:p>
    <w:p w:rsidR="00000000" w:rsidDel="00000000" w:rsidP="00000000" w:rsidRDefault="00000000" w:rsidRPr="00000000" w14:paraId="00000046">
      <w:pPr>
        <w:ind w:left="2160" w:right="1440" w:firstLine="0"/>
        <w:jc w:val="center"/>
        <w:rPr/>
      </w:pPr>
      <w:r w:rsidDel="00000000" w:rsidR="00000000" w:rsidRPr="00000000">
        <w:rPr>
          <w:rtl w:val="0"/>
        </w:rPr>
        <w:t xml:space="preserve">One pro/con is that the book respects the reader and is uncompromising.  This means that the book is supremely confusing in the beginning and sometimes is an intentionally difficult read…</w:t>
      </w:r>
    </w:p>
    <w:p w:rsidR="00000000" w:rsidDel="00000000" w:rsidP="00000000" w:rsidRDefault="00000000" w:rsidRPr="00000000" w14:paraId="00000047">
      <w:pPr>
        <w:ind w:left="2160" w:right="1440" w:firstLine="0"/>
        <w:jc w:val="center"/>
        <w:rPr/>
      </w:pPr>
      <w:r w:rsidDel="00000000" w:rsidR="00000000" w:rsidRPr="00000000">
        <w:rPr>
          <w:rtl w:val="0"/>
        </w:rPr>
      </w:r>
    </w:p>
    <w:p w:rsidR="00000000" w:rsidDel="00000000" w:rsidP="00000000" w:rsidRDefault="00000000" w:rsidRPr="00000000" w14:paraId="00000048">
      <w:pPr>
        <w:ind w:left="2160" w:right="1440" w:firstLine="0"/>
        <w:jc w:val="center"/>
        <w:rPr/>
      </w:pPr>
      <w:r w:rsidDel="00000000" w:rsidR="00000000" w:rsidRPr="00000000">
        <w:rPr>
          <w:rtl w:val="0"/>
        </w:rPr>
        <w:t xml:space="preserve">It's the perfect book.</w:t>
      </w:r>
    </w:p>
    <w:p w:rsidR="00000000" w:rsidDel="00000000" w:rsidP="00000000" w:rsidRDefault="00000000" w:rsidRPr="00000000" w14:paraId="00000049">
      <w:pPr>
        <w:ind w:left="2160" w:right="1440" w:firstLine="0"/>
        <w:jc w:val="center"/>
        <w:rPr/>
      </w:pPr>
      <w:r w:rsidDel="00000000" w:rsidR="00000000" w:rsidRPr="00000000">
        <w:rPr>
          <w:rtl w:val="0"/>
        </w:rPr>
      </w:r>
    </w:p>
    <w:p w:rsidR="00000000" w:rsidDel="00000000" w:rsidP="00000000" w:rsidRDefault="00000000" w:rsidRPr="00000000" w14:paraId="0000004A">
      <w:pPr>
        <w:ind w:left="2160" w:right="1440" w:firstLine="0"/>
        <w:jc w:val="center"/>
        <w:rPr/>
      </w:pPr>
      <w:r w:rsidDel="00000000" w:rsidR="00000000" w:rsidRPr="00000000">
        <w:rPr>
          <w:rtl w:val="0"/>
        </w:rPr>
        <w:t xml:space="preserve">9/10</w:t>
      </w:r>
    </w:p>
    <w:p w:rsidR="00000000" w:rsidDel="00000000" w:rsidP="00000000" w:rsidRDefault="00000000" w:rsidRPr="00000000" w14:paraId="0000004B">
      <w:pPr>
        <w:ind w:left="2160" w:right="1440" w:firstLine="0"/>
        <w:jc w:val="center"/>
        <w:rPr/>
      </w:pPr>
      <w:r w:rsidDel="00000000" w:rsidR="00000000" w:rsidRPr="00000000">
        <w:rPr>
          <w:rtl w:val="0"/>
        </w:rPr>
      </w:r>
    </w:p>
    <w:p w:rsidR="00000000" w:rsidDel="00000000" w:rsidP="00000000" w:rsidRDefault="00000000" w:rsidRPr="00000000" w14:paraId="0000004C">
      <w:pPr>
        <w:ind w:left="2160" w:right="1440" w:firstLine="0"/>
        <w:jc w:val="center"/>
        <w:rPr/>
      </w:pPr>
      <w:r w:rsidDel="00000000" w:rsidR="00000000" w:rsidRPr="00000000">
        <w:rPr>
          <w:rtl w:val="0"/>
        </w:rPr>
      </w:r>
    </w:p>
    <w:p w:rsidR="00000000" w:rsidDel="00000000" w:rsidP="00000000" w:rsidRDefault="00000000" w:rsidRPr="00000000" w14:paraId="0000004D">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2160" w:right="1440" w:firstLine="0"/>
        <w:jc w:val="center"/>
        <w:rPr/>
      </w:pPr>
      <w:r w:rsidDel="00000000" w:rsidR="00000000" w:rsidRPr="00000000">
        <w:rPr>
          <w:rtl w:val="0"/>
        </w:rPr>
      </w:r>
    </w:p>
    <w:p w:rsidR="00000000" w:rsidDel="00000000" w:rsidP="00000000" w:rsidRDefault="00000000" w:rsidRPr="00000000" w14:paraId="0000004F">
      <w:pPr>
        <w:ind w:left="2160" w:right="1440" w:firstLine="0"/>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w:t>
      </w:r>
    </w:p>
    <w:p w:rsidR="00000000" w:rsidDel="00000000" w:rsidP="00000000" w:rsidRDefault="00000000" w:rsidRPr="00000000" w14:paraId="00000051">
      <w:pPr>
        <w:ind w:left="2160" w:right="1440" w:firstLine="0"/>
        <w:jc w:val="center"/>
        <w:rPr>
          <w:b w:val="1"/>
        </w:rPr>
      </w:pPr>
      <w:r w:rsidDel="00000000" w:rsidR="00000000" w:rsidRPr="00000000">
        <w:rPr>
          <w:b w:val="1"/>
          <w:rtl w:val="0"/>
        </w:rPr>
        <w:t xml:space="preserve">Overthinking About You</w:t>
      </w:r>
    </w:p>
    <w:p w:rsidR="00000000" w:rsidDel="00000000" w:rsidP="00000000" w:rsidRDefault="00000000" w:rsidRPr="00000000" w14:paraId="00000052">
      <w:pPr>
        <w:ind w:left="2160" w:right="1440" w:firstLine="0"/>
        <w:jc w:val="center"/>
        <w:rPr/>
      </w:pPr>
      <w:hyperlink r:id="rId10">
        <w:r w:rsidDel="00000000" w:rsidR="00000000" w:rsidRPr="00000000">
          <w:rPr>
            <w:color w:val="1155cc"/>
            <w:u w:val="single"/>
            <w:rtl w:val="0"/>
          </w:rPr>
          <w:t xml:space="preserve">https://amzn.to/3Ad0w6a</w:t>
        </w:r>
      </w:hyperlink>
      <w:r w:rsidDel="00000000" w:rsidR="00000000" w:rsidRPr="00000000">
        <w:rPr>
          <w:rtl w:val="0"/>
        </w:rPr>
      </w:r>
    </w:p>
    <w:p w:rsidR="00000000" w:rsidDel="00000000" w:rsidP="00000000" w:rsidRDefault="00000000" w:rsidRPr="00000000" w14:paraId="00000053">
      <w:pPr>
        <w:ind w:left="2160" w:right="1440" w:firstLine="0"/>
        <w:jc w:val="center"/>
        <w:rPr/>
      </w:pPr>
      <w:r w:rsidDel="00000000" w:rsidR="00000000" w:rsidRPr="00000000">
        <w:rPr>
          <w:rtl w:val="0"/>
        </w:rPr>
      </w:r>
    </w:p>
    <w:p w:rsidR="00000000" w:rsidDel="00000000" w:rsidP="00000000" w:rsidRDefault="00000000" w:rsidRPr="00000000" w14:paraId="00000054">
      <w:pPr>
        <w:ind w:left="2160" w:right="1440" w:firstLine="0"/>
        <w:jc w:val="center"/>
        <w:rPr/>
      </w:pPr>
      <w:r w:rsidDel="00000000" w:rsidR="00000000" w:rsidRPr="00000000">
        <w:rPr>
          <w:rtl w:val="0"/>
        </w:rPr>
        <w:t xml:space="preserve">This is a cute, short, fun read on dating with mental maladies.  This is a very honest book that tackles topics that I haven't heard much perspective on (admittedly I have read very few books on relationships).</w:t>
      </w:r>
    </w:p>
    <w:p w:rsidR="00000000" w:rsidDel="00000000" w:rsidP="00000000" w:rsidRDefault="00000000" w:rsidRPr="00000000" w14:paraId="00000055">
      <w:pPr>
        <w:ind w:left="2160" w:right="1440" w:firstLine="0"/>
        <w:jc w:val="center"/>
        <w:rPr/>
      </w:pPr>
      <w:r w:rsidDel="00000000" w:rsidR="00000000" w:rsidRPr="00000000">
        <w:rPr>
          <w:rtl w:val="0"/>
        </w:rPr>
      </w:r>
    </w:p>
    <w:p w:rsidR="00000000" w:rsidDel="00000000" w:rsidP="00000000" w:rsidRDefault="00000000" w:rsidRPr="00000000" w14:paraId="00000056">
      <w:pPr>
        <w:ind w:left="2160" w:right="1440" w:firstLine="0"/>
        <w:jc w:val="center"/>
        <w:rPr/>
      </w:pPr>
      <w:r w:rsidDel="00000000" w:rsidR="00000000" w:rsidRPr="00000000">
        <w:rPr>
          <w:rtl w:val="0"/>
        </w:rPr>
        <w:t xml:space="preserve">To share three things I found applicable:</w:t>
      </w:r>
    </w:p>
    <w:p w:rsidR="00000000" w:rsidDel="00000000" w:rsidP="00000000" w:rsidRDefault="00000000" w:rsidRPr="00000000" w14:paraId="00000057">
      <w:pPr>
        <w:ind w:left="2160" w:right="1440" w:firstLine="0"/>
        <w:jc w:val="center"/>
        <w:rPr/>
      </w:pPr>
      <w:r w:rsidDel="00000000" w:rsidR="00000000" w:rsidRPr="00000000">
        <w:rPr>
          <w:rtl w:val="0"/>
        </w:rPr>
        <w:tab/>
        <w:t xml:space="preserve">(1) Relationship OCD (ROCD).  I don't prescribe to that label, but do identify with this harmful phenomenon where I have tons of extraneous criteria to judge and rank a person as more or less optimal.</w:t>
      </w:r>
    </w:p>
    <w:p w:rsidR="00000000" w:rsidDel="00000000" w:rsidP="00000000" w:rsidRDefault="00000000" w:rsidRPr="00000000" w14:paraId="00000058">
      <w:pPr>
        <w:ind w:left="2160" w:right="1440" w:firstLine="0"/>
        <w:jc w:val="center"/>
        <w:rPr/>
      </w:pPr>
      <w:r w:rsidDel="00000000" w:rsidR="00000000" w:rsidRPr="00000000">
        <w:rPr>
          <w:rtl w:val="0"/>
        </w:rPr>
      </w:r>
    </w:p>
    <w:p w:rsidR="00000000" w:rsidDel="00000000" w:rsidP="00000000" w:rsidRDefault="00000000" w:rsidRPr="00000000" w14:paraId="00000059">
      <w:pPr>
        <w:ind w:left="2160" w:right="1440" w:firstLine="0"/>
        <w:jc w:val="center"/>
        <w:rPr/>
      </w:pPr>
      <w:r w:rsidDel="00000000" w:rsidR="00000000" w:rsidRPr="00000000">
        <w:rPr>
          <w:rtl w:val="0"/>
        </w:rPr>
        <w:tab/>
        <w:t xml:space="preserve">(2) Dramatizing one's own love life.  One change is to not discuss my romantic endeavors with others.  Not to keep it a secret but to avoid unnecessary externality complications.  While friends, families, and myself have good intentions, it isn't necessarily helpful to keep everyone up-to-date.</w:t>
      </w:r>
    </w:p>
    <w:p w:rsidR="00000000" w:rsidDel="00000000" w:rsidP="00000000" w:rsidRDefault="00000000" w:rsidRPr="00000000" w14:paraId="0000005A">
      <w:pPr>
        <w:ind w:left="2160" w:right="1440" w:firstLine="0"/>
        <w:jc w:val="center"/>
        <w:rPr/>
      </w:pPr>
      <w:r w:rsidDel="00000000" w:rsidR="00000000" w:rsidRPr="00000000">
        <w:rPr>
          <w:rtl w:val="0"/>
        </w:rPr>
      </w:r>
    </w:p>
    <w:p w:rsidR="00000000" w:rsidDel="00000000" w:rsidP="00000000" w:rsidRDefault="00000000" w:rsidRPr="00000000" w14:paraId="0000005B">
      <w:pPr>
        <w:ind w:left="2160" w:right="1440" w:firstLine="0"/>
        <w:jc w:val="center"/>
        <w:rPr/>
      </w:pPr>
      <w:r w:rsidDel="00000000" w:rsidR="00000000" w:rsidRPr="00000000">
        <w:rPr>
          <w:rtl w:val="0"/>
        </w:rPr>
        <w:tab/>
        <w:t xml:space="preserve">(3) VP of your life.  Viewing dating as a job interview and being more active with agency over outcomes.  In the same way one advocates for their career growth, one can advocate for the life partner they want.  Do you respect them?  Would you invest in them?  etc.</w:t>
      </w:r>
    </w:p>
    <w:p w:rsidR="00000000" w:rsidDel="00000000" w:rsidP="00000000" w:rsidRDefault="00000000" w:rsidRPr="00000000" w14:paraId="0000005C">
      <w:pPr>
        <w:ind w:left="2160" w:right="1440" w:firstLine="0"/>
        <w:jc w:val="center"/>
        <w:rPr/>
      </w:pPr>
      <w:r w:rsidDel="00000000" w:rsidR="00000000" w:rsidRPr="00000000">
        <w:rPr>
          <w:rtl w:val="0"/>
        </w:rPr>
      </w:r>
    </w:p>
    <w:p w:rsidR="00000000" w:rsidDel="00000000" w:rsidP="00000000" w:rsidRDefault="00000000" w:rsidRPr="00000000" w14:paraId="0000005D">
      <w:pPr>
        <w:ind w:left="2160" w:right="1440" w:firstLine="0"/>
        <w:jc w:val="center"/>
        <w:rPr/>
      </w:pPr>
      <w:r w:rsidDel="00000000" w:rsidR="00000000" w:rsidRPr="00000000">
        <w:rPr>
          <w:rtl w:val="0"/>
        </w:rPr>
        <w:t xml:space="preserve">My first thoughts on finishing the book was 5/10 however in writing this review I see that this book was more useful to me than I thought.  The book is concise in its prescribed goal and I enjoy the bullet point TL;DR list at the end of each chapter.</w:t>
      </w:r>
    </w:p>
    <w:p w:rsidR="00000000" w:rsidDel="00000000" w:rsidP="00000000" w:rsidRDefault="00000000" w:rsidRPr="00000000" w14:paraId="0000005E">
      <w:pPr>
        <w:ind w:left="2160" w:right="1440" w:firstLine="0"/>
        <w:jc w:val="center"/>
        <w:rPr/>
      </w:pPr>
      <w:r w:rsidDel="00000000" w:rsidR="00000000" w:rsidRPr="00000000">
        <w:rPr>
          <w:rtl w:val="0"/>
        </w:rPr>
      </w:r>
    </w:p>
    <w:p w:rsidR="00000000" w:rsidDel="00000000" w:rsidP="00000000" w:rsidRDefault="00000000" w:rsidRPr="00000000" w14:paraId="0000005F">
      <w:pPr>
        <w:ind w:left="2160" w:right="1440" w:firstLine="0"/>
        <w:jc w:val="center"/>
        <w:rPr/>
      </w:pPr>
      <w:r w:rsidDel="00000000" w:rsidR="00000000" w:rsidRPr="00000000">
        <w:rPr>
          <w:rtl w:val="0"/>
        </w:rPr>
        <w:t xml:space="preserve">6.5/10</w:t>
      </w:r>
    </w:p>
    <w:p w:rsidR="00000000" w:rsidDel="00000000" w:rsidP="00000000" w:rsidRDefault="00000000" w:rsidRPr="00000000" w14:paraId="00000060">
      <w:pPr>
        <w:ind w:left="2160" w:right="1440" w:firstLine="0"/>
        <w:jc w:val="center"/>
        <w:rPr/>
      </w:pPr>
      <w:r w:rsidDel="00000000" w:rsidR="00000000" w:rsidRPr="00000000">
        <w:rPr>
          <w:rtl w:val="0"/>
        </w:rPr>
      </w:r>
    </w:p>
    <w:p w:rsidR="00000000" w:rsidDel="00000000" w:rsidP="00000000" w:rsidRDefault="00000000" w:rsidRPr="00000000" w14:paraId="00000061">
      <w:pPr>
        <w:ind w:left="2160" w:right="1440" w:firstLine="0"/>
        <w:jc w:val="center"/>
        <w:rPr/>
      </w:pPr>
      <w:r w:rsidDel="00000000" w:rsidR="00000000" w:rsidRPr="00000000">
        <w:rPr>
          <w:rtl w:val="0"/>
        </w:rPr>
      </w:r>
    </w:p>
    <w:p w:rsidR="00000000" w:rsidDel="00000000" w:rsidP="00000000" w:rsidRDefault="00000000" w:rsidRPr="00000000" w14:paraId="00000062">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2160" w:right="1440" w:firstLine="0"/>
        <w:jc w:val="center"/>
        <w:rPr/>
      </w:pPr>
      <w:r w:rsidDel="00000000" w:rsidR="00000000" w:rsidRPr="00000000">
        <w:rPr>
          <w:rtl w:val="0"/>
        </w:rPr>
      </w:r>
    </w:p>
    <w:p w:rsidR="00000000" w:rsidDel="00000000" w:rsidP="00000000" w:rsidRDefault="00000000" w:rsidRPr="00000000" w14:paraId="00000064">
      <w:pPr>
        <w:ind w:left="2160" w:right="1440" w:firstLine="0"/>
        <w:jc w:val="center"/>
        <w:rPr/>
      </w:pPr>
      <w:r w:rsidDel="00000000" w:rsidR="00000000" w:rsidRPr="00000000">
        <w:rPr>
          <w:rtl w:val="0"/>
        </w:rPr>
      </w:r>
    </w:p>
    <w:p w:rsidR="00000000" w:rsidDel="00000000" w:rsidP="00000000" w:rsidRDefault="00000000" w:rsidRPr="00000000" w14:paraId="00000065">
      <w:pPr>
        <w:ind w:left="0" w:right="1440" w:firstLine="0"/>
        <w:rPr/>
      </w:pPr>
      <w:r w:rsidDel="00000000" w:rsidR="00000000" w:rsidRPr="00000000">
        <w:rPr>
          <w:rtl w:val="0"/>
        </w:rPr>
        <w:t xml:space="preserve">(6)</w:t>
      </w:r>
    </w:p>
    <w:p w:rsidR="00000000" w:rsidDel="00000000" w:rsidP="00000000" w:rsidRDefault="00000000" w:rsidRPr="00000000" w14:paraId="00000066">
      <w:pPr>
        <w:ind w:left="2160" w:right="1440" w:firstLine="0"/>
        <w:jc w:val="center"/>
        <w:rPr/>
      </w:pPr>
      <w:r w:rsidDel="00000000" w:rsidR="00000000" w:rsidRPr="00000000">
        <w:rPr>
          <w:rtl w:val="0"/>
        </w:rPr>
      </w:r>
    </w:p>
    <w:p w:rsidR="00000000" w:rsidDel="00000000" w:rsidP="00000000" w:rsidRDefault="00000000" w:rsidRPr="00000000" w14:paraId="00000067">
      <w:pPr>
        <w:ind w:left="2160" w:right="1440" w:firstLine="0"/>
        <w:jc w:val="center"/>
        <w:rPr>
          <w:b w:val="1"/>
        </w:rPr>
      </w:pPr>
      <w:r w:rsidDel="00000000" w:rsidR="00000000" w:rsidRPr="00000000">
        <w:rPr>
          <w:b w:val="1"/>
          <w:rtl w:val="0"/>
        </w:rPr>
        <w:t xml:space="preserve">Night Train</w:t>
      </w:r>
    </w:p>
    <w:p w:rsidR="00000000" w:rsidDel="00000000" w:rsidP="00000000" w:rsidRDefault="00000000" w:rsidRPr="00000000" w14:paraId="00000068">
      <w:pPr>
        <w:ind w:left="2160" w:right="1440" w:firstLine="0"/>
        <w:jc w:val="center"/>
        <w:rPr/>
      </w:pPr>
      <w:hyperlink r:id="rId11">
        <w:r w:rsidDel="00000000" w:rsidR="00000000" w:rsidRPr="00000000">
          <w:rPr>
            <w:color w:val="1155cc"/>
            <w:u w:val="single"/>
            <w:rtl w:val="0"/>
          </w:rPr>
          <w:t xml:space="preserve">https://amzn.to/3JLK6F7</w:t>
        </w:r>
      </w:hyperlink>
      <w:r w:rsidDel="00000000" w:rsidR="00000000" w:rsidRPr="00000000">
        <w:rPr>
          <w:rtl w:val="0"/>
        </w:rPr>
      </w:r>
    </w:p>
    <w:p w:rsidR="00000000" w:rsidDel="00000000" w:rsidP="00000000" w:rsidRDefault="00000000" w:rsidRPr="00000000" w14:paraId="00000069">
      <w:pPr>
        <w:ind w:left="2160" w:right="1440" w:firstLine="0"/>
        <w:jc w:val="center"/>
        <w:rPr/>
      </w:pPr>
      <w:r w:rsidDel="00000000" w:rsidR="00000000" w:rsidRPr="00000000">
        <w:rPr>
          <w:rtl w:val="0"/>
        </w:rPr>
      </w:r>
    </w:p>
    <w:p w:rsidR="00000000" w:rsidDel="00000000" w:rsidP="00000000" w:rsidRDefault="00000000" w:rsidRPr="00000000" w14:paraId="0000006A">
      <w:pPr>
        <w:ind w:left="2160" w:right="1440" w:firstLine="0"/>
        <w:jc w:val="center"/>
        <w:rPr/>
      </w:pPr>
      <w:r w:rsidDel="00000000" w:rsidR="00000000" w:rsidRPr="00000000">
        <w:rPr>
          <w:rtl w:val="0"/>
        </w:rPr>
        <w:t xml:space="preserve">The author coined a new genre "very short stories" or in Russian "zeer korte verhalen" (ZKV).</w:t>
      </w:r>
    </w:p>
    <w:p w:rsidR="00000000" w:rsidDel="00000000" w:rsidP="00000000" w:rsidRDefault="00000000" w:rsidRPr="00000000" w14:paraId="0000006B">
      <w:pPr>
        <w:ind w:left="2160" w:right="1440" w:firstLine="0"/>
        <w:jc w:val="center"/>
        <w:rPr/>
      </w:pPr>
      <w:r w:rsidDel="00000000" w:rsidR="00000000" w:rsidRPr="00000000">
        <w:rPr>
          <w:rtl w:val="0"/>
        </w:rPr>
      </w:r>
    </w:p>
    <w:p w:rsidR="00000000" w:rsidDel="00000000" w:rsidP="00000000" w:rsidRDefault="00000000" w:rsidRPr="00000000" w14:paraId="0000006C">
      <w:pPr>
        <w:ind w:left="2160" w:right="1440" w:firstLine="0"/>
        <w:jc w:val="center"/>
        <w:rPr/>
      </w:pPr>
      <w:r w:rsidDel="00000000" w:rsidR="00000000" w:rsidRPr="00000000">
        <w:rPr>
          <w:rtl w:val="0"/>
        </w:rPr>
        <w:t xml:space="preserve">While beautifully prosed, at the core everything falls short.</w:t>
      </w:r>
    </w:p>
    <w:p w:rsidR="00000000" w:rsidDel="00000000" w:rsidP="00000000" w:rsidRDefault="00000000" w:rsidRPr="00000000" w14:paraId="0000006D">
      <w:pPr>
        <w:ind w:left="2160" w:right="1440" w:firstLine="0"/>
        <w:jc w:val="center"/>
        <w:rPr/>
      </w:pPr>
      <w:r w:rsidDel="00000000" w:rsidR="00000000" w:rsidRPr="00000000">
        <w:rPr>
          <w:rtl w:val="0"/>
        </w:rPr>
      </w:r>
    </w:p>
    <w:p w:rsidR="00000000" w:rsidDel="00000000" w:rsidP="00000000" w:rsidRDefault="00000000" w:rsidRPr="00000000" w14:paraId="0000006E">
      <w:pPr>
        <w:ind w:left="2160" w:right="1440" w:firstLine="0"/>
        <w:jc w:val="center"/>
        <w:rPr/>
      </w:pPr>
      <w:r w:rsidDel="00000000" w:rsidR="00000000" w:rsidRPr="00000000">
        <w:rPr>
          <w:rtl w:val="0"/>
        </w:rPr>
        <w:t xml:space="preserve">I significantly prefer Japanese koans or actual poetry.  I've probably missed the memo here but…</w:t>
      </w:r>
    </w:p>
    <w:p w:rsidR="00000000" w:rsidDel="00000000" w:rsidP="00000000" w:rsidRDefault="00000000" w:rsidRPr="00000000" w14:paraId="0000006F">
      <w:pPr>
        <w:ind w:left="2160" w:right="1440" w:firstLine="0"/>
        <w:jc w:val="center"/>
        <w:rPr/>
      </w:pPr>
      <w:r w:rsidDel="00000000" w:rsidR="00000000" w:rsidRPr="00000000">
        <w:rPr>
          <w:rtl w:val="0"/>
        </w:rPr>
      </w:r>
    </w:p>
    <w:p w:rsidR="00000000" w:rsidDel="00000000" w:rsidP="00000000" w:rsidRDefault="00000000" w:rsidRPr="00000000" w14:paraId="00000070">
      <w:pPr>
        <w:ind w:left="2160" w:right="1440" w:firstLine="0"/>
        <w:jc w:val="center"/>
        <w:rPr/>
      </w:pPr>
      <w:r w:rsidDel="00000000" w:rsidR="00000000" w:rsidRPr="00000000">
        <w:rPr>
          <w:rtl w:val="0"/>
        </w:rPr>
        <w:t xml:space="preserve">4/10</w:t>
      </w:r>
    </w:p>
    <w:p w:rsidR="00000000" w:rsidDel="00000000" w:rsidP="00000000" w:rsidRDefault="00000000" w:rsidRPr="00000000" w14:paraId="00000071">
      <w:pPr>
        <w:ind w:left="2160" w:right="1440" w:firstLine="0"/>
        <w:jc w:val="center"/>
        <w:rPr/>
      </w:pPr>
      <w:r w:rsidDel="00000000" w:rsidR="00000000" w:rsidRPr="00000000">
        <w:rPr>
          <w:rtl w:val="0"/>
        </w:rPr>
      </w:r>
    </w:p>
    <w:p w:rsidR="00000000" w:rsidDel="00000000" w:rsidP="00000000" w:rsidRDefault="00000000" w:rsidRPr="00000000" w14:paraId="00000072">
      <w:pPr>
        <w:ind w:left="2160" w:right="1440" w:firstLine="0"/>
        <w:jc w:val="center"/>
        <w:rPr/>
      </w:pPr>
      <w:r w:rsidDel="00000000" w:rsidR="00000000" w:rsidRPr="00000000">
        <w:rPr>
          <w:rtl w:val="0"/>
        </w:rPr>
      </w:r>
    </w:p>
    <w:p w:rsidR="00000000" w:rsidDel="00000000" w:rsidP="00000000" w:rsidRDefault="00000000" w:rsidRPr="00000000" w14:paraId="00000073">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2160" w:right="1440" w:firstLine="0"/>
        <w:jc w:val="center"/>
        <w:rPr>
          <w:b w:val="1"/>
        </w:rPr>
      </w:pPr>
      <w:r w:rsidDel="00000000" w:rsidR="00000000" w:rsidRPr="00000000">
        <w:rPr>
          <w:b w:val="1"/>
          <w:rtl w:val="0"/>
        </w:rPr>
        <w:t xml:space="preserve">Man's Search For Meaning</w:t>
      </w:r>
    </w:p>
    <w:p w:rsidR="00000000" w:rsidDel="00000000" w:rsidP="00000000" w:rsidRDefault="00000000" w:rsidRPr="00000000" w14:paraId="00000079">
      <w:pPr>
        <w:ind w:left="2160" w:right="1440" w:firstLine="0"/>
        <w:jc w:val="center"/>
        <w:rPr/>
      </w:pPr>
      <w:hyperlink r:id="rId12">
        <w:r w:rsidDel="00000000" w:rsidR="00000000" w:rsidRPr="00000000">
          <w:rPr>
            <w:color w:val="1155cc"/>
            <w:u w:val="single"/>
            <w:rtl w:val="0"/>
          </w:rPr>
          <w:t xml:space="preserve">https://amzn.to/3vYHmyd</w:t>
        </w:r>
      </w:hyperlink>
      <w:r w:rsidDel="00000000" w:rsidR="00000000" w:rsidRPr="00000000">
        <w:rPr>
          <w:rtl w:val="0"/>
        </w:rPr>
      </w:r>
    </w:p>
    <w:p w:rsidR="00000000" w:rsidDel="00000000" w:rsidP="00000000" w:rsidRDefault="00000000" w:rsidRPr="00000000" w14:paraId="0000007A">
      <w:pPr>
        <w:ind w:left="2160" w:right="1440" w:firstLine="0"/>
        <w:rPr/>
      </w:pPr>
      <w:r w:rsidDel="00000000" w:rsidR="00000000" w:rsidRPr="00000000">
        <w:rPr>
          <w:rtl w:val="0"/>
        </w:rPr>
      </w:r>
    </w:p>
    <w:p w:rsidR="00000000" w:rsidDel="00000000" w:rsidP="00000000" w:rsidRDefault="00000000" w:rsidRPr="00000000" w14:paraId="0000007B">
      <w:pPr>
        <w:ind w:left="2160" w:right="1440" w:firstLine="0"/>
        <w:rPr/>
      </w:pPr>
      <w:r w:rsidDel="00000000" w:rsidR="00000000" w:rsidRPr="00000000">
        <w:rPr>
          <w:rtl w:val="0"/>
        </w:rPr>
        <w:t xml:space="preserve">While there are interesting anecdotes and lived experiences, I wholeheartedly disagree with the author's implied premise – those who survived and lived are successful and should be emulated.</w:t>
      </w:r>
    </w:p>
    <w:p w:rsidR="00000000" w:rsidDel="00000000" w:rsidP="00000000" w:rsidRDefault="00000000" w:rsidRPr="00000000" w14:paraId="0000007C">
      <w:pPr>
        <w:ind w:left="2160" w:right="1440" w:firstLine="0"/>
        <w:rPr/>
      </w:pPr>
      <w:r w:rsidDel="00000000" w:rsidR="00000000" w:rsidRPr="00000000">
        <w:rPr>
          <w:rtl w:val="0"/>
        </w:rPr>
      </w:r>
    </w:p>
    <w:p w:rsidR="00000000" w:rsidDel="00000000" w:rsidP="00000000" w:rsidRDefault="00000000" w:rsidRPr="00000000" w14:paraId="0000007D">
      <w:pPr>
        <w:ind w:left="2160" w:right="1440" w:firstLine="0"/>
        <w:rPr/>
      </w:pPr>
      <w:r w:rsidDel="00000000" w:rsidR="00000000" w:rsidRPr="00000000">
        <w:rPr>
          <w:rtl w:val="0"/>
        </w:rPr>
        <w:t xml:space="preserve">Everyone who died failed, while those who survived are winners.  Is it a prohibited thought when confronted with such harsh circumstances to die?</w:t>
      </w:r>
    </w:p>
    <w:p w:rsidR="00000000" w:rsidDel="00000000" w:rsidP="00000000" w:rsidRDefault="00000000" w:rsidRPr="00000000" w14:paraId="0000007E">
      <w:pPr>
        <w:ind w:left="2160" w:right="1440" w:firstLine="0"/>
        <w:rPr/>
      </w:pPr>
      <w:r w:rsidDel="00000000" w:rsidR="00000000" w:rsidRPr="00000000">
        <w:rPr>
          <w:rtl w:val="0"/>
        </w:rPr>
      </w:r>
    </w:p>
    <w:p w:rsidR="00000000" w:rsidDel="00000000" w:rsidP="00000000" w:rsidRDefault="00000000" w:rsidRPr="00000000" w14:paraId="0000007F">
      <w:pPr>
        <w:ind w:left="2160" w:right="1440" w:firstLine="0"/>
        <w:rPr/>
      </w:pPr>
      <w:r w:rsidDel="00000000" w:rsidR="00000000" w:rsidRPr="00000000">
        <w:rPr>
          <w:rtl w:val="0"/>
        </w:rPr>
        <w:t xml:space="preserve">I wholeheartedly reject the author's framing, premise, and his entire sales pitch on logotherapy.  Definitely read </w:t>
      </w:r>
      <w:r w:rsidDel="00000000" w:rsidR="00000000" w:rsidRPr="00000000">
        <w:rPr>
          <w:i w:val="1"/>
          <w:rtl w:val="0"/>
        </w:rPr>
        <w:t xml:space="preserve">Night</w:t>
      </w:r>
      <w:r w:rsidDel="00000000" w:rsidR="00000000" w:rsidRPr="00000000">
        <w:rPr>
          <w:rtl w:val="0"/>
        </w:rPr>
        <w:t xml:space="preserve"> or many of the other more insightful books on the Holocaust tragedy.</w:t>
      </w:r>
    </w:p>
    <w:p w:rsidR="00000000" w:rsidDel="00000000" w:rsidP="00000000" w:rsidRDefault="00000000" w:rsidRPr="00000000" w14:paraId="00000080">
      <w:pPr>
        <w:ind w:left="2160" w:right="1440" w:firstLine="0"/>
        <w:rPr/>
      </w:pPr>
      <w:r w:rsidDel="00000000" w:rsidR="00000000" w:rsidRPr="00000000">
        <w:rPr>
          <w:rtl w:val="0"/>
        </w:rPr>
      </w:r>
    </w:p>
    <w:p w:rsidR="00000000" w:rsidDel="00000000" w:rsidP="00000000" w:rsidRDefault="00000000" w:rsidRPr="00000000" w14:paraId="00000081">
      <w:pPr>
        <w:ind w:left="2160" w:right="1440" w:firstLine="0"/>
        <w:jc w:val="center"/>
        <w:rPr/>
      </w:pPr>
      <w:r w:rsidDel="00000000" w:rsidR="00000000" w:rsidRPr="00000000">
        <w:rPr>
          <w:rtl w:val="0"/>
        </w:rPr>
        <w:t xml:space="preserve">3/10</w:t>
      </w:r>
    </w:p>
    <w:p w:rsidR="00000000" w:rsidDel="00000000" w:rsidP="00000000" w:rsidRDefault="00000000" w:rsidRPr="00000000" w14:paraId="00000082">
      <w:pPr>
        <w:ind w:left="2160" w:right="1440" w:firstLine="0"/>
        <w:jc w:val="center"/>
        <w:rPr/>
      </w:pPr>
      <w:r w:rsidDel="00000000" w:rsidR="00000000" w:rsidRPr="00000000">
        <w:rPr>
          <w:rtl w:val="0"/>
        </w:rPr>
      </w:r>
    </w:p>
    <w:p w:rsidR="00000000" w:rsidDel="00000000" w:rsidP="00000000" w:rsidRDefault="00000000" w:rsidRPr="00000000" w14:paraId="00000083">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(8)</w:t>
      </w:r>
    </w:p>
    <w:p w:rsidR="00000000" w:rsidDel="00000000" w:rsidP="00000000" w:rsidRDefault="00000000" w:rsidRPr="00000000" w14:paraId="00000086">
      <w:pPr>
        <w:ind w:left="2160" w:right="1440" w:firstLine="0"/>
        <w:jc w:val="center"/>
        <w:rPr>
          <w:b w:val="1"/>
        </w:rPr>
      </w:pPr>
      <w:r w:rsidDel="00000000" w:rsidR="00000000" w:rsidRPr="00000000">
        <w:rPr>
          <w:rtl w:val="0"/>
        </w:rPr>
      </w:r>
    </w:p>
    <w:p w:rsidR="00000000" w:rsidDel="00000000" w:rsidP="00000000" w:rsidRDefault="00000000" w:rsidRPr="00000000" w14:paraId="00000087">
      <w:pPr>
        <w:ind w:left="2160" w:right="1440" w:firstLine="0"/>
        <w:jc w:val="center"/>
        <w:rPr>
          <w:b w:val="1"/>
        </w:rPr>
      </w:pPr>
      <w:r w:rsidDel="00000000" w:rsidR="00000000" w:rsidRPr="00000000">
        <w:rPr>
          <w:b w:val="1"/>
          <w:rtl w:val="0"/>
        </w:rPr>
        <w:t xml:space="preserve">Sapiens</w:t>
      </w:r>
    </w:p>
    <w:p w:rsidR="00000000" w:rsidDel="00000000" w:rsidP="00000000" w:rsidRDefault="00000000" w:rsidRPr="00000000" w14:paraId="00000088">
      <w:pPr>
        <w:ind w:left="2160" w:right="1440" w:firstLine="0"/>
        <w:jc w:val="center"/>
        <w:rPr/>
      </w:pPr>
      <w:hyperlink r:id="rId13">
        <w:r w:rsidDel="00000000" w:rsidR="00000000" w:rsidRPr="00000000">
          <w:rPr>
            <w:color w:val="1155cc"/>
            <w:u w:val="single"/>
            <w:rtl w:val="0"/>
          </w:rPr>
          <w:t xml:space="preserve">https://amzn.to/3p9TpFk</w:t>
        </w:r>
      </w:hyperlink>
      <w:r w:rsidDel="00000000" w:rsidR="00000000" w:rsidRPr="00000000">
        <w:rPr>
          <w:rtl w:val="0"/>
        </w:rPr>
      </w:r>
    </w:p>
    <w:p w:rsidR="00000000" w:rsidDel="00000000" w:rsidP="00000000" w:rsidRDefault="00000000" w:rsidRPr="00000000" w14:paraId="00000089">
      <w:pPr>
        <w:ind w:left="2160" w:right="1440" w:firstLine="0"/>
        <w:rPr/>
      </w:pPr>
      <w:r w:rsidDel="00000000" w:rsidR="00000000" w:rsidRPr="00000000">
        <w:rPr>
          <w:rtl w:val="0"/>
        </w:rPr>
      </w:r>
    </w:p>
    <w:p w:rsidR="00000000" w:rsidDel="00000000" w:rsidP="00000000" w:rsidRDefault="00000000" w:rsidRPr="00000000" w14:paraId="0000008A">
      <w:pPr>
        <w:ind w:left="2160" w:right="1440" w:firstLine="0"/>
        <w:rPr/>
      </w:pPr>
      <w:r w:rsidDel="00000000" w:rsidR="00000000" w:rsidRPr="00000000">
        <w:rPr>
          <w:rtl w:val="0"/>
        </w:rPr>
        <w:t xml:space="preserve">Not quite non-fiction but posits theories.  An incredible, wide-sweeping, generalist overview of humanity's technological and cultural progression.</w:t>
      </w:r>
    </w:p>
    <w:p w:rsidR="00000000" w:rsidDel="00000000" w:rsidP="00000000" w:rsidRDefault="00000000" w:rsidRPr="00000000" w14:paraId="0000008B">
      <w:pPr>
        <w:ind w:left="2160" w:right="1440" w:firstLine="0"/>
        <w:rPr/>
      </w:pPr>
      <w:r w:rsidDel="00000000" w:rsidR="00000000" w:rsidRPr="00000000">
        <w:rPr>
          <w:rtl w:val="0"/>
        </w:rPr>
      </w:r>
    </w:p>
    <w:p w:rsidR="00000000" w:rsidDel="00000000" w:rsidP="00000000" w:rsidRDefault="00000000" w:rsidRPr="00000000" w14:paraId="0000008C">
      <w:pPr>
        <w:ind w:left="2160" w:right="1440" w:firstLine="0"/>
        <w:rPr/>
      </w:pPr>
      <w:r w:rsidDel="00000000" w:rsidR="00000000" w:rsidRPr="00000000">
        <w:rPr>
          <w:rtl w:val="0"/>
        </w:rPr>
        <w:t xml:space="preserve">I could rebuttal and advocate for many of the fascinating points in this book in it's own section but to make it brief:</w:t>
      </w:r>
    </w:p>
    <w:p w:rsidR="00000000" w:rsidDel="00000000" w:rsidP="00000000" w:rsidRDefault="00000000" w:rsidRPr="00000000" w14:paraId="0000008D">
      <w:pPr>
        <w:ind w:left="2160" w:right="1440" w:firstLine="0"/>
        <w:rPr/>
      </w:pPr>
      <w:r w:rsidDel="00000000" w:rsidR="00000000" w:rsidRPr="00000000">
        <w:rPr>
          <w:rtl w:val="0"/>
        </w:rPr>
      </w:r>
    </w:p>
    <w:p w:rsidR="00000000" w:rsidDel="00000000" w:rsidP="00000000" w:rsidRDefault="00000000" w:rsidRPr="00000000" w14:paraId="0000008E">
      <w:pPr>
        <w:ind w:left="2160" w:right="1440" w:firstLine="0"/>
        <w:rPr/>
      </w:pPr>
      <w:r w:rsidDel="00000000" w:rsidR="00000000" w:rsidRPr="00000000">
        <w:rPr>
          <w:rtl w:val="0"/>
        </w:rPr>
        <w:t xml:space="preserve">The author's primary conclusion and advocacy is for us to be conscious (and wary) of increasing progress.</w:t>
      </w:r>
    </w:p>
    <w:p w:rsidR="00000000" w:rsidDel="00000000" w:rsidP="00000000" w:rsidRDefault="00000000" w:rsidRPr="00000000" w14:paraId="0000008F">
      <w:pPr>
        <w:ind w:left="2160" w:right="1440" w:firstLine="0"/>
        <w:rPr/>
      </w:pPr>
      <w:r w:rsidDel="00000000" w:rsidR="00000000" w:rsidRPr="00000000">
        <w:rPr>
          <w:rtl w:val="0"/>
        </w:rPr>
      </w:r>
    </w:p>
    <w:p w:rsidR="00000000" w:rsidDel="00000000" w:rsidP="00000000" w:rsidRDefault="00000000" w:rsidRPr="00000000" w14:paraId="00000090">
      <w:pPr>
        <w:ind w:left="2160" w:right="1440" w:firstLine="0"/>
        <w:rPr/>
      </w:pPr>
      <w:r w:rsidDel="00000000" w:rsidR="00000000" w:rsidRPr="00000000">
        <w:rPr>
          <w:rtl w:val="0"/>
        </w:rPr>
        <w:t xml:space="preserve">Most interestingly he outlines the common game-theory fallacy where every step is rational, however as an aggregate it leads to worse results and makes this case using the agricultural revolution and others points in the technological evolution.</w:t>
      </w:r>
    </w:p>
    <w:p w:rsidR="00000000" w:rsidDel="00000000" w:rsidP="00000000" w:rsidRDefault="00000000" w:rsidRPr="00000000" w14:paraId="00000091">
      <w:pPr>
        <w:ind w:left="2160" w:right="1440" w:firstLine="0"/>
        <w:rPr/>
      </w:pPr>
      <w:r w:rsidDel="00000000" w:rsidR="00000000" w:rsidRPr="00000000">
        <w:rPr>
          <w:rtl w:val="0"/>
        </w:rPr>
      </w:r>
    </w:p>
    <w:p w:rsidR="00000000" w:rsidDel="00000000" w:rsidP="00000000" w:rsidRDefault="00000000" w:rsidRPr="00000000" w14:paraId="00000092">
      <w:pPr>
        <w:ind w:left="2160" w:right="1440" w:firstLine="0"/>
        <w:rPr/>
      </w:pPr>
      <w:r w:rsidDel="00000000" w:rsidR="00000000" w:rsidRPr="00000000">
        <w:rPr>
          <w:rtl w:val="0"/>
        </w:rPr>
        <w:t xml:space="preserve">As a society we are more productive but less happy.  The pizza is larger (there are more slices), however each individual slice is smaller than before.</w:t>
      </w:r>
    </w:p>
    <w:p w:rsidR="00000000" w:rsidDel="00000000" w:rsidP="00000000" w:rsidRDefault="00000000" w:rsidRPr="00000000" w14:paraId="00000093">
      <w:pPr>
        <w:ind w:left="2160" w:right="1440" w:firstLine="0"/>
        <w:rPr/>
      </w:pPr>
      <w:r w:rsidDel="00000000" w:rsidR="00000000" w:rsidRPr="00000000">
        <w:rPr>
          <w:rtl w:val="0"/>
        </w:rPr>
      </w:r>
    </w:p>
    <w:p w:rsidR="00000000" w:rsidDel="00000000" w:rsidP="00000000" w:rsidRDefault="00000000" w:rsidRPr="00000000" w14:paraId="00000094">
      <w:pPr>
        <w:ind w:left="2160" w:right="1440" w:firstLine="0"/>
        <w:rPr/>
      </w:pPr>
      <w:r w:rsidDel="00000000" w:rsidR="00000000" w:rsidRPr="00000000">
        <w:rPr>
          <w:rtl w:val="0"/>
        </w:rPr>
        <w:t xml:space="preserve">To optimize for happiness we should be an endpoint or at least be conscious of our decision making.  We use systems (technology, culture, etc) to help us but ultimately we become slaves and controlled due to normalization.</w:t>
      </w:r>
    </w:p>
    <w:p w:rsidR="00000000" w:rsidDel="00000000" w:rsidP="00000000" w:rsidRDefault="00000000" w:rsidRPr="00000000" w14:paraId="00000095">
      <w:pPr>
        <w:ind w:left="2160" w:right="1440" w:firstLine="0"/>
        <w:rPr/>
      </w:pPr>
      <w:r w:rsidDel="00000000" w:rsidR="00000000" w:rsidRPr="00000000">
        <w:rPr>
          <w:rtl w:val="0"/>
        </w:rPr>
      </w:r>
    </w:p>
    <w:p w:rsidR="00000000" w:rsidDel="00000000" w:rsidP="00000000" w:rsidRDefault="00000000" w:rsidRPr="00000000" w14:paraId="00000096">
      <w:pPr>
        <w:ind w:left="2160" w:right="1440" w:firstLine="0"/>
        <w:jc w:val="center"/>
        <w:rPr/>
      </w:pPr>
      <w:r w:rsidDel="00000000" w:rsidR="00000000" w:rsidRPr="00000000">
        <w:rPr>
          <w:rtl w:val="0"/>
        </w:rPr>
        <w:t xml:space="preserve">8/10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2160" w:right="144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ind w:left="2160" w:right="1440" w:firstLine="0"/>
        <w:jc w:val="cente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Current:</w:t>
      </w: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The Happiness Hypothesis</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The Last Mrs. Parrish</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The Master and Margarita</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Node.js Design Patterns</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Berserk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Backlog:</w:t>
      </w: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Circe</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Killing Commendatore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In The Dream House: A Memoir</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Gravity's Rainbow</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Submission</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Invisible Cities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Sun and Steel</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Autobiography of Red</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The Hitchhiker's Guide To The Galaxy</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1Q84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Deprecated:</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following are books that were on the backlog but after short engagement are rejected:</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An Apprenticeship of The Book of Pleasures: Clarice Lispector</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Leaders Eat Last</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Algorithms to Live By</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Dune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Rome didn't fall in a day.</w:t>
      </w:r>
    </w:p>
    <w:p w:rsidR="00000000" w:rsidDel="00000000" w:rsidP="00000000" w:rsidRDefault="00000000" w:rsidRPr="00000000" w14:paraId="00000112">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13">
      <w:pPr>
        <w:spacing w:line="240" w:lineRule="auto"/>
        <w:ind w:left="720" w:firstLine="0"/>
        <w:jc w:val="center"/>
        <w:rPr>
          <w:rFonts w:ascii="Consolas" w:cs="Consolas" w:eastAsia="Consolas" w:hAnsi="Consolas"/>
          <w:sz w:val="18"/>
          <w:szCs w:val="18"/>
        </w:rPr>
      </w:pPr>
      <w:hyperlink r:id="rId14">
        <w:r w:rsidDel="00000000" w:rsidR="00000000" w:rsidRPr="00000000">
          <w:rPr>
            <w:rFonts w:ascii="Consolas" w:cs="Consolas" w:eastAsia="Consolas" w:hAnsi="Consolas"/>
            <w:color w:val="1155cc"/>
            <w:sz w:val="18"/>
            <w:szCs w:val="18"/>
            <w:u w:val="single"/>
            <w:rtl w:val="0"/>
          </w:rPr>
          <w:t xml:space="preserve">https://www.youtube.com/watch?v=3ghhxb5txPg</w:t>
        </w:r>
      </w:hyperlink>
      <w:r w:rsidDel="00000000" w:rsidR="00000000" w:rsidRPr="00000000">
        <w:rPr>
          <w:rtl w:val="0"/>
        </w:rPr>
      </w:r>
    </w:p>
    <w:p w:rsidR="00000000" w:rsidDel="00000000" w:rsidP="00000000" w:rsidRDefault="00000000" w:rsidRPr="00000000" w14:paraId="00000114">
      <w:pPr>
        <w:spacing w:line="240" w:lineRule="auto"/>
        <w:ind w:left="720" w:firstLine="0"/>
        <w:jc w:val="center"/>
        <w:rPr/>
      </w:pPr>
      <w:r w:rsidDel="00000000" w:rsidR="00000000" w:rsidRPr="00000000">
        <w:rPr>
          <w:rFonts w:ascii="Consolas" w:cs="Consolas" w:eastAsia="Consolas" w:hAnsi="Consolas"/>
          <w:sz w:val="18"/>
          <w:szCs w:val="18"/>
          <w:rtl w:val="0"/>
        </w:rPr>
        <w:t xml:space="preserve">Ruel - as long as you care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zn.to/3JLK6F7" TargetMode="External"/><Relationship Id="rId10" Type="http://schemas.openxmlformats.org/officeDocument/2006/relationships/hyperlink" Target="https://amzn.to/3Ad0w6a" TargetMode="External"/><Relationship Id="rId13" Type="http://schemas.openxmlformats.org/officeDocument/2006/relationships/hyperlink" Target="https://amzn.to/3p9TpFk" TargetMode="External"/><Relationship Id="rId12" Type="http://schemas.openxmlformats.org/officeDocument/2006/relationships/hyperlink" Target="https://amzn.to/3vYHmy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zn.to/3Agesw5" TargetMode="External"/><Relationship Id="rId14" Type="http://schemas.openxmlformats.org/officeDocument/2006/relationships/hyperlink" Target="https://www.youtube.com/watch?v=3ghhxb5txPg" TargetMode="External"/><Relationship Id="rId5" Type="http://schemas.openxmlformats.org/officeDocument/2006/relationships/styles" Target="styles.xml"/><Relationship Id="rId6" Type="http://schemas.openxmlformats.org/officeDocument/2006/relationships/hyperlink" Target="https://amzn.to/3AeRpSj" TargetMode="External"/><Relationship Id="rId7" Type="http://schemas.openxmlformats.org/officeDocument/2006/relationships/hyperlink" Target="https://amzn.to/3dpewRt" TargetMode="External"/><Relationship Id="rId8" Type="http://schemas.openxmlformats.org/officeDocument/2006/relationships/hyperlink" Target="https://amzn.to/3SJpr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