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947C4" w14:textId="77777777" w:rsidR="00AA4E2B" w:rsidRPr="00AA4E2B" w:rsidRDefault="00AA4E2B" w:rsidP="00AA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Codebook / Data Dictionary:</w:t>
      </w:r>
    </w:p>
    <w:p w14:paraId="0153289C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SalePrice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- the property's sale price in dollars. This is the target variable that you're trying to predict for this challenge.</w:t>
      </w:r>
    </w:p>
    <w:p w14:paraId="6E49AC8E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MSSubClass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: The building class </w:t>
      </w:r>
    </w:p>
    <w:p w14:paraId="1B6DB328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20 1-STORY 1946 &amp; NEWER ALL STYLES</w:t>
      </w:r>
    </w:p>
    <w:p w14:paraId="5A7ED661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30 1-STORY 1945 &amp; OLDER</w:t>
      </w:r>
    </w:p>
    <w:p w14:paraId="4EF320B4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40 1-STORY W/FINISHED ATTIC ALL AGES</w:t>
      </w:r>
    </w:p>
    <w:p w14:paraId="603A6E95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45 1-1/2 STORY - UNFINISHED ALL AGES</w:t>
      </w:r>
    </w:p>
    <w:p w14:paraId="3CB13820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50 1-1/2 STORY FINISHED ALL AGES</w:t>
      </w:r>
    </w:p>
    <w:p w14:paraId="75C2EFF9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60 2-STORY 1946 &amp; NEWER</w:t>
      </w:r>
    </w:p>
    <w:p w14:paraId="527D272E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70 2-STORY 1945 &amp; OLDER</w:t>
      </w:r>
    </w:p>
    <w:p w14:paraId="2654F624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75 2-1/2 STORY ALL AGES</w:t>
      </w:r>
    </w:p>
    <w:p w14:paraId="2473822B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80 SPLIT OR MULTI-LEVEL</w:t>
      </w:r>
    </w:p>
    <w:p w14:paraId="7E558335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85 SPLIT FOYER</w:t>
      </w:r>
    </w:p>
    <w:p w14:paraId="3197956C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90 DUPLEX - ALL STYLES AND AGES</w:t>
      </w:r>
    </w:p>
    <w:p w14:paraId="1F4C0BCE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120 1-STORY PUD (Planned Unit Development) - 1946 &amp; NEWER</w:t>
      </w:r>
    </w:p>
    <w:p w14:paraId="436DA0D2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150 1-1/2 STORY PUD - ALL AGES</w:t>
      </w:r>
    </w:p>
    <w:p w14:paraId="5FBF80F6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160 2-STORY PUD - 1946 &amp; NEWER</w:t>
      </w:r>
    </w:p>
    <w:p w14:paraId="50C3540E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180 PUD - MULTILEVEL - INCL SPLIT LEV/FOYER</w:t>
      </w:r>
    </w:p>
    <w:p w14:paraId="707C6C22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190 2 FAMILY CONVERSION - ALL STYLES AND AGES</w:t>
      </w:r>
    </w:p>
    <w:p w14:paraId="704D4664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MSZoning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: Identifies the general zoning classification of the sale. </w:t>
      </w:r>
    </w:p>
    <w:p w14:paraId="5F9255D9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4E2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Agriculture</w:t>
      </w:r>
    </w:p>
    <w:p w14:paraId="0BF458DA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C Commercial</w:t>
      </w:r>
    </w:p>
    <w:p w14:paraId="38014FB4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FV Floating Village Residential</w:t>
      </w:r>
    </w:p>
    <w:p w14:paraId="255B822F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I Industrial</w:t>
      </w:r>
    </w:p>
    <w:p w14:paraId="429E1E17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RH Residential High Density</w:t>
      </w:r>
    </w:p>
    <w:p w14:paraId="46F52A1A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RL Residential Low Density</w:t>
      </w:r>
    </w:p>
    <w:p w14:paraId="465D07CE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RP Residential </w:t>
      </w:r>
      <w:proofErr w:type="gramStart"/>
      <w:r w:rsidRPr="00AA4E2B">
        <w:rPr>
          <w:rFonts w:ascii="Times New Roman" w:eastAsia="Times New Roman" w:hAnsi="Times New Roman" w:cs="Times New Roman"/>
          <w:sz w:val="24"/>
          <w:szCs w:val="24"/>
        </w:rPr>
        <w:t>Low Density</w:t>
      </w:r>
      <w:proofErr w:type="gram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Park </w:t>
      </w:r>
    </w:p>
    <w:p w14:paraId="7A0133F0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RM Residential Medium Density</w:t>
      </w:r>
    </w:p>
    <w:p w14:paraId="1B3270AE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LotFrontage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>: Linear feet of street connected to property</w:t>
      </w:r>
    </w:p>
    <w:p w14:paraId="79198BAA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LotArea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>: Lot size in square feet</w:t>
      </w:r>
    </w:p>
    <w:p w14:paraId="640FEB65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Street: Type of road access to property </w:t>
      </w:r>
    </w:p>
    <w:p w14:paraId="51C67E99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Grvl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Gravel </w:t>
      </w:r>
    </w:p>
    <w:p w14:paraId="46F3858E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Pave Paved</w:t>
      </w:r>
    </w:p>
    <w:p w14:paraId="0757677D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Alley: Type of alley access to property </w:t>
      </w:r>
    </w:p>
    <w:p w14:paraId="3F29E427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Grvl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Gravel</w:t>
      </w:r>
    </w:p>
    <w:p w14:paraId="4522796B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Pave Paved</w:t>
      </w:r>
    </w:p>
    <w:p w14:paraId="5698E220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NA No alley access</w:t>
      </w:r>
    </w:p>
    <w:p w14:paraId="4227C0D0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LotShape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>: General shape of property</w:t>
      </w:r>
    </w:p>
    <w:p w14:paraId="0A1CC794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Reg Regular </w:t>
      </w:r>
    </w:p>
    <w:p w14:paraId="0D212E58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IR1 Slightly irregular</w:t>
      </w:r>
    </w:p>
    <w:p w14:paraId="4CFB9493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IR2 Moderately Irregular</w:t>
      </w:r>
    </w:p>
    <w:p w14:paraId="6A7FA47D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IR3 Irregular</w:t>
      </w:r>
    </w:p>
    <w:p w14:paraId="3DD64E7D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LandContour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>: Flatness of the property</w:t>
      </w:r>
    </w:p>
    <w:p w14:paraId="618DEDA5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Lvl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Near Flat/Level </w:t>
      </w:r>
    </w:p>
    <w:p w14:paraId="1CE2C3C9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lastRenderedPageBreak/>
        <w:t>Bnk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Banked - Quick and significant rise from street grade to building</w:t>
      </w:r>
    </w:p>
    <w:p w14:paraId="427DBEA0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HLS Hillside - Significant slope from side to side</w:t>
      </w:r>
    </w:p>
    <w:p w14:paraId="6D06DA56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Low Depression</w:t>
      </w:r>
    </w:p>
    <w:p w14:paraId="3AF309C2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Utilities: Type of utilities available </w:t>
      </w:r>
    </w:p>
    <w:p w14:paraId="18CA1C57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AllPub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All public Utilities (</w:t>
      </w:r>
      <w:proofErr w:type="gramStart"/>
      <w:r w:rsidRPr="00AA4E2B">
        <w:rPr>
          <w:rFonts w:ascii="Times New Roman" w:eastAsia="Times New Roman" w:hAnsi="Times New Roman" w:cs="Times New Roman"/>
          <w:sz w:val="24"/>
          <w:szCs w:val="24"/>
        </w:rPr>
        <w:t>E,G</w:t>
      </w:r>
      <w:proofErr w:type="gram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,W,&amp; S) </w:t>
      </w:r>
    </w:p>
    <w:p w14:paraId="1CADE650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NoSewr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Electricity, Gas, and Water (Septic Tank)</w:t>
      </w:r>
    </w:p>
    <w:p w14:paraId="56694116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NoSeWa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Electricity and Gas Only</w:t>
      </w:r>
    </w:p>
    <w:p w14:paraId="1EF2C169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ELO Electricity only </w:t>
      </w:r>
    </w:p>
    <w:p w14:paraId="61F29982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LotConfig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: Lot configuration </w:t>
      </w:r>
    </w:p>
    <w:p w14:paraId="32F7EB31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Inside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Inside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lot</w:t>
      </w:r>
    </w:p>
    <w:p w14:paraId="6C067DE8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Corner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Corner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lot</w:t>
      </w:r>
    </w:p>
    <w:p w14:paraId="50191595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CulDSac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Cul-de-sac</w:t>
      </w:r>
    </w:p>
    <w:p w14:paraId="6D5DC8F9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FR2 Frontage on 2 sides of property</w:t>
      </w:r>
    </w:p>
    <w:p w14:paraId="41F3DC1D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FR3 Frontage on 3 sides of property</w:t>
      </w:r>
    </w:p>
    <w:p w14:paraId="43500E7D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LandSlope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: Slope of property </w:t>
      </w:r>
    </w:p>
    <w:p w14:paraId="7148B5F6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Gtl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Gentle slope</w:t>
      </w:r>
    </w:p>
    <w:p w14:paraId="0D79956F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Mod Moderate Slope </w:t>
      </w:r>
    </w:p>
    <w:p w14:paraId="0C666891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Sev Severe Slope</w:t>
      </w:r>
    </w:p>
    <w:p w14:paraId="4FC640B7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Neighborhood: Physical locations within Ames city limits </w:t>
      </w:r>
    </w:p>
    <w:p w14:paraId="03AD959C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Blmngtn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Bloomington Heights</w:t>
      </w:r>
    </w:p>
    <w:p w14:paraId="35512F14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Blueste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Bluestem</w:t>
      </w:r>
    </w:p>
    <w:p w14:paraId="0687EEF5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BrDale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Briardale</w:t>
      </w:r>
      <w:proofErr w:type="spellEnd"/>
    </w:p>
    <w:p w14:paraId="27E6D491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BrkSide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Brookside</w:t>
      </w:r>
    </w:p>
    <w:p w14:paraId="5D7594EB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ClearCr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Clear Creek</w:t>
      </w:r>
    </w:p>
    <w:p w14:paraId="02DED7D6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CollgCr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College Creek</w:t>
      </w:r>
    </w:p>
    <w:p w14:paraId="3A0AE5C3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Crawfor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Crawford</w:t>
      </w:r>
    </w:p>
    <w:p w14:paraId="4F1D4C72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Edwards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Edwards</w:t>
      </w:r>
      <w:proofErr w:type="spellEnd"/>
    </w:p>
    <w:p w14:paraId="320AA3C1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Gilbert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Gilbert</w:t>
      </w:r>
      <w:proofErr w:type="spellEnd"/>
    </w:p>
    <w:p w14:paraId="5D3903FE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IDOTRR Iowa DOT and </w:t>
      </w:r>
      <w:proofErr w:type="gramStart"/>
      <w:r w:rsidRPr="00AA4E2B">
        <w:rPr>
          <w:rFonts w:ascii="Times New Roman" w:eastAsia="Times New Roman" w:hAnsi="Times New Roman" w:cs="Times New Roman"/>
          <w:sz w:val="24"/>
          <w:szCs w:val="24"/>
        </w:rPr>
        <w:t>Rail Road</w:t>
      </w:r>
      <w:proofErr w:type="gramEnd"/>
    </w:p>
    <w:p w14:paraId="6F5B2227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MeadowV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Meadow Village</w:t>
      </w:r>
    </w:p>
    <w:p w14:paraId="163A2E2D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Mitchel Mitchell</w:t>
      </w:r>
    </w:p>
    <w:p w14:paraId="510A3F80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Names North Ames</w:t>
      </w:r>
    </w:p>
    <w:p w14:paraId="1132F276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NoRidge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Northridge</w:t>
      </w:r>
    </w:p>
    <w:p w14:paraId="6A8C4DFD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NPkVill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Northpark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Villa</w:t>
      </w:r>
    </w:p>
    <w:p w14:paraId="2398DACC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NridgHt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Northridge Heights</w:t>
      </w:r>
    </w:p>
    <w:p w14:paraId="3A0E8F90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NWAmes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Northwest Ames</w:t>
      </w:r>
    </w:p>
    <w:p w14:paraId="5BA65DC7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OldTown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Old Town</w:t>
      </w:r>
    </w:p>
    <w:p w14:paraId="18688CAA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SWISU South &amp; West of Iowa State University</w:t>
      </w:r>
    </w:p>
    <w:p w14:paraId="7DE90269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Sawyer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Sawyer</w:t>
      </w:r>
      <w:proofErr w:type="spellEnd"/>
    </w:p>
    <w:p w14:paraId="6F0E803C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SawyerW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Sawyer West</w:t>
      </w:r>
    </w:p>
    <w:p w14:paraId="1A5A7503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Somerst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Somerset</w:t>
      </w:r>
    </w:p>
    <w:p w14:paraId="1B47A745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StoneBr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Stone Brook</w:t>
      </w:r>
    </w:p>
    <w:p w14:paraId="26E8B7DE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Timber Timberland</w:t>
      </w:r>
    </w:p>
    <w:p w14:paraId="48E28329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Veenker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Veenker</w:t>
      </w:r>
      <w:proofErr w:type="spellEnd"/>
    </w:p>
    <w:p w14:paraId="34CE889F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Condition1: Proximity to main road or railroad </w:t>
      </w:r>
    </w:p>
    <w:p w14:paraId="725C1599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Artery Adjacent to arterial street</w:t>
      </w:r>
    </w:p>
    <w:p w14:paraId="51B5869E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Feedr Adjacent to feeder street </w:t>
      </w:r>
    </w:p>
    <w:p w14:paraId="3BFA34F0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Norm Normal </w:t>
      </w:r>
    </w:p>
    <w:p w14:paraId="08CDB75A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RRNn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Within 200' of North-South Railroad</w:t>
      </w:r>
    </w:p>
    <w:p w14:paraId="56FFBB34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RRAn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Adjacent to North-South Railroad</w:t>
      </w:r>
    </w:p>
    <w:p w14:paraId="2BBDACFB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PosN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Near positive off-site feature--park, greenbelt, etc.</w:t>
      </w:r>
    </w:p>
    <w:p w14:paraId="26A1F306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PosA Adjacent to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postive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off-site feature</w:t>
      </w:r>
    </w:p>
    <w:p w14:paraId="2DF4FEDA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RRNe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Within 200' of East-West Railroad</w:t>
      </w:r>
    </w:p>
    <w:p w14:paraId="2AE1CA96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RRAe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Adjacent to East-West Railroad</w:t>
      </w:r>
    </w:p>
    <w:p w14:paraId="3325AAB8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Condition2: Proximity to main road or railroad (if a second is present) </w:t>
      </w:r>
    </w:p>
    <w:p w14:paraId="47132099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Artery Adjacent to arterial street</w:t>
      </w:r>
    </w:p>
    <w:p w14:paraId="43D6598F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Feedr Adjacent to feeder street </w:t>
      </w:r>
    </w:p>
    <w:p w14:paraId="1136A3D6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Norm Normal </w:t>
      </w:r>
    </w:p>
    <w:p w14:paraId="7837F6E5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RRNn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Within 200' of North-South Railroad</w:t>
      </w:r>
    </w:p>
    <w:p w14:paraId="1607AB33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RRAn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Adjacent to North-South Railroad</w:t>
      </w:r>
    </w:p>
    <w:p w14:paraId="3F3F8EAE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PosN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Near positive off-site feature--park, greenbelt, etc.</w:t>
      </w:r>
    </w:p>
    <w:p w14:paraId="04518A2C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PosA Adjacent to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postive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off-site feature</w:t>
      </w:r>
    </w:p>
    <w:p w14:paraId="472E6F1C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RRNe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Within 200' of East-West Railroad</w:t>
      </w:r>
    </w:p>
    <w:p w14:paraId="5B6956B1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RRAe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Adjacent to East-West Railroad</w:t>
      </w:r>
    </w:p>
    <w:p w14:paraId="732FB61D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BldgType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: Type of dwelling </w:t>
      </w:r>
    </w:p>
    <w:p w14:paraId="086A735F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1Fam Single-family Detached </w:t>
      </w:r>
    </w:p>
    <w:p w14:paraId="76D8A84C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2FmCon Two-family Conversion; originally built as one-family dwelling</w:t>
      </w:r>
    </w:p>
    <w:p w14:paraId="70BD72ED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Duplx Duplex</w:t>
      </w:r>
    </w:p>
    <w:p w14:paraId="2EEEF01A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TwnhsE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Townhouse End Unit</w:t>
      </w:r>
    </w:p>
    <w:p w14:paraId="1F7DCE9E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TwnhsI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Townhouse Inside Unit</w:t>
      </w:r>
    </w:p>
    <w:p w14:paraId="386C4D94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HouseStyle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: Style of dwelling </w:t>
      </w:r>
    </w:p>
    <w:p w14:paraId="2DE8F9DD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1Story One story</w:t>
      </w:r>
    </w:p>
    <w:p w14:paraId="5DC6579E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1.5Fin One and one-half story: 2nd level finished</w:t>
      </w:r>
    </w:p>
    <w:p w14:paraId="1D1C3B6A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1.5Unf One and one-half story: 2nd level unfinished</w:t>
      </w:r>
    </w:p>
    <w:p w14:paraId="5F202460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2Story Two story</w:t>
      </w:r>
    </w:p>
    <w:p w14:paraId="6F207307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2.5Fin Two and one-half story: 2nd level finished</w:t>
      </w:r>
    </w:p>
    <w:p w14:paraId="4AE9D2EC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2.5Unf Two and one-half story: 2nd level unfinished</w:t>
      </w:r>
    </w:p>
    <w:p w14:paraId="074D797C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SFoyer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Split Foyer</w:t>
      </w:r>
    </w:p>
    <w:p w14:paraId="423A440B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SLvl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Split Level</w:t>
      </w:r>
    </w:p>
    <w:p w14:paraId="50512419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OverallQual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: Overall material and finish quality </w:t>
      </w:r>
    </w:p>
    <w:p w14:paraId="53E2C592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10 Very Excellent</w:t>
      </w:r>
    </w:p>
    <w:p w14:paraId="3DC260DC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9 Excellent</w:t>
      </w:r>
    </w:p>
    <w:p w14:paraId="650AA432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8 Very Good</w:t>
      </w:r>
    </w:p>
    <w:p w14:paraId="644A0EEB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7 Good</w:t>
      </w:r>
    </w:p>
    <w:p w14:paraId="082B37C6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6 Above Average</w:t>
      </w:r>
    </w:p>
    <w:p w14:paraId="7D0757B4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5 Average</w:t>
      </w:r>
    </w:p>
    <w:p w14:paraId="1DBC9E1C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4 Below Average</w:t>
      </w:r>
    </w:p>
    <w:p w14:paraId="680A6C9D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3 Fair</w:t>
      </w:r>
    </w:p>
    <w:p w14:paraId="72F5B812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2 Poor</w:t>
      </w:r>
    </w:p>
    <w:p w14:paraId="57A3801A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1 Very Poor</w:t>
      </w:r>
    </w:p>
    <w:p w14:paraId="36763F23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OverallCond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: Overall condition rating </w:t>
      </w:r>
    </w:p>
    <w:p w14:paraId="7160E573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10 Very Excellent</w:t>
      </w:r>
    </w:p>
    <w:p w14:paraId="2D4F4E69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lastRenderedPageBreak/>
        <w:t>9 Excellent</w:t>
      </w:r>
    </w:p>
    <w:p w14:paraId="567FDFB2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8 Very Good</w:t>
      </w:r>
    </w:p>
    <w:p w14:paraId="02B5896F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7 Good</w:t>
      </w:r>
    </w:p>
    <w:p w14:paraId="09660BAB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6 Above Average</w:t>
      </w:r>
    </w:p>
    <w:p w14:paraId="2ADA5646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5 Average</w:t>
      </w:r>
    </w:p>
    <w:p w14:paraId="152C79EA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4 Below Average</w:t>
      </w:r>
    </w:p>
    <w:p w14:paraId="664DBCF7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3 Fair</w:t>
      </w:r>
    </w:p>
    <w:p w14:paraId="4F5745B4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2 Poor</w:t>
      </w:r>
    </w:p>
    <w:p w14:paraId="6219F72F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1 Very Poor</w:t>
      </w:r>
    </w:p>
    <w:p w14:paraId="192CBC64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YearBuilt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>: Original construction date</w:t>
      </w:r>
    </w:p>
    <w:p w14:paraId="6443F489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YearRemodAdd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>: Remodel date (same as construction date if no remodeling or additions)</w:t>
      </w:r>
    </w:p>
    <w:p w14:paraId="1E090C0E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RoofStyle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: Type of roof </w:t>
      </w:r>
    </w:p>
    <w:p w14:paraId="5C203838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Flat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Flat</w:t>
      </w:r>
      <w:proofErr w:type="spellEnd"/>
    </w:p>
    <w:p w14:paraId="5B19B2F4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Gable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Gable</w:t>
      </w:r>
      <w:proofErr w:type="spellEnd"/>
    </w:p>
    <w:p w14:paraId="03F32917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Gambrel Gabrel (Barn)</w:t>
      </w:r>
    </w:p>
    <w:p w14:paraId="227C00CB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Hip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Hip</w:t>
      </w:r>
      <w:proofErr w:type="spellEnd"/>
    </w:p>
    <w:p w14:paraId="0A373062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Mansard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Mansard</w:t>
      </w:r>
      <w:proofErr w:type="spellEnd"/>
    </w:p>
    <w:p w14:paraId="0247E1C4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Shed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Shed</w:t>
      </w:r>
      <w:proofErr w:type="spellEnd"/>
    </w:p>
    <w:p w14:paraId="1AACDE98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RoofMatl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: Roof material </w:t>
      </w:r>
    </w:p>
    <w:p w14:paraId="74E41E25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ClyTile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Clay or Tile</w:t>
      </w:r>
    </w:p>
    <w:p w14:paraId="6E6579BC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CompShg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Standard (Composite) Shingle</w:t>
      </w:r>
    </w:p>
    <w:p w14:paraId="45FC0AB9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Membran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Membrane</w:t>
      </w:r>
    </w:p>
    <w:p w14:paraId="7134248F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Metal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Metal</w:t>
      </w:r>
      <w:proofErr w:type="spellEnd"/>
    </w:p>
    <w:p w14:paraId="786B7B7B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Roll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Roll</w:t>
      </w:r>
      <w:proofErr w:type="spellEnd"/>
    </w:p>
    <w:p w14:paraId="4E6D0F80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Tar&amp;Grv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Gravel &amp; Tar</w:t>
      </w:r>
    </w:p>
    <w:p w14:paraId="48F8780B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WdShake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Wood Shakes</w:t>
      </w:r>
    </w:p>
    <w:p w14:paraId="7F220FF7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WdShngl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Wood Shingles</w:t>
      </w:r>
    </w:p>
    <w:p w14:paraId="58CB6BFE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Exterior1st: Exterior covering on house </w:t>
      </w:r>
    </w:p>
    <w:p w14:paraId="0EFAD375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AsbShng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Asbestos Shingles</w:t>
      </w:r>
    </w:p>
    <w:p w14:paraId="478EDD5C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AsphShn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Asphalt Shingles</w:t>
      </w:r>
    </w:p>
    <w:p w14:paraId="4ECEF28E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BrkComm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Brick Common</w:t>
      </w:r>
    </w:p>
    <w:p w14:paraId="743C0D25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BrkFace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Brick Face</w:t>
      </w:r>
    </w:p>
    <w:p w14:paraId="3ED1434C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CBlock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Cinder Block</w:t>
      </w:r>
    </w:p>
    <w:p w14:paraId="7D0F8203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CemntBd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Cement Board</w:t>
      </w:r>
    </w:p>
    <w:p w14:paraId="56FBB143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HdBoard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Hard Board</w:t>
      </w:r>
    </w:p>
    <w:p w14:paraId="10CC4111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ImStucc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Imitation Stucco</w:t>
      </w:r>
    </w:p>
    <w:p w14:paraId="06E8E7F8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MetalSd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Metal Siding</w:t>
      </w:r>
    </w:p>
    <w:p w14:paraId="3017D0D0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</w:p>
    <w:p w14:paraId="1CB28C7D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Plywood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Plywood</w:t>
      </w:r>
      <w:proofErr w:type="spellEnd"/>
    </w:p>
    <w:p w14:paraId="08C4517C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PreCast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PreCast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76ACC1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Stone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Stone</w:t>
      </w:r>
      <w:proofErr w:type="spellEnd"/>
    </w:p>
    <w:p w14:paraId="59CE567B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Stucco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Stucco</w:t>
      </w:r>
      <w:proofErr w:type="spellEnd"/>
    </w:p>
    <w:p w14:paraId="5BD89BF3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VinylSd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Vinyl Siding</w:t>
      </w:r>
    </w:p>
    <w:p w14:paraId="1FE3AF5E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Wd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Sdng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Wood Siding</w:t>
      </w:r>
    </w:p>
    <w:p w14:paraId="7CCB66D0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WdShing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Wood Shingles</w:t>
      </w:r>
    </w:p>
    <w:p w14:paraId="22342636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Exterior2nd: Exterior covering on house (if more than one material) </w:t>
      </w:r>
    </w:p>
    <w:p w14:paraId="45AAA7C7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lastRenderedPageBreak/>
        <w:t>AsbShng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Asbestos Shingles</w:t>
      </w:r>
    </w:p>
    <w:p w14:paraId="3EF3660B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AsphShn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Asphalt Shingles</w:t>
      </w:r>
    </w:p>
    <w:p w14:paraId="1A9E8B4A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BrkComm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Brick Common</w:t>
      </w:r>
    </w:p>
    <w:p w14:paraId="4F5260CF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BrkFace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Brick Face</w:t>
      </w:r>
    </w:p>
    <w:p w14:paraId="2658D79E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CBlock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Cinder Block</w:t>
      </w:r>
    </w:p>
    <w:p w14:paraId="395489E3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CemntBd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Cement Board</w:t>
      </w:r>
    </w:p>
    <w:p w14:paraId="7B3A99DC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HdBoard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Hard Board</w:t>
      </w:r>
    </w:p>
    <w:p w14:paraId="122D894E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ImStucc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Imitation Stucco</w:t>
      </w:r>
    </w:p>
    <w:p w14:paraId="77F93CE4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MetalSd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Metal Siding</w:t>
      </w:r>
    </w:p>
    <w:p w14:paraId="2FA1E294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</w:p>
    <w:p w14:paraId="707E0308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Plywood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Plywood</w:t>
      </w:r>
      <w:proofErr w:type="spellEnd"/>
    </w:p>
    <w:p w14:paraId="2D473DBF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PreCast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PreCast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189B56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Stone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Stone</w:t>
      </w:r>
      <w:proofErr w:type="spellEnd"/>
    </w:p>
    <w:p w14:paraId="480BE8A4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Stucco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Stucco</w:t>
      </w:r>
      <w:proofErr w:type="spellEnd"/>
    </w:p>
    <w:p w14:paraId="0BE8B07A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VinylSd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Vinyl Siding</w:t>
      </w:r>
    </w:p>
    <w:p w14:paraId="78C6E413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Wd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Sdng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Wood Siding</w:t>
      </w:r>
    </w:p>
    <w:p w14:paraId="0128B01B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WdShing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Wood Shingles</w:t>
      </w:r>
    </w:p>
    <w:p w14:paraId="10F8B163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MasVnrType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: Masonry veneer type </w:t>
      </w:r>
    </w:p>
    <w:p w14:paraId="2FB9D193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BrkCmn Brick Common</w:t>
      </w:r>
    </w:p>
    <w:p w14:paraId="06A9B2A2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BrkFace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Brick Face</w:t>
      </w:r>
    </w:p>
    <w:p w14:paraId="3736B1DA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CBlock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Cinder Block</w:t>
      </w:r>
    </w:p>
    <w:p w14:paraId="4851D4D8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spellEnd"/>
    </w:p>
    <w:p w14:paraId="065F4022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Stone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Stone</w:t>
      </w:r>
      <w:proofErr w:type="spellEnd"/>
    </w:p>
    <w:p w14:paraId="0F2C0DC7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MasVnrArea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>: Masonry veneer area in square feet</w:t>
      </w:r>
    </w:p>
    <w:p w14:paraId="28195254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ExterQual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: Exterior material quality </w:t>
      </w:r>
    </w:p>
    <w:p w14:paraId="6E781B7B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Ex Excellent</w:t>
      </w:r>
    </w:p>
    <w:p w14:paraId="10C33C04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Gd Good</w:t>
      </w:r>
    </w:p>
    <w:p w14:paraId="2CE22285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TA Average/Typical</w:t>
      </w:r>
    </w:p>
    <w:p w14:paraId="7A532393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Fa Fair</w:t>
      </w:r>
    </w:p>
    <w:p w14:paraId="6288C7BE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Po Poor</w:t>
      </w:r>
    </w:p>
    <w:p w14:paraId="3463C247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ExterCond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: Present condition of the material on the exterior </w:t>
      </w:r>
    </w:p>
    <w:p w14:paraId="7220FA1A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Ex Excellent</w:t>
      </w:r>
    </w:p>
    <w:p w14:paraId="7627AF41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Gd Good</w:t>
      </w:r>
    </w:p>
    <w:p w14:paraId="6B7B3B89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TA Average/Typical</w:t>
      </w:r>
    </w:p>
    <w:p w14:paraId="71A7D866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Fa Fair</w:t>
      </w:r>
    </w:p>
    <w:p w14:paraId="4F25B4F8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Po Poor</w:t>
      </w:r>
    </w:p>
    <w:p w14:paraId="749C67EE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Foundation: Type of foundation </w:t>
      </w:r>
    </w:p>
    <w:p w14:paraId="2F4C0D7F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BrkTil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Brick &amp; Tile</w:t>
      </w:r>
    </w:p>
    <w:p w14:paraId="13AE9AAE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CBlock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Cinder Block</w:t>
      </w:r>
    </w:p>
    <w:p w14:paraId="2C70BB03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PConc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Poured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Contrete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C32599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Slab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Slab</w:t>
      </w:r>
      <w:proofErr w:type="spellEnd"/>
    </w:p>
    <w:p w14:paraId="088651AD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Stone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Stone</w:t>
      </w:r>
      <w:proofErr w:type="spellEnd"/>
    </w:p>
    <w:p w14:paraId="23F80D53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Wood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Wood</w:t>
      </w:r>
      <w:proofErr w:type="spellEnd"/>
    </w:p>
    <w:p w14:paraId="7E23FAD2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BsmtQual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: Height of the basement </w:t>
      </w:r>
    </w:p>
    <w:p w14:paraId="455A4A0B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Ex Excellent (100+ inches) </w:t>
      </w:r>
    </w:p>
    <w:p w14:paraId="33D7564C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Gd Good (90-99 inches)</w:t>
      </w:r>
    </w:p>
    <w:p w14:paraId="67167454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lastRenderedPageBreak/>
        <w:t>TA Typical (80-89 inches)</w:t>
      </w:r>
    </w:p>
    <w:p w14:paraId="6379A8BC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Fa Fair (70-79 inches)</w:t>
      </w:r>
    </w:p>
    <w:p w14:paraId="4D4B158E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Po Poor (&lt;70 inches)</w:t>
      </w:r>
    </w:p>
    <w:p w14:paraId="5486B995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NA No Basement</w:t>
      </w:r>
    </w:p>
    <w:p w14:paraId="4F8A7088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BsmtCond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: General condition of the basement </w:t>
      </w:r>
    </w:p>
    <w:p w14:paraId="0D0BDE5C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Ex Excellent</w:t>
      </w:r>
    </w:p>
    <w:p w14:paraId="1B5E37CE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Gd Good</w:t>
      </w:r>
    </w:p>
    <w:p w14:paraId="088F9F26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TA Typical - slight dampness allowed</w:t>
      </w:r>
    </w:p>
    <w:p w14:paraId="08D928F5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Fa Fair - dampness or some cracking or settling</w:t>
      </w:r>
    </w:p>
    <w:p w14:paraId="0E0502AB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Po Poor - Severe cracking, settling, or wetness</w:t>
      </w:r>
    </w:p>
    <w:p w14:paraId="71440E6B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NA No Basement</w:t>
      </w:r>
    </w:p>
    <w:p w14:paraId="5AEA16D4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BsmtExposure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: Walkout or garden level basement walls </w:t>
      </w:r>
    </w:p>
    <w:p w14:paraId="617ABBE0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Gd Good Exposure</w:t>
      </w:r>
    </w:p>
    <w:p w14:paraId="3C8659B1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Av Average Exposure (split levels or foyers typically score average or above) </w:t>
      </w:r>
    </w:p>
    <w:p w14:paraId="092BA290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Mn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Mimimum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Exposure</w:t>
      </w:r>
    </w:p>
    <w:p w14:paraId="6A0817D2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Exposure</w:t>
      </w:r>
    </w:p>
    <w:p w14:paraId="5386C541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NA No Basement</w:t>
      </w:r>
    </w:p>
    <w:p w14:paraId="744A3304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BsmtFinType1: Quality of basement finished area </w:t>
      </w:r>
    </w:p>
    <w:p w14:paraId="5D940993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GLQ Good Living Quarters</w:t>
      </w:r>
    </w:p>
    <w:p w14:paraId="1340469D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ALQ Average Living Quarters</w:t>
      </w:r>
    </w:p>
    <w:p w14:paraId="23E1B254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BLQ Below Average Living Quarters </w:t>
      </w:r>
    </w:p>
    <w:p w14:paraId="24830A52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Rec Average Rec Room</w:t>
      </w:r>
    </w:p>
    <w:p w14:paraId="522FC268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LwQ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Low Quality</w:t>
      </w:r>
    </w:p>
    <w:p w14:paraId="0D41E8B9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Unf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Unfinshed</w:t>
      </w:r>
      <w:proofErr w:type="spellEnd"/>
    </w:p>
    <w:p w14:paraId="3489CBFD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NA No Basement</w:t>
      </w:r>
    </w:p>
    <w:p w14:paraId="25636707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BsmtFinSF1: Type 1 finished square feet</w:t>
      </w:r>
    </w:p>
    <w:p w14:paraId="71744145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BsmtFinType2: Quality of second finished area (if present) </w:t>
      </w:r>
    </w:p>
    <w:p w14:paraId="13F8EA15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GLQ Good Living Quarters</w:t>
      </w:r>
    </w:p>
    <w:p w14:paraId="4F38DE67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ALQ Average Living Quarters</w:t>
      </w:r>
    </w:p>
    <w:p w14:paraId="53B8E6CA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BLQ Below Average Living Quarters </w:t>
      </w:r>
    </w:p>
    <w:p w14:paraId="777AB742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Rec Average Rec Room</w:t>
      </w:r>
    </w:p>
    <w:p w14:paraId="39D5640D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LwQ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Low Quality</w:t>
      </w:r>
    </w:p>
    <w:p w14:paraId="4A6C10FA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Unf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Unfinshed</w:t>
      </w:r>
      <w:proofErr w:type="spellEnd"/>
    </w:p>
    <w:p w14:paraId="2ED420E3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NA No Basement</w:t>
      </w:r>
    </w:p>
    <w:p w14:paraId="1AFE64AE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BsmtFinSF2: Type 2 finished square feet</w:t>
      </w:r>
    </w:p>
    <w:p w14:paraId="2C69343D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BsmtUnfSF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>: Unfinished square feet of basement area</w:t>
      </w:r>
    </w:p>
    <w:p w14:paraId="5B05D782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TotalBsmtSF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>: Total square feet of basement area</w:t>
      </w:r>
    </w:p>
    <w:p w14:paraId="0A297DC8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Heating: Type of heating </w:t>
      </w:r>
    </w:p>
    <w:p w14:paraId="74CB162E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Floor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Floor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Furnace</w:t>
      </w:r>
    </w:p>
    <w:p w14:paraId="2E1EC937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GasA Gas forced warm air furnace</w:t>
      </w:r>
    </w:p>
    <w:p w14:paraId="6E1A0909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GasW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Gas hot water or steam heat</w:t>
      </w:r>
    </w:p>
    <w:p w14:paraId="77D9981A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Grav Gravity furnace </w:t>
      </w:r>
    </w:p>
    <w:p w14:paraId="71AD04C5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OthW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Hot water or steam heat other than gas</w:t>
      </w:r>
    </w:p>
    <w:p w14:paraId="159CE5FE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Wall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Wall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furnace</w:t>
      </w:r>
    </w:p>
    <w:p w14:paraId="3F2FEE75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HeatingQC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: Heating quality and condition </w:t>
      </w:r>
    </w:p>
    <w:p w14:paraId="2CDBC649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Ex Excellent</w:t>
      </w:r>
    </w:p>
    <w:p w14:paraId="0652B8D0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lastRenderedPageBreak/>
        <w:t>Gd Good</w:t>
      </w:r>
    </w:p>
    <w:p w14:paraId="2E88B252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TA Average/Typical</w:t>
      </w:r>
    </w:p>
    <w:p w14:paraId="4D2DB474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Fa Fair</w:t>
      </w:r>
    </w:p>
    <w:p w14:paraId="6D70969C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Po Poor</w:t>
      </w:r>
    </w:p>
    <w:p w14:paraId="134EE206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CentralAir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: Central air conditioning </w:t>
      </w:r>
    </w:p>
    <w:p w14:paraId="5441C3B0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N No</w:t>
      </w:r>
    </w:p>
    <w:p w14:paraId="79FD2A06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Y Yes</w:t>
      </w:r>
    </w:p>
    <w:p w14:paraId="00422863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Electrical: Electrical system </w:t>
      </w:r>
    </w:p>
    <w:p w14:paraId="0514095A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SBrkr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Standard Circuit Breakers &amp; Romex</w:t>
      </w:r>
    </w:p>
    <w:p w14:paraId="6CB77BB0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FuseA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Fuse Box over 60 AMP and all Romex wiring (Average) </w:t>
      </w:r>
    </w:p>
    <w:p w14:paraId="56110DC7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FuseF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60 AMP Fuse Box and mostly Romex wiring (Fair)</w:t>
      </w:r>
    </w:p>
    <w:p w14:paraId="674A6222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FuseP 60 AMP Fuse Box and mostly knob &amp; tube wiring (poor)</w:t>
      </w:r>
    </w:p>
    <w:p w14:paraId="2BA3A033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Mix Mixed</w:t>
      </w:r>
    </w:p>
    <w:p w14:paraId="3F4582F1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1stFlrSF: First Floor square feet</w:t>
      </w:r>
    </w:p>
    <w:p w14:paraId="68BD3D27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2ndFlrSF: Second floor square feet</w:t>
      </w:r>
    </w:p>
    <w:p w14:paraId="3EDFE6B2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LowQualFinSF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>: Low quality finished square feet (all floors)</w:t>
      </w:r>
    </w:p>
    <w:p w14:paraId="2EA2193A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GrLivArea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>: Above grade (ground) living area square feet</w:t>
      </w:r>
    </w:p>
    <w:p w14:paraId="1BAE8264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BsmtFullBath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>: Basement full bathrooms</w:t>
      </w:r>
    </w:p>
    <w:p w14:paraId="10CCF246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BsmtHalfBath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>: Basement half bathrooms</w:t>
      </w:r>
    </w:p>
    <w:p w14:paraId="217726E5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FullBath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>: Full bathrooms above grade</w:t>
      </w:r>
    </w:p>
    <w:p w14:paraId="731BF342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HalfBath: Half baths above grade</w:t>
      </w:r>
    </w:p>
    <w:p w14:paraId="1250238A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Bedroom: Number of bedrooms above basement level</w:t>
      </w:r>
    </w:p>
    <w:p w14:paraId="277022A7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Kitchen: Number of kitchens</w:t>
      </w:r>
    </w:p>
    <w:p w14:paraId="13EE1904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KitchenQual: Kitchen quality </w:t>
      </w:r>
    </w:p>
    <w:p w14:paraId="304278B5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Ex Excellent</w:t>
      </w:r>
    </w:p>
    <w:p w14:paraId="011D91D2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Gd Good</w:t>
      </w:r>
    </w:p>
    <w:p w14:paraId="666FE580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TA Typical/Average</w:t>
      </w:r>
    </w:p>
    <w:p w14:paraId="6DC452E3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Fa Fair</w:t>
      </w:r>
    </w:p>
    <w:p w14:paraId="1FACCFA5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Po Poor</w:t>
      </w:r>
    </w:p>
    <w:p w14:paraId="43A6A61D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TotRmsAbvGrd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>: Total rooms above grade (does not include bathrooms)</w:t>
      </w:r>
    </w:p>
    <w:p w14:paraId="6B3F70B6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Functional: Home functionality rating </w:t>
      </w:r>
    </w:p>
    <w:p w14:paraId="7BD3EF93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Typ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Typical Functionality</w:t>
      </w:r>
    </w:p>
    <w:p w14:paraId="0C9AC52E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Min1 Minor Deductions 1</w:t>
      </w:r>
    </w:p>
    <w:p w14:paraId="288B230B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Min2 Minor Deductions 2</w:t>
      </w:r>
    </w:p>
    <w:p w14:paraId="7CCC32B6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Mod Moderate Deductions</w:t>
      </w:r>
    </w:p>
    <w:p w14:paraId="40C26887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Maj1 Major Deductions 1</w:t>
      </w:r>
    </w:p>
    <w:p w14:paraId="7D30D8FB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Maj2 Major Deductions 2</w:t>
      </w:r>
    </w:p>
    <w:p w14:paraId="5601227F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Sev Severely Damaged</w:t>
      </w:r>
    </w:p>
    <w:p w14:paraId="04955229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Sal Salvage only</w:t>
      </w:r>
    </w:p>
    <w:p w14:paraId="6F7D9136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Fireplaces: Number of fireplaces</w:t>
      </w:r>
    </w:p>
    <w:p w14:paraId="3F38A5CD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FireplaceQu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: Fireplace quality </w:t>
      </w:r>
    </w:p>
    <w:p w14:paraId="7B3D7393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Ex Excellent - Exceptional Masonry Fireplace</w:t>
      </w:r>
    </w:p>
    <w:p w14:paraId="7F87C0E4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Gd Good - Masonry Fireplace in main level</w:t>
      </w:r>
    </w:p>
    <w:p w14:paraId="15FFD9A6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TA Average - Prefabricated Fireplace in main living area or Masonry Fireplace in basement</w:t>
      </w:r>
    </w:p>
    <w:p w14:paraId="134D81A9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Fa Fair - Prefabricated Fireplace in basement</w:t>
      </w:r>
    </w:p>
    <w:p w14:paraId="1F73E765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lastRenderedPageBreak/>
        <w:t>Po Poor - Ben Franklin Stove</w:t>
      </w:r>
    </w:p>
    <w:p w14:paraId="3C80CD9B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NA No Fireplace</w:t>
      </w:r>
    </w:p>
    <w:p w14:paraId="345C8AD3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GarageType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: Garage location </w:t>
      </w:r>
    </w:p>
    <w:p w14:paraId="5D46A07C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2Types More than one type of garage</w:t>
      </w:r>
    </w:p>
    <w:p w14:paraId="79879B19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Attchd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Attached to home</w:t>
      </w:r>
    </w:p>
    <w:p w14:paraId="6255F70E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Basment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Basement Garage</w:t>
      </w:r>
    </w:p>
    <w:p w14:paraId="16F3C05C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BuiltIn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Built-In (Garage part of house - typically has room above garage)</w:t>
      </w:r>
    </w:p>
    <w:p w14:paraId="20274EF5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CarPort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Car Port</w:t>
      </w:r>
    </w:p>
    <w:p w14:paraId="1F0CD610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Detchd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Detached from home</w:t>
      </w:r>
    </w:p>
    <w:p w14:paraId="4A7CDB1C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NA No Garage</w:t>
      </w:r>
    </w:p>
    <w:p w14:paraId="32EE9CF6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GarageYrBlt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>: Year garage was built</w:t>
      </w:r>
    </w:p>
    <w:p w14:paraId="07085067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GarageFinish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: Interior finish of the garage </w:t>
      </w:r>
    </w:p>
    <w:p w14:paraId="65013A62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Fin Finished</w:t>
      </w:r>
    </w:p>
    <w:p w14:paraId="7B29BFED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RFn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Rough Finished </w:t>
      </w:r>
    </w:p>
    <w:p w14:paraId="0BB4F0BF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Unf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Unfinished</w:t>
      </w:r>
    </w:p>
    <w:p w14:paraId="3784766D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NA No Garage</w:t>
      </w:r>
    </w:p>
    <w:p w14:paraId="6FBFFF6C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GarageCars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>: Size of garage in car capacity</w:t>
      </w:r>
    </w:p>
    <w:p w14:paraId="33B6CB8B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GarageArea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>: Size of garage in square feet</w:t>
      </w:r>
    </w:p>
    <w:p w14:paraId="06AB7056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GarageQual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: Garage quality </w:t>
      </w:r>
    </w:p>
    <w:p w14:paraId="7A0148BD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Ex Excellent</w:t>
      </w:r>
    </w:p>
    <w:p w14:paraId="1E506F07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Gd Good</w:t>
      </w:r>
    </w:p>
    <w:p w14:paraId="0EC01678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TA Typical/Average</w:t>
      </w:r>
    </w:p>
    <w:p w14:paraId="7A2AB289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Fa Fair</w:t>
      </w:r>
    </w:p>
    <w:p w14:paraId="531033C5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Po Poor</w:t>
      </w:r>
    </w:p>
    <w:p w14:paraId="2F9EEC1A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NA No Garage</w:t>
      </w:r>
    </w:p>
    <w:p w14:paraId="7ED46B9F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GarageCond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: Garage condition </w:t>
      </w:r>
    </w:p>
    <w:p w14:paraId="3631AC39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Ex Excellent</w:t>
      </w:r>
    </w:p>
    <w:p w14:paraId="2AA8CB1E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Gd Good</w:t>
      </w:r>
    </w:p>
    <w:p w14:paraId="28851185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TA Typical/Average</w:t>
      </w:r>
    </w:p>
    <w:p w14:paraId="13FDEA12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Fa Fair</w:t>
      </w:r>
    </w:p>
    <w:p w14:paraId="0F096459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Po Poor</w:t>
      </w:r>
    </w:p>
    <w:p w14:paraId="765B5975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NA No Garage</w:t>
      </w:r>
    </w:p>
    <w:p w14:paraId="2983E760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PavedDrive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: Paved driveway </w:t>
      </w:r>
    </w:p>
    <w:p w14:paraId="445009BE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Y Paved </w:t>
      </w:r>
    </w:p>
    <w:p w14:paraId="4D929CE2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P Partial Pavement</w:t>
      </w:r>
    </w:p>
    <w:p w14:paraId="0C99624C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N Dirt/Gravel</w:t>
      </w:r>
    </w:p>
    <w:p w14:paraId="735CA911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WoodDeckSF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>: Wood deck area in square feet</w:t>
      </w:r>
    </w:p>
    <w:p w14:paraId="44CED880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OpenPorchSF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>: Open porch area in square feet</w:t>
      </w:r>
    </w:p>
    <w:p w14:paraId="4E5492EC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EnclosedPorch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>: Enclosed porch area in square feet</w:t>
      </w:r>
    </w:p>
    <w:p w14:paraId="1D953B35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3SsnPorch: Three season porch area in square feet</w:t>
      </w:r>
    </w:p>
    <w:p w14:paraId="010D2112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ScreenPorch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>: Screen porch area in square feet</w:t>
      </w:r>
    </w:p>
    <w:p w14:paraId="6FBA6795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PoolArea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>: Pool area in square feet</w:t>
      </w:r>
    </w:p>
    <w:p w14:paraId="5D24BA3C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PoolQC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: Pool quality </w:t>
      </w:r>
    </w:p>
    <w:p w14:paraId="650985F5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Ex Excellent</w:t>
      </w:r>
    </w:p>
    <w:p w14:paraId="3964F301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Gd Good</w:t>
      </w:r>
    </w:p>
    <w:p w14:paraId="70CB2F86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TA Average/Typical</w:t>
      </w:r>
    </w:p>
    <w:p w14:paraId="3DEB106E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lastRenderedPageBreak/>
        <w:t>Fa Fair</w:t>
      </w:r>
    </w:p>
    <w:p w14:paraId="7DE22366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NA No Pool</w:t>
      </w:r>
    </w:p>
    <w:p w14:paraId="6774FF48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Fence: Fence quality </w:t>
      </w:r>
    </w:p>
    <w:p w14:paraId="0E72577C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GdPrv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Good Privacy</w:t>
      </w:r>
    </w:p>
    <w:p w14:paraId="5392D9DB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MnPrv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Minimum Privacy</w:t>
      </w:r>
    </w:p>
    <w:p w14:paraId="43BC8E09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GdWo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Good Wood</w:t>
      </w:r>
    </w:p>
    <w:p w14:paraId="33A1C331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MnWw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Minimum Wood/Wire</w:t>
      </w:r>
    </w:p>
    <w:p w14:paraId="5FC9F30F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NA No Fence</w:t>
      </w:r>
    </w:p>
    <w:p w14:paraId="617E727E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MiscFeature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: Miscellaneous feature not covered in other categories </w:t>
      </w:r>
    </w:p>
    <w:p w14:paraId="4AFB4921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Elev Elevator</w:t>
      </w:r>
    </w:p>
    <w:p w14:paraId="25314C69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Gar2 2nd Garage (if not described in garage section)</w:t>
      </w:r>
    </w:p>
    <w:p w14:paraId="6F4D0E51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Othr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Other</w:t>
      </w:r>
    </w:p>
    <w:p w14:paraId="7A2B1FC6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Shed </w:t>
      </w: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Shed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(over 100 SF)</w:t>
      </w:r>
    </w:p>
    <w:p w14:paraId="636EF3ED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TenC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Tennis Court</w:t>
      </w:r>
    </w:p>
    <w:p w14:paraId="3290B4D3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NA None</w:t>
      </w:r>
    </w:p>
    <w:p w14:paraId="7475C170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MiscVal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>: $Value of miscellaneous feature</w:t>
      </w:r>
    </w:p>
    <w:p w14:paraId="648AEE21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MoSold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>: Month Sold</w:t>
      </w:r>
    </w:p>
    <w:p w14:paraId="40DE5F59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YrSold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>: Year Sold</w:t>
      </w:r>
    </w:p>
    <w:p w14:paraId="2DFCC0BC" w14:textId="77777777" w:rsidR="00AA4E2B" w:rsidRPr="00AA4E2B" w:rsidRDefault="00AA4E2B" w:rsidP="00AA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SaleType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: Type of sale </w:t>
      </w:r>
    </w:p>
    <w:p w14:paraId="547AB93F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WD Warranty Deed - Conventional</w:t>
      </w:r>
    </w:p>
    <w:p w14:paraId="032194A3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CWD Warranty Deed - Cash</w:t>
      </w:r>
    </w:p>
    <w:p w14:paraId="3A4FD029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VWD Warranty Deed - VA Loan</w:t>
      </w:r>
    </w:p>
    <w:p w14:paraId="22F18F6A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New Home just constructed and sold</w:t>
      </w:r>
    </w:p>
    <w:p w14:paraId="281789CF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COD Court Officer Deed/Estate</w:t>
      </w:r>
    </w:p>
    <w:p w14:paraId="2A0E9BCC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Con Contract 15% Down payment regular terms</w:t>
      </w:r>
    </w:p>
    <w:p w14:paraId="0D7BB389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ConLw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Contract Low Down payment and low interest</w:t>
      </w:r>
    </w:p>
    <w:p w14:paraId="5DA33AC0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ConLI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Contract Low Interest</w:t>
      </w:r>
    </w:p>
    <w:p w14:paraId="5A11C97D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E2B">
        <w:rPr>
          <w:rFonts w:ascii="Times New Roman" w:eastAsia="Times New Roman" w:hAnsi="Times New Roman" w:cs="Times New Roman"/>
          <w:sz w:val="24"/>
          <w:szCs w:val="24"/>
        </w:rPr>
        <w:t>ConLD</w:t>
      </w:r>
      <w:proofErr w:type="spellEnd"/>
      <w:r w:rsidRPr="00AA4E2B">
        <w:rPr>
          <w:rFonts w:ascii="Times New Roman" w:eastAsia="Times New Roman" w:hAnsi="Times New Roman" w:cs="Times New Roman"/>
          <w:sz w:val="24"/>
          <w:szCs w:val="24"/>
        </w:rPr>
        <w:t xml:space="preserve"> Contract Low Down</w:t>
      </w:r>
    </w:p>
    <w:p w14:paraId="776BB645" w14:textId="77777777" w:rsidR="00AA4E2B" w:rsidRPr="00AA4E2B" w:rsidRDefault="00AA4E2B" w:rsidP="00AA4E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E2B">
        <w:rPr>
          <w:rFonts w:ascii="Times New Roman" w:eastAsia="Times New Roman" w:hAnsi="Times New Roman" w:cs="Times New Roman"/>
          <w:sz w:val="24"/>
          <w:szCs w:val="24"/>
        </w:rPr>
        <w:t>Oth Other</w:t>
      </w:r>
    </w:p>
    <w:p w14:paraId="32C419EE" w14:textId="1FD7CDD9" w:rsidR="00A72F43" w:rsidRDefault="00A72F43"/>
    <w:sectPr w:rsidR="00A72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E77AC"/>
    <w:multiLevelType w:val="multilevel"/>
    <w:tmpl w:val="B720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2B"/>
    <w:rsid w:val="00A72F43"/>
    <w:rsid w:val="00AA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13A0"/>
  <w15:chartTrackingRefBased/>
  <w15:docId w15:val="{FE628A01-71C8-4DBE-8FA3-BF496BDA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6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1567</Words>
  <Characters>8933</Characters>
  <Application>Microsoft Office Word</Application>
  <DocSecurity>0</DocSecurity>
  <Lines>74</Lines>
  <Paragraphs>20</Paragraphs>
  <ScaleCrop>false</ScaleCrop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Buckner</dc:creator>
  <cp:keywords/>
  <dc:description/>
  <cp:lastModifiedBy>Spencer Buckner</cp:lastModifiedBy>
  <cp:revision>1</cp:revision>
  <dcterms:created xsi:type="dcterms:W3CDTF">2021-11-04T20:04:00Z</dcterms:created>
  <dcterms:modified xsi:type="dcterms:W3CDTF">2021-11-04T20:06:00Z</dcterms:modified>
</cp:coreProperties>
</file>