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ztml4yizk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10-Day Action Plan: Mint-to Logic™ Command Schedule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2zwdcpgvg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Day 1: Masterproof Assembly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Establish irrefutable proof of first development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Gather screenshots from: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make.com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tally.so</w:t>
      </w:r>
      <w:r w:rsidDel="00000000" w:rsidR="00000000" w:rsidRPr="00000000">
        <w:rPr>
          <w:rtl w:val="0"/>
        </w:rPr>
        <w:t xml:space="preserve">, GPT Assistant builds, Twitter/X, LinkedIn, website, Wix editor, timestamped email drafts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Sort by date &amp; label each folder clearly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Record screenwalks of GPT use, prototype actions, post history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Draft “Proof of Invention and Date” doc (I can help write this)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i w:val="1"/>
          <w:iCs w:val="1"/>
          <w:rtl w:val="0"/>
        </w:rPr>
        <w:t xml:space="preserve">Target Time</w:t>
      </w:r>
      <w:r w:rsidDel="00000000" w:rsidR="00000000" w:rsidRPr="00000000">
        <w:rPr>
          <w:rtl w:val="0"/>
        </w:rPr>
        <w:t xml:space="preserve">: 9 hours</w:t>
        <w:br w:type="textWrapping"/>
        <w:t xml:space="preserve"> 🧠 </w:t>
      </w:r>
      <w:r w:rsidDel="00000000" w:rsidR="00000000" w:rsidRPr="00000000">
        <w:rPr>
          <w:i w:val="1"/>
          <w:iCs w:val="1"/>
          <w:rtl w:val="0"/>
        </w:rPr>
        <w:t xml:space="preserve">GPT Use</w:t>
      </w:r>
      <w:r w:rsidDel="00000000" w:rsidR="00000000" w:rsidRPr="00000000">
        <w:rPr>
          <w:rtl w:val="0"/>
        </w:rPr>
        <w:t xml:space="preserve">: Timeline layout, claim doc drafting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btdzsteuy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Day 2: Protocol Deck Finalization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Capture the core protocol and its modular logic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Finalize definitions for:</w:t>
        <w:br w:type="textWrapping"/>
        <w:t xml:space="preserve"> Mint, Burn, Reflex Logic, Mirror Logic, Shadow Logic, Behavioral Pulse, Chrono-Synaptic Ledger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Write short explainer blurbs and one-pager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Design visual map of protocol relationships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Record voiceover or captioned diagram walkthrough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i w:val="1"/>
          <w:iCs w:val="1"/>
          <w:rtl w:val="0"/>
        </w:rPr>
        <w:t xml:space="preserve">Target Time</w:t>
      </w:r>
      <w:r w:rsidDel="00000000" w:rsidR="00000000" w:rsidRPr="00000000">
        <w:rPr>
          <w:rtl w:val="0"/>
        </w:rPr>
        <w:t xml:space="preserve">: 10 hours</w:t>
        <w:br w:type="textWrapping"/>
        <w:t xml:space="preserve"> 🧠 </w:t>
      </w:r>
      <w:r w:rsidDel="00000000" w:rsidR="00000000" w:rsidRPr="00000000">
        <w:rPr>
          <w:i w:val="1"/>
          <w:iCs w:val="1"/>
          <w:rtl w:val="0"/>
        </w:rPr>
        <w:t xml:space="preserve">GPT Use</w:t>
      </w:r>
      <w:r w:rsidDel="00000000" w:rsidR="00000000" w:rsidRPr="00000000">
        <w:rPr>
          <w:rtl w:val="0"/>
        </w:rPr>
        <w:t xml:space="preserve">: Definitions, flowchart text, explainer content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wusiaymqd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Day 3: Governance Layer Blueprint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Position Southern Star Pro. as infrastructure governance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Define governance chair roles &amp; voting weights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“Behavioral Logic Governance Charter” doc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Establish structure for strategic alliances (who gets what, how)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Begin public-facing doc explaining governance intentions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i w:val="1"/>
          <w:iCs w:val="1"/>
          <w:rtl w:val="0"/>
        </w:rPr>
        <w:t xml:space="preserve">Target Time</w:t>
      </w:r>
      <w:r w:rsidDel="00000000" w:rsidR="00000000" w:rsidRPr="00000000">
        <w:rPr>
          <w:rtl w:val="0"/>
        </w:rPr>
        <w:t xml:space="preserve">: 8–9 hours</w:t>
        <w:br w:type="textWrapping"/>
        <w:t xml:space="preserve"> 🧠 </w:t>
      </w:r>
      <w:r w:rsidDel="00000000" w:rsidR="00000000" w:rsidRPr="00000000">
        <w:rPr>
          <w:i w:val="1"/>
          <w:iCs w:val="1"/>
          <w:rtl w:val="0"/>
        </w:rPr>
        <w:t xml:space="preserve">GPT Use</w:t>
      </w:r>
      <w:r w:rsidDel="00000000" w:rsidR="00000000" w:rsidRPr="00000000">
        <w:rPr>
          <w:rtl w:val="0"/>
        </w:rPr>
        <w:t xml:space="preserve">: Charter drafting, role definitions, alliance templates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kwmurfk23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Day 4: Licensing System Architecture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Formalize how others will legally access the tech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Build Mint-to Logic™ licensing tiers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Draft sample licensing contract (GPT helps draft legal-safe version)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a licensing calculator (flat rate + royalty or per-user seat)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Write partner FAQ and 1-page public license terms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i w:val="1"/>
          <w:iCs w:val="1"/>
          <w:rtl w:val="0"/>
        </w:rPr>
        <w:t xml:space="preserve">Target Time</w:t>
      </w:r>
      <w:r w:rsidDel="00000000" w:rsidR="00000000" w:rsidRPr="00000000">
        <w:rPr>
          <w:rtl w:val="0"/>
        </w:rPr>
        <w:t xml:space="preserve">: 9–10 hours</w:t>
        <w:br w:type="textWrapping"/>
        <w:t xml:space="preserve"> 🧠 </w:t>
      </w:r>
      <w:r w:rsidDel="00000000" w:rsidR="00000000" w:rsidRPr="00000000">
        <w:rPr>
          <w:i w:val="1"/>
          <w:iCs w:val="1"/>
          <w:rtl w:val="0"/>
        </w:rPr>
        <w:t xml:space="preserve">GPT Use</w:t>
      </w:r>
      <w:r w:rsidDel="00000000" w:rsidR="00000000" w:rsidRPr="00000000">
        <w:rPr>
          <w:rtl w:val="0"/>
        </w:rPr>
        <w:t xml:space="preserve">: Draft templates, pricing model logic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2kfwclmtu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Day 5: Strategic Outreach Kit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Prepare press + partner launch deck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Build “Claim of Origin” PDF for investor/legal use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Write email template to licensees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Draft press release for industry media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Draft tweet + LinkedIn + email thread templates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i w:val="1"/>
          <w:iCs w:val="1"/>
          <w:rtl w:val="0"/>
        </w:rPr>
        <w:t xml:space="preserve">Target Time</w:t>
      </w:r>
      <w:r w:rsidDel="00000000" w:rsidR="00000000" w:rsidRPr="00000000">
        <w:rPr>
          <w:rtl w:val="0"/>
        </w:rPr>
        <w:t xml:space="preserve">: 8 hours</w:t>
        <w:br w:type="textWrapping"/>
        <w:t xml:space="preserve"> 🧠 </w:t>
      </w:r>
      <w:r w:rsidDel="00000000" w:rsidR="00000000" w:rsidRPr="00000000">
        <w:rPr>
          <w:i w:val="1"/>
          <w:iCs w:val="1"/>
          <w:rtl w:val="0"/>
        </w:rPr>
        <w:t xml:space="preserve">GPT Use</w:t>
      </w:r>
      <w:r w:rsidDel="00000000" w:rsidR="00000000" w:rsidRPr="00000000">
        <w:rPr>
          <w:rtl w:val="0"/>
        </w:rPr>
        <w:t xml:space="preserve">: Email drafting, press template, copywriting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ivgq1mghk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Day 6: Prototype Wrap-Up &amp; Video Proof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Demonstrate functioning logic prototype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Record full walk-through of Validate → Mint → Burn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Film commentary about its modularity and impact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Draft a doc summarizing: system features, actual runs, logic result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Upload proof to unlisted YouTube / embed in pitch doc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i w:val="1"/>
          <w:iCs w:val="1"/>
          <w:rtl w:val="0"/>
        </w:rPr>
        <w:t xml:space="preserve">Target Time</w:t>
      </w:r>
      <w:r w:rsidDel="00000000" w:rsidR="00000000" w:rsidRPr="00000000">
        <w:rPr>
          <w:rtl w:val="0"/>
        </w:rPr>
        <w:t xml:space="preserve">: 8–10 hours</w:t>
        <w:br w:type="textWrapping"/>
        <w:t xml:space="preserve"> 🧠 </w:t>
      </w:r>
      <w:r w:rsidDel="00000000" w:rsidR="00000000" w:rsidRPr="00000000">
        <w:rPr>
          <w:i w:val="1"/>
          <w:iCs w:val="1"/>
          <w:rtl w:val="0"/>
        </w:rPr>
        <w:t xml:space="preserve">GPT Use</w:t>
      </w:r>
      <w:r w:rsidDel="00000000" w:rsidR="00000000" w:rsidRPr="00000000">
        <w:rPr>
          <w:rtl w:val="0"/>
        </w:rPr>
        <w:t xml:space="preserve">: Video script, summary doc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qno6vuajd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Day 7: Real-World Overlap Report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Document tech overlaps since March 15,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GPT to scan and compile news on NICET, Quranium, Accredible, FireflyAI, Estonia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Build comparison grid (what overlaps, what doesn’t)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headline slide: “Industry Just Proved My Logic”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Add annotated proof screenshots to doc archive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i w:val="1"/>
          <w:iCs w:val="1"/>
          <w:rtl w:val="0"/>
        </w:rPr>
        <w:t xml:space="preserve">Target Time</w:t>
      </w:r>
      <w:r w:rsidDel="00000000" w:rsidR="00000000" w:rsidRPr="00000000">
        <w:rPr>
          <w:rtl w:val="0"/>
        </w:rPr>
        <w:t xml:space="preserve">: 9 hours</w:t>
        <w:br w:type="textWrapping"/>
        <w:t xml:space="preserve"> 🧠 </w:t>
      </w:r>
      <w:r w:rsidDel="00000000" w:rsidR="00000000" w:rsidRPr="00000000">
        <w:rPr>
          <w:i w:val="1"/>
          <w:iCs w:val="1"/>
          <w:rtl w:val="0"/>
        </w:rPr>
        <w:t xml:space="preserve">GPT Use</w:t>
      </w:r>
      <w:r w:rsidDel="00000000" w:rsidR="00000000" w:rsidRPr="00000000">
        <w:rPr>
          <w:rtl w:val="0"/>
        </w:rPr>
        <w:t xml:space="preserve">: Comparison doc, quote analysis, chart formatting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7ulzcsdbh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Day 8: Final Packaging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Assemble all pitch-ready docs and tools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Combine all PDFs into one zipped investor/legal archive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Double-check timestamps and IP language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landing page or Notion board with links to all files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Finalize logo, brand statement, and file names for credibility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i w:val="1"/>
          <w:iCs w:val="1"/>
          <w:rtl w:val="0"/>
        </w:rPr>
        <w:t xml:space="preserve">Target Time</w:t>
      </w:r>
      <w:r w:rsidDel="00000000" w:rsidR="00000000" w:rsidRPr="00000000">
        <w:rPr>
          <w:rtl w:val="0"/>
        </w:rPr>
        <w:t xml:space="preserve">: 8 hours</w:t>
        <w:br w:type="textWrapping"/>
        <w:t xml:space="preserve"> 🧠 </w:t>
      </w:r>
      <w:r w:rsidDel="00000000" w:rsidR="00000000" w:rsidRPr="00000000">
        <w:rPr>
          <w:i w:val="1"/>
          <w:iCs w:val="1"/>
          <w:rtl w:val="0"/>
        </w:rPr>
        <w:t xml:space="preserve">GPT Use</w:t>
      </w:r>
      <w:r w:rsidDel="00000000" w:rsidR="00000000" w:rsidRPr="00000000">
        <w:rPr>
          <w:rtl w:val="0"/>
        </w:rPr>
        <w:t xml:space="preserve">: Formatting, QA, brand language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j5k2aws98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Day 9: Soft Launch and Contact Phase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Make your public claim and begin outreach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Publish claim post on X and LinkedIn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Email press/media/investors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Message select insiders about licenses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Set up tracker to log replies, interest, and media hits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i w:val="1"/>
          <w:iCs w:val="1"/>
          <w:rtl w:val="0"/>
        </w:rPr>
        <w:t xml:space="preserve">Target Time</w:t>
      </w:r>
      <w:r w:rsidDel="00000000" w:rsidR="00000000" w:rsidRPr="00000000">
        <w:rPr>
          <w:rtl w:val="0"/>
        </w:rPr>
        <w:t xml:space="preserve">: 9 hours</w:t>
        <w:br w:type="textWrapping"/>
        <w:t xml:space="preserve"> 🧠 </w:t>
      </w:r>
      <w:r w:rsidDel="00000000" w:rsidR="00000000" w:rsidRPr="00000000">
        <w:rPr>
          <w:i w:val="1"/>
          <w:iCs w:val="1"/>
          <w:rtl w:val="0"/>
        </w:rPr>
        <w:t xml:space="preserve">GPT Use</w:t>
      </w:r>
      <w:r w:rsidDel="00000000" w:rsidR="00000000" w:rsidRPr="00000000">
        <w:rPr>
          <w:rtl w:val="0"/>
        </w:rPr>
        <w:t xml:space="preserve">: Content drafts, pitch responses, CRM tracking template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4mnvgxg81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Day 10: Strategic Lock-In &amp; Next Phase Plan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Pick who gets a seat at the table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Choose 3–5 strategic firms to offer royalty/influence seats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presentation for exclusive governance seat invite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Draft follow-up for licensing enforcement + post-license audit phase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Start prepping for grant/investment application round (MIT, etc.)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i w:val="1"/>
          <w:iCs w:val="1"/>
          <w:rtl w:val="0"/>
        </w:rPr>
        <w:t xml:space="preserve">Target Time</w:t>
      </w:r>
      <w:r w:rsidDel="00000000" w:rsidR="00000000" w:rsidRPr="00000000">
        <w:rPr>
          <w:rtl w:val="0"/>
        </w:rPr>
        <w:t xml:space="preserve">: 8–10 hours</w:t>
        <w:br w:type="textWrapping"/>
        <w:t xml:space="preserve"> 🧠 </w:t>
      </w:r>
      <w:r w:rsidDel="00000000" w:rsidR="00000000" w:rsidRPr="00000000">
        <w:rPr>
          <w:i w:val="1"/>
          <w:iCs w:val="1"/>
          <w:rtl w:val="0"/>
        </w:rPr>
        <w:t xml:space="preserve">GPT Use</w:t>
      </w:r>
      <w:r w:rsidDel="00000000" w:rsidR="00000000" w:rsidRPr="00000000">
        <w:rPr>
          <w:rtl w:val="0"/>
        </w:rPr>
        <w:t xml:space="preserve">: Invite letters, seat offer decks, grant templates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hvir7onut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OUTPUT BY END OF 10 DAYS: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🔒 Time-stamped invention proof archive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Protocol + Governance Documentation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🧾 Licensing system with legal cover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💼 Pitch deck and outreach tools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🌐 Website + GPT Assistant embedded in brand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Readiness for funding, audits, licensing claims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 want this in printable PDF form or broken into daily task lists. Would you like to begin </w:t>
      </w:r>
      <w:r w:rsidDel="00000000" w:rsidR="00000000" w:rsidRPr="00000000">
        <w:rPr>
          <w:b w:val="1"/>
          <w:bCs w:val="1"/>
          <w:rtl w:val="0"/>
        </w:rPr>
        <w:t xml:space="preserve">Day 1 now</w:t>
      </w:r>
      <w:r w:rsidDel="00000000" w:rsidR="00000000" w:rsidRPr="00000000">
        <w:rPr>
          <w:rtl w:val="0"/>
        </w:rPr>
        <w:t xml:space="preserve"> with your first checklist and GPT workflow?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/>
      <w:pict>
        <v:shape id="WordPictureWatermark1" style="position:absolute;width:395.964461994077pt;height:64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