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908ys4kcj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Sites and Tools for the Shepherding Process Workflow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structured list of </w:t>
      </w:r>
      <w:r w:rsidDel="00000000" w:rsidR="00000000" w:rsidRPr="00000000">
        <w:rPr>
          <w:b w:val="1"/>
          <w:bCs w:val="1"/>
          <w:rtl w:val="0"/>
        </w:rPr>
        <w:t xml:space="preserve">sites, tools, and repositories</w:t>
      </w:r>
      <w:r w:rsidDel="00000000" w:rsidR="00000000" w:rsidRPr="00000000">
        <w:rPr>
          <w:rtl w:val="0"/>
        </w:rPr>
        <w:t xml:space="preserve"> you will be using to implement the Shepherding Process. This is followed by a </w:t>
      </w:r>
      <w:r w:rsidDel="00000000" w:rsidR="00000000" w:rsidRPr="00000000">
        <w:rPr>
          <w:b w:val="1"/>
          <w:bCs w:val="1"/>
          <w:rtl w:val="0"/>
        </w:rPr>
        <w:t xml:space="preserve">step-by-step execution guide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7qf03vr8j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Sites and Tools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mpz008wr0z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Public Data Repositories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Gutenberg</w:t>
      </w:r>
      <w:r w:rsidDel="00000000" w:rsidR="00000000" w:rsidRPr="00000000">
        <w:rPr>
          <w:rtl w:val="0"/>
        </w:rPr>
        <w:t xml:space="preserve">: For public domain texts.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https://www.gutenberg.org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Wikimedia Commons</w:t>
      </w:r>
      <w:r w:rsidDel="00000000" w:rsidR="00000000" w:rsidRPr="00000000">
        <w:rPr>
          <w:rtl w:val="0"/>
        </w:rPr>
        <w:t xml:space="preserve">: For public domain images and multimedia.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Pixabay</w:t>
      </w:r>
      <w:r w:rsidDel="00000000" w:rsidR="00000000" w:rsidRPr="00000000">
        <w:rPr>
          <w:rtl w:val="0"/>
        </w:rPr>
        <w:t xml:space="preserve">: For copyright-free images and videos.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https://pixabay.com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OpenWeather API</w:t>
      </w:r>
      <w:r w:rsidDel="00000000" w:rsidR="00000000" w:rsidRPr="00000000">
        <w:rPr>
          <w:rtl w:val="0"/>
        </w:rPr>
        <w:t xml:space="preserve">: For real-time weather and environmental data.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240" w:before="0" w:beforeAutospacing="0" w:lineRule="auto"/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https://openweathermap.org/api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zxx2ke0dke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Automation and Workflow Tools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Zapier</w:t>
      </w:r>
      <w:r w:rsidDel="00000000" w:rsidR="00000000" w:rsidRPr="00000000">
        <w:rPr>
          <w:rtl w:val="0"/>
        </w:rPr>
        <w:t xml:space="preserve">: For automating workflows between apps.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https://zapier.com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: Open-source alternative for complex automations.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https://n8n.io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: For connecting IoT data streams and processing flows.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240" w:before="0" w:beforeAutospacing="0" w:lineRule="auto"/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https://nodered.org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08vtidan2g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Text and Data Analysis Tools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Language Toolkit (NLTK)</w:t>
      </w:r>
      <w:r w:rsidDel="00000000" w:rsidR="00000000" w:rsidRPr="00000000">
        <w:rPr>
          <w:rtl w:val="0"/>
        </w:rPr>
        <w:t xml:space="preserve">: For analyzing text data.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https://www.nltk.org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Natural Language API</w:t>
      </w:r>
      <w:r w:rsidDel="00000000" w:rsidR="00000000" w:rsidRPr="00000000">
        <w:rPr>
          <w:rtl w:val="0"/>
        </w:rPr>
        <w:t xml:space="preserve">: For sentiment and text analysis.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https://cloud.google.com/natural-language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bibw9b92by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Content Creation and Visualization Tools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: For creating graphics and visual content.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https://www.canva.com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OpenShot</w:t>
      </w:r>
      <w:r w:rsidDel="00000000" w:rsidR="00000000" w:rsidRPr="00000000">
        <w:rPr>
          <w:rtl w:val="0"/>
        </w:rPr>
        <w:t xml:space="preserve">: For editing videos.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https://www.openshot.org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: For creating data-driven dashboards.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240" w:before="0" w:beforeAutospacing="0" w:lineRule="auto"/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https://www.tableau.com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w13hgp95fi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API Integration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Bible Gateway API</w:t>
      </w:r>
      <w:r w:rsidDel="00000000" w:rsidR="00000000" w:rsidRPr="00000000">
        <w:rPr>
          <w:rtl w:val="0"/>
        </w:rPr>
        <w:t xml:space="preserve">: For scripture-based data retrieval.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https://www.biblegateway.com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IoT Core</w:t>
      </w:r>
      <w:r w:rsidDel="00000000" w:rsidR="00000000" w:rsidRPr="00000000">
        <w:rPr>
          <w:rtl w:val="0"/>
        </w:rPr>
        <w:t xml:space="preserve">: For managing IoT data streams.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Rule="auto"/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https://aws.amazon.com/iot-core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aq9ezi77w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Feedback Collection and Analytics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Forms</w:t>
      </w:r>
      <w:r w:rsidDel="00000000" w:rsidR="00000000" w:rsidRPr="00000000">
        <w:rPr>
          <w:rtl w:val="0"/>
        </w:rPr>
        <w:t xml:space="preserve">: For collecting end-user feedback.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https://forms.google.com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Analytics</w:t>
      </w:r>
      <w:r w:rsidDel="00000000" w:rsidR="00000000" w:rsidRPr="00000000">
        <w:rPr>
          <w:rtl w:val="0"/>
        </w:rPr>
        <w:t xml:space="preserve">: For tracking performance and user engagement.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40" w:before="0" w:beforeAutospacing="0" w:lineRule="auto"/>
        <w:ind w:left="144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https://analytics.google.com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j0ua1iktr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Guide to Execute the Shepherding Process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hw194ki33d8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Input Collection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type of data needed: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Project Gutenberg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Bible Gateway API</w:t>
      </w:r>
      <w:r w:rsidDel="00000000" w:rsidR="00000000" w:rsidRPr="00000000">
        <w:rPr>
          <w:rtl w:val="0"/>
        </w:rPr>
        <w:t xml:space="preserve"> for public domain or scripture-based texts.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Images/Visuals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Wikimedia Commons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Pixabay</w:t>
      </w:r>
      <w:r w:rsidDel="00000000" w:rsidR="00000000" w:rsidRPr="00000000">
        <w:rPr>
          <w:rtl w:val="0"/>
        </w:rPr>
        <w:t xml:space="preserve">, or similar repositories.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Dynamic Data</w:t>
      </w:r>
      <w:r w:rsidDel="00000000" w:rsidR="00000000" w:rsidRPr="00000000">
        <w:rPr>
          <w:rtl w:val="0"/>
        </w:rPr>
        <w:t xml:space="preserve">: For real-time data, use </w:t>
      </w:r>
      <w:r w:rsidDel="00000000" w:rsidR="00000000" w:rsidRPr="00000000">
        <w:rPr>
          <w:b w:val="1"/>
          <w:bCs w:val="1"/>
          <w:rtl w:val="0"/>
        </w:rPr>
        <w:t xml:space="preserve">OpenWeather API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AWS IoT Core</w:t>
      </w:r>
      <w:r w:rsidDel="00000000" w:rsidR="00000000" w:rsidRPr="00000000">
        <w:rPr>
          <w:rtl w:val="0"/>
        </w:rPr>
        <w:t xml:space="preserve"> for IoT data streams.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the data collection: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Zapier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to connect APIs and pull data into a central database.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jy996baxcj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Data Validation and Preprocessing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collected data: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 accuracy using cross-references from multiple public domain sources.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Google Cloud Natural Language API</w:t>
      </w:r>
      <w:r w:rsidDel="00000000" w:rsidR="00000000" w:rsidRPr="00000000">
        <w:rPr>
          <w:rtl w:val="0"/>
        </w:rPr>
        <w:t xml:space="preserve"> to analyze the sentiment and relevance of text data.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data: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validated data in structured formats (e.g., </w:t>
      </w:r>
      <w:r w:rsidDel="00000000" w:rsidR="00000000" w:rsidRPr="00000000">
        <w:rPr>
          <w:b w:val="1"/>
          <w:bCs w:val="1"/>
          <w:rtl w:val="0"/>
        </w:rPr>
        <w:t xml:space="preserve">Airtable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SQL Databases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quality metrics using tools like </w:t>
      </w:r>
      <w:r w:rsidDel="00000000" w:rsidR="00000000" w:rsidRPr="00000000">
        <w:rPr>
          <w:b w:val="1"/>
          <w:bCs w:val="1"/>
          <w:rtl w:val="0"/>
        </w:rPr>
        <w:t xml:space="preserve">OpenRefine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j250sbnic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Dynamic Data Integration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static and dynamic data: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 to integrate IoT or real-time data streams with historical datasets.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 datasets: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 feedback from end-users (e.g., </w:t>
      </w:r>
      <w:r w:rsidDel="00000000" w:rsidR="00000000" w:rsidRPr="00000000">
        <w:rPr>
          <w:b w:val="1"/>
          <w:bCs w:val="1"/>
          <w:rtl w:val="0"/>
        </w:rPr>
        <w:t xml:space="preserve">Google Forms</w:t>
      </w:r>
      <w:r w:rsidDel="00000000" w:rsidR="00000000" w:rsidRPr="00000000">
        <w:rPr>
          <w:rtl w:val="0"/>
        </w:rPr>
        <w:t xml:space="preserve"> data) with content.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r613ffx8tue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Content Assembly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 and match validated data: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multimedia outputs using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 for graphics or </w:t>
      </w:r>
      <w:r w:rsidDel="00000000" w:rsidR="00000000" w:rsidRPr="00000000">
        <w:rPr>
          <w:b w:val="1"/>
          <w:bCs w:val="1"/>
          <w:rtl w:val="0"/>
        </w:rPr>
        <w:t xml:space="preserve">OpenShot</w:t>
      </w:r>
      <w:r w:rsidDel="00000000" w:rsidR="00000000" w:rsidRPr="00000000">
        <w:rPr>
          <w:rtl w:val="0"/>
        </w:rPr>
        <w:t xml:space="preserve"> for video editing.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 content to platforms: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platform-specific requirements (e.g., social media, dashboards).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eyrdalcu5nl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Analytics and Optimization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performance: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Google Analytics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 to measure engagement and effectiveness.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loop: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user feedback (e.g., through forms) and refine the workflow based on insights.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9ziovq9ru6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Final Output and Deployment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 outputs: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content to relevant platforms (e.g., YouTube, social media, internal systems).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validated data: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outputs securely in cloud storage (e.g., Google Drive or AWS).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tw7syq1y0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Optimization Suggestions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redundant tasks: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Zapier</w:t>
      </w:r>
      <w:r w:rsidDel="00000000" w:rsidR="00000000" w:rsidRPr="00000000">
        <w:rPr>
          <w:rtl w:val="0"/>
        </w:rPr>
        <w:t xml:space="preserve"> to reduce manual effort.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 update data sources: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periodic API calls for fresh data.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modularity: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the workflow so each component (e.g., validation, integration) can be improved independently.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expand on any particular step or tool?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nalytics.google.com" TargetMode="External"/><Relationship Id="rId11" Type="http://schemas.openxmlformats.org/officeDocument/2006/relationships/hyperlink" Target="https://n8n.io" TargetMode="External"/><Relationship Id="rId10" Type="http://schemas.openxmlformats.org/officeDocument/2006/relationships/hyperlink" Target="https://zapier.com" TargetMode="External"/><Relationship Id="rId13" Type="http://schemas.openxmlformats.org/officeDocument/2006/relationships/hyperlink" Target="https://www.nltk.org" TargetMode="External"/><Relationship Id="rId12" Type="http://schemas.openxmlformats.org/officeDocument/2006/relationships/hyperlink" Target="https://nodered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weathermap.org/api" TargetMode="External"/><Relationship Id="rId15" Type="http://schemas.openxmlformats.org/officeDocument/2006/relationships/hyperlink" Target="https://www.openshot.org" TargetMode="External"/><Relationship Id="rId14" Type="http://schemas.openxmlformats.org/officeDocument/2006/relationships/hyperlink" Target="https://www.canva.com" TargetMode="External"/><Relationship Id="rId17" Type="http://schemas.openxmlformats.org/officeDocument/2006/relationships/hyperlink" Target="https://www.biblegateway.com" TargetMode="External"/><Relationship Id="rId16" Type="http://schemas.openxmlformats.org/officeDocument/2006/relationships/hyperlink" Target="https://www.tableau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forms.google.com" TargetMode="External"/><Relationship Id="rId6" Type="http://schemas.openxmlformats.org/officeDocument/2006/relationships/hyperlink" Target="https://www.gutenberg.org" TargetMode="External"/><Relationship Id="rId18" Type="http://schemas.openxmlformats.org/officeDocument/2006/relationships/hyperlink" Target="https://aws.amazon.com/iot-core" TargetMode="External"/><Relationship Id="rId7" Type="http://schemas.openxmlformats.org/officeDocument/2006/relationships/hyperlink" Target="https://commons.wikimedia.org" TargetMode="External"/><Relationship Id="rId8" Type="http://schemas.openxmlformats.org/officeDocument/2006/relationships/hyperlink" Target="https://pixaba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