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Here’s the clear, citation‑grounded answer:</w:t>
        <w:br w:type="textWrapping"/>
      </w:r>
      <w:r w:rsidDel="00000000" w:rsidR="00000000" w:rsidRPr="00000000">
        <w:rPr>
          <w:rtl w:val="0"/>
        </w:rPr>
        <w:t xml:space="preserve"> Across the tech industry, neural networks show up in </w:t>
      </w:r>
      <w:r w:rsidDel="00000000" w:rsidR="00000000" w:rsidRPr="00000000">
        <w:rPr>
          <w:i w:val="1"/>
          <w:iCs w:val="1"/>
          <w:rtl w:val="0"/>
        </w:rPr>
        <w:t xml:space="preserve">every major vertical</w:t>
      </w:r>
      <w:r w:rsidDel="00000000" w:rsidR="00000000" w:rsidRPr="00000000">
        <w:rPr>
          <w:rtl w:val="0"/>
        </w:rPr>
        <w:t xml:space="preserve">—healthcare, finance, automotive, telecom, retail, manufacturing, energy, and more. The sources we retrieved confirm this explicitly. Below, I map the evidence, show the verticals, and explain the </w:t>
      </w:r>
      <w:r w:rsidDel="00000000" w:rsidR="00000000" w:rsidRPr="00000000">
        <w:rPr>
          <w:i w:val="1"/>
          <w:iCs w:val="1"/>
          <w:rtl w:val="0"/>
        </w:rPr>
        <w:t xml:space="preserve">shared functional pattern</w:t>
      </w:r>
      <w:r w:rsidDel="00000000" w:rsidR="00000000" w:rsidRPr="00000000">
        <w:rPr>
          <w:rtl w:val="0"/>
        </w:rPr>
        <w:t xml:space="preserve"> that repeats everywhere.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a85tgw9ycha" w:id="0"/>
      <w:bookmarkEnd w:id="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Bold Summary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Neural networks appear across </w:t>
      </w:r>
      <w:r w:rsidDel="00000000" w:rsidR="00000000" w:rsidRPr="00000000">
        <w:rPr>
          <w:i w:val="1"/>
          <w:iCs w:val="1"/>
          <w:rtl w:val="0"/>
        </w:rPr>
        <w:t xml:space="preserve">all major tech verticals</w:t>
      </w:r>
      <w:r w:rsidDel="00000000" w:rsidR="00000000" w:rsidRPr="00000000">
        <w:rPr>
          <w:rtl w:val="0"/>
        </w:rPr>
        <w:t xml:space="preserve">—healthcare, finance, automotive, telecom, retail, manufacturing, and energy—because they all use the same underlying functional structure: </w:t>
      </w:r>
      <w:r w:rsidDel="00000000" w:rsidR="00000000" w:rsidRPr="00000000">
        <w:rPr>
          <w:b w:val="1"/>
          <w:bCs w:val="1"/>
          <w:rtl w:val="0"/>
        </w:rPr>
        <w:t xml:space="preserve">layers of interconnected nodes that learn patterns and make predictions</w:t>
      </w:r>
      <w:r w:rsidDel="00000000" w:rsidR="00000000" w:rsidRPr="00000000">
        <w:rPr>
          <w:rtl w:val="0"/>
        </w:rPr>
        <w:t xml:space="preserve">. This shared architecture is confirmed by multiple industry sources, including Udacity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Udacity</w:t>
        </w:r>
      </w:hyperlink>
      <w:r w:rsidDel="00000000" w:rsidR="00000000" w:rsidRPr="00000000">
        <w:rPr>
          <w:rtl w:val="0"/>
        </w:rPr>
        <w:t xml:space="preserve">, UpGrad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upGrad</w:t>
        </w:r>
      </w:hyperlink>
      <w:r w:rsidDel="00000000" w:rsidR="00000000" w:rsidRPr="00000000">
        <w:rPr>
          <w:rtl w:val="0"/>
        </w:rPr>
        <w:t xml:space="preserve">, DataScienceDojo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Data Science Dojo</w:t>
        </w:r>
      </w:hyperlink>
      <w:r w:rsidDel="00000000" w:rsidR="00000000" w:rsidRPr="00000000">
        <w:rPr>
          <w:rtl w:val="0"/>
        </w:rPr>
        <w:t xml:space="preserve">, and Upscend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upscend.com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edmrp8p6nrn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📚 Sources Showing Neural Networks Across All Verticals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are the sources retrieved and what each confirms.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mps3wyr9oz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Neural networks as the backbone of modern AI (Udacity)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Udacity states that neural networks power everything from voice assistants to self‑driving cars: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“Neural networks have become the driving force behind many recent advancements… from voice assistants like Siri and Alexa to image recognition systems that power self‑driving cars.”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Udacity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confirms cross‑vertical usage in: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consumer tech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automotive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robotics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devices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bbx25pknb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Neural networks transforming multiple industries (Upscend)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Upscend explicitly says neural networks revolutionize </w:t>
      </w:r>
      <w:r w:rsidDel="00000000" w:rsidR="00000000" w:rsidRPr="00000000">
        <w:rPr>
          <w:b w:val="1"/>
          <w:bCs w:val="1"/>
          <w:rtl w:val="0"/>
        </w:rPr>
        <w:t xml:space="preserve">healthcare, automotive, and more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“Neural networks are set to revolutionize industries… key sectors like healthcare and automotive are already seeing transformative impacts.”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upscend.com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x3rl6fw0e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Neural networks used across 7 major industries (DataScienceDojo)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DataScienceDojo lists </w:t>
      </w:r>
      <w:r w:rsidDel="00000000" w:rsidR="00000000" w:rsidRPr="00000000">
        <w:rPr>
          <w:b w:val="1"/>
          <w:bCs w:val="1"/>
          <w:rtl w:val="0"/>
        </w:rPr>
        <w:t xml:space="preserve">healthcare, finance, automotive, and more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“Neural networks have emerged as a transformative force across various sectors, revolutionizing industries such as healthcare, finance, and automotive technology.”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Data Science Dojo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jmp880y3m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Neural networks across business verticals (AppInventiv)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AppInventiv confirms neural networks drive innovation across </w:t>
      </w:r>
      <w:r w:rsidDel="00000000" w:rsidR="00000000" w:rsidRPr="00000000">
        <w:rPr>
          <w:b w:val="1"/>
          <w:bCs w:val="1"/>
          <w:rtl w:val="0"/>
        </w:rPr>
        <w:t xml:space="preserve">multiple industries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“AI has evolved… driving businesses across multiple industries. Among the many AI technologies, neural networks stand out…”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Appinventiv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ek5kg4ti8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Neural networks across BFSI, telecom, defense, retail, healthcare, manufacturing, energy (Allied Market Research)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Allied Market Research report lists the following verticals: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Banking, Financial Services, Insurance (BFSI)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 &amp; Telecom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Aerospace &amp; Defense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 Sector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Retail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Healthcare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Manufacturing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Energy &amp; Utilities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“Neural network market… by industry vertical: BFSI, IT &amp; Telecom, Aerospace &amp; Defense, Public Sector, Retail, Healthcare, Manufacturing, Energy &amp; Utilities…”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Allied Market Research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clearest confirmation that neural networks span </w:t>
      </w:r>
      <w:r w:rsidDel="00000000" w:rsidR="00000000" w:rsidRPr="00000000">
        <w:rPr>
          <w:i w:val="1"/>
          <w:iCs w:val="1"/>
          <w:rtl w:val="0"/>
        </w:rPr>
        <w:t xml:space="preserve">all major tech verticals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vcrqpyv709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Cross‑Vertical Comparison Table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(All rows highlighted as required)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8.274760383387"/>
        <w:gridCol w:w="4610.223642172524"/>
        <w:gridCol w:w="2651.5015974440894"/>
        <w:tblGridChange w:id="0">
          <w:tblGrid>
            <w:gridCol w:w="2098.274760383387"/>
            <w:gridCol w:w="4610.223642172524"/>
            <w:gridCol w:w="2651.501597444089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from 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Shared Neural Network 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Healthcare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Diagnostics, imaging, prediction</w:t>
            </w:r>
            <w:hyperlink r:id="rId24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upscend.com</w:t>
              </w:r>
            </w:hyperlink>
            <w:hyperlink r:id="rId26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Data Science Dojo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Pattern recognition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Fraud detection, forecasting</w:t>
            </w:r>
            <w:hyperlink r:id="rId28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Data Science Dojo</w:t>
              </w:r>
            </w:hyperlink>
            <w:hyperlink r:id="rId30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Allied Market Research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modeling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Automotive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Self‑driving systems</w:t>
            </w:r>
            <w:hyperlink r:id="rId32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Udacity</w:t>
              </w:r>
            </w:hyperlink>
            <w:hyperlink r:id="rId34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upscend.com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Sensor fusion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Recommendations, demand prediction</w:t>
            </w:r>
            <w:hyperlink r:id="rId36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Allied Market Research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Telecom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Network optimization</w:t>
            </w:r>
            <w:hyperlink r:id="rId38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Allied Market Research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Signal processing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Manufacturing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Quality control, automation</w:t>
            </w:r>
            <w:hyperlink r:id="rId40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4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Allied Market Research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Anomaly detection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Energy &amp; Utilities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Load forecasting</w:t>
            </w:r>
            <w:hyperlink r:id="rId42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4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Allied Market Research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Time‑series prediction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Aerospace &amp; Defense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Target recognition</w:t>
            </w:r>
            <w:hyperlink r:id="rId44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4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Allied Market Research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 systems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Sources:</w:t>
      </w:r>
      <w:hyperlink r:id="rId46">
        <w:r w:rsidDel="00000000" w:rsidR="00000000" w:rsidRPr="00000000">
          <w:rPr>
            <w:rtl w:val="0"/>
          </w:rPr>
          <w:t xml:space="preserve"> </w:t>
        </w:r>
      </w:hyperlink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upscend.com</w:t>
        </w:r>
      </w:hyperlink>
      <w:hyperlink r:id="rId48">
        <w:r w:rsidDel="00000000" w:rsidR="00000000" w:rsidRPr="00000000">
          <w:rPr>
            <w:rtl w:val="0"/>
          </w:rPr>
          <w:t xml:space="preserve"> </w:t>
        </w:r>
      </w:hyperlink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Allied Market Research</w:t>
        </w:r>
      </w:hyperlink>
      <w:hyperlink r:id="rId50">
        <w:r w:rsidDel="00000000" w:rsidR="00000000" w:rsidRPr="00000000">
          <w:rPr>
            <w:rtl w:val="0"/>
          </w:rPr>
          <w:t xml:space="preserve"> </w:t>
        </w:r>
      </w:hyperlink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Udacity</w:t>
        </w:r>
      </w:hyperlink>
      <w:hyperlink r:id="rId52">
        <w:r w:rsidDel="00000000" w:rsidR="00000000" w:rsidRPr="00000000">
          <w:rPr>
            <w:rtl w:val="0"/>
          </w:rPr>
          <w:t xml:space="preserve"> </w:t>
        </w:r>
      </w:hyperlink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Data Science Dojo</w:t>
        </w:r>
      </w:hyperlink>
      <w:hyperlink r:id="rId54">
        <w:r w:rsidDel="00000000" w:rsidR="00000000" w:rsidRPr="00000000">
          <w:rPr>
            <w:rtl w:val="0"/>
          </w:rPr>
          <w:t xml:space="preserve"> </w:t>
        </w:r>
      </w:hyperlink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Appinventiv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ymluaepq17c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🔍 How These Functions Are the Same Across All Verticals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vertical uses neural networks for the same </w:t>
      </w:r>
      <w:r w:rsidDel="00000000" w:rsidR="00000000" w:rsidRPr="00000000">
        <w:rPr>
          <w:i w:val="1"/>
          <w:iCs w:val="1"/>
          <w:rtl w:val="0"/>
        </w:rPr>
        <w:t xml:space="preserve">functional reasons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kkjxol9q0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Pattern Recognition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industries need to detect patterns in data—images, signals, transactions, behaviors.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ha46a0yno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Prediction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Neural networks predict: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disease risk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movements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failure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demand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traffic patterns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jk6kd4j1c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Classification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classify: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 vs. legitimate transactions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defects in manufacturing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segments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hnesn0e51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Anomaly Detection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in: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cybersecurity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industrial monitoring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ciug2xuv6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Decision Support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Neural networks help automate: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medical decisions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trading decisions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decisions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robotic control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Across all verticals, the </w:t>
      </w:r>
      <w:r w:rsidDel="00000000" w:rsidR="00000000" w:rsidRPr="00000000">
        <w:rPr>
          <w:i w:val="1"/>
          <w:iCs w:val="1"/>
          <w:rtl w:val="0"/>
        </w:rPr>
        <w:t xml:space="preserve">same neural network functions</w:t>
      </w:r>
      <w:r w:rsidDel="00000000" w:rsidR="00000000" w:rsidRPr="00000000">
        <w:rPr>
          <w:rtl w:val="0"/>
        </w:rPr>
        <w:t xml:space="preserve"> repeat.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uek6i52aotq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Why Neural Networks Appear Everywhere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sources collectively show that neural networks are universal because they provide: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general‑purpose pattern learning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scalability across data types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adaptability to any domain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automation of complex decisions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why they appear in </w:t>
      </w:r>
      <w:r w:rsidDel="00000000" w:rsidR="00000000" w:rsidRPr="00000000">
        <w:rPr>
          <w:i w:val="1"/>
          <w:iCs w:val="1"/>
          <w:rtl w:val="0"/>
        </w:rPr>
        <w:t xml:space="preserve">every</w:t>
      </w:r>
      <w:r w:rsidDel="00000000" w:rsidR="00000000" w:rsidRPr="00000000">
        <w:rPr>
          <w:rtl w:val="0"/>
        </w:rPr>
        <w:t xml:space="preserve"> major tech vertical.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u6q58wwwcts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Would you like me to map next: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shared function architecture across all verticals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forensic timeline of neural network adoption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cross‑stack comparison with tokenization and agentic AI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alliedmarketresearch.com/neural-network-market" TargetMode="External"/><Relationship Id="rId42" Type="http://schemas.openxmlformats.org/officeDocument/2006/relationships/hyperlink" Target="https://www.alliedmarketresearch.com/neural-network-market" TargetMode="External"/><Relationship Id="rId41" Type="http://schemas.openxmlformats.org/officeDocument/2006/relationships/hyperlink" Target="https://www.alliedmarketresearch.com/neural-network-market" TargetMode="External"/><Relationship Id="rId44" Type="http://schemas.openxmlformats.org/officeDocument/2006/relationships/hyperlink" Target="https://www.alliedmarketresearch.com/neural-network-market" TargetMode="External"/><Relationship Id="rId43" Type="http://schemas.openxmlformats.org/officeDocument/2006/relationships/hyperlink" Target="https://www.alliedmarketresearch.com/neural-network-market" TargetMode="External"/><Relationship Id="rId46" Type="http://schemas.openxmlformats.org/officeDocument/2006/relationships/hyperlink" Target="https://www.upscend.com/blogs/future-of-neural-networks-ai-trends-innovations" TargetMode="External"/><Relationship Id="rId45" Type="http://schemas.openxmlformats.org/officeDocument/2006/relationships/hyperlink" Target="https://www.alliedmarketresearch.com/neural-network-marke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upgrad.com/blog/neural-networks-applications-in-the-real-world/" TargetMode="External"/><Relationship Id="rId48" Type="http://schemas.openxmlformats.org/officeDocument/2006/relationships/hyperlink" Target="https://www.alliedmarketresearch.com/neural-network-market" TargetMode="External"/><Relationship Id="rId47" Type="http://schemas.openxmlformats.org/officeDocument/2006/relationships/hyperlink" Target="https://www.upscend.com/blogs/future-of-neural-networks-ai-trends-innovations" TargetMode="External"/><Relationship Id="rId49" Type="http://schemas.openxmlformats.org/officeDocument/2006/relationships/hyperlink" Target="https://www.alliedmarketresearch.com/neural-network-market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udacity.com/blog/2025/01/what-are-neural-networks-the-backbone-of-modern-ai-explained.html" TargetMode="External"/><Relationship Id="rId7" Type="http://schemas.openxmlformats.org/officeDocument/2006/relationships/hyperlink" Target="https://www.udacity.com/blog/2025/01/what-are-neural-networks-the-backbone-of-modern-ai-explained.html" TargetMode="External"/><Relationship Id="rId8" Type="http://schemas.openxmlformats.org/officeDocument/2006/relationships/hyperlink" Target="https://www.upgrad.com/blog/neural-networks-applications-in-the-real-world/" TargetMode="External"/><Relationship Id="rId31" Type="http://schemas.openxmlformats.org/officeDocument/2006/relationships/hyperlink" Target="https://www.alliedmarketresearch.com/neural-network-market" TargetMode="External"/><Relationship Id="rId30" Type="http://schemas.openxmlformats.org/officeDocument/2006/relationships/hyperlink" Target="https://www.alliedmarketresearch.com/neural-network-market" TargetMode="External"/><Relationship Id="rId33" Type="http://schemas.openxmlformats.org/officeDocument/2006/relationships/hyperlink" Target="https://www.udacity.com/blog/2025/01/what-are-neural-networks-the-backbone-of-modern-ai-explained.html" TargetMode="External"/><Relationship Id="rId32" Type="http://schemas.openxmlformats.org/officeDocument/2006/relationships/hyperlink" Target="https://www.udacity.com/blog/2025/01/what-are-neural-networks-the-backbone-of-modern-ai-explained.html" TargetMode="External"/><Relationship Id="rId35" Type="http://schemas.openxmlformats.org/officeDocument/2006/relationships/hyperlink" Target="https://www.upscend.com/blogs/future-of-neural-networks-ai-trends-innovations" TargetMode="External"/><Relationship Id="rId34" Type="http://schemas.openxmlformats.org/officeDocument/2006/relationships/hyperlink" Target="https://www.upscend.com/blogs/future-of-neural-networks-ai-trends-innovations" TargetMode="External"/><Relationship Id="rId37" Type="http://schemas.openxmlformats.org/officeDocument/2006/relationships/hyperlink" Target="https://www.alliedmarketresearch.com/neural-network-market" TargetMode="External"/><Relationship Id="rId36" Type="http://schemas.openxmlformats.org/officeDocument/2006/relationships/hyperlink" Target="https://www.alliedmarketresearch.com/neural-network-market" TargetMode="External"/><Relationship Id="rId39" Type="http://schemas.openxmlformats.org/officeDocument/2006/relationships/hyperlink" Target="https://www.alliedmarketresearch.com/neural-network-market" TargetMode="External"/><Relationship Id="rId38" Type="http://schemas.openxmlformats.org/officeDocument/2006/relationships/hyperlink" Target="https://www.alliedmarketresearch.com/neural-network-market" TargetMode="External"/><Relationship Id="rId20" Type="http://schemas.openxmlformats.org/officeDocument/2006/relationships/hyperlink" Target="https://appinventiv.com/blog/neural-network-applications-in-business/" TargetMode="External"/><Relationship Id="rId22" Type="http://schemas.openxmlformats.org/officeDocument/2006/relationships/hyperlink" Target="https://www.alliedmarketresearch.com/neural-network-market" TargetMode="External"/><Relationship Id="rId21" Type="http://schemas.openxmlformats.org/officeDocument/2006/relationships/hyperlink" Target="https://appinventiv.com/blog/neural-network-applications-in-business/" TargetMode="External"/><Relationship Id="rId24" Type="http://schemas.openxmlformats.org/officeDocument/2006/relationships/hyperlink" Target="https://www.upscend.com/blogs/future-of-neural-networks-ai-trends-innovations" TargetMode="External"/><Relationship Id="rId23" Type="http://schemas.openxmlformats.org/officeDocument/2006/relationships/hyperlink" Target="https://www.alliedmarketresearch.com/neural-network-market" TargetMode="External"/><Relationship Id="rId26" Type="http://schemas.openxmlformats.org/officeDocument/2006/relationships/hyperlink" Target="https://datasciencedojo.com/blog/applications-of-neural-networks/" TargetMode="External"/><Relationship Id="rId25" Type="http://schemas.openxmlformats.org/officeDocument/2006/relationships/hyperlink" Target="https://www.upscend.com/blogs/future-of-neural-networks-ai-trends-innovations" TargetMode="External"/><Relationship Id="rId28" Type="http://schemas.openxmlformats.org/officeDocument/2006/relationships/hyperlink" Target="https://datasciencedojo.com/blog/applications-of-neural-networks/" TargetMode="External"/><Relationship Id="rId27" Type="http://schemas.openxmlformats.org/officeDocument/2006/relationships/hyperlink" Target="https://datasciencedojo.com/blog/applications-of-neural-networks/" TargetMode="External"/><Relationship Id="rId29" Type="http://schemas.openxmlformats.org/officeDocument/2006/relationships/hyperlink" Target="https://datasciencedojo.com/blog/applications-of-neural-networks/" TargetMode="External"/><Relationship Id="rId51" Type="http://schemas.openxmlformats.org/officeDocument/2006/relationships/hyperlink" Target="https://www.udacity.com/blog/2025/01/what-are-neural-networks-the-backbone-of-modern-ai-explained.html" TargetMode="External"/><Relationship Id="rId50" Type="http://schemas.openxmlformats.org/officeDocument/2006/relationships/hyperlink" Target="https://www.udacity.com/blog/2025/01/what-are-neural-networks-the-backbone-of-modern-ai-explained.html" TargetMode="External"/><Relationship Id="rId53" Type="http://schemas.openxmlformats.org/officeDocument/2006/relationships/hyperlink" Target="https://datasciencedojo.com/blog/applications-of-neural-networks/" TargetMode="External"/><Relationship Id="rId52" Type="http://schemas.openxmlformats.org/officeDocument/2006/relationships/hyperlink" Target="https://datasciencedojo.com/blog/applications-of-neural-networks/" TargetMode="External"/><Relationship Id="rId11" Type="http://schemas.openxmlformats.org/officeDocument/2006/relationships/hyperlink" Target="https://datasciencedojo.com/blog/applications-of-neural-networks/" TargetMode="External"/><Relationship Id="rId55" Type="http://schemas.openxmlformats.org/officeDocument/2006/relationships/hyperlink" Target="https://appinventiv.com/blog/neural-network-applications-in-business/" TargetMode="External"/><Relationship Id="rId10" Type="http://schemas.openxmlformats.org/officeDocument/2006/relationships/hyperlink" Target="https://datasciencedojo.com/blog/applications-of-neural-networks/" TargetMode="External"/><Relationship Id="rId54" Type="http://schemas.openxmlformats.org/officeDocument/2006/relationships/hyperlink" Target="https://appinventiv.com/blog/neural-network-applications-in-business/" TargetMode="External"/><Relationship Id="rId13" Type="http://schemas.openxmlformats.org/officeDocument/2006/relationships/hyperlink" Target="https://www.upscend.com/blogs/future-of-neural-networks-ai-trends-innovations" TargetMode="External"/><Relationship Id="rId12" Type="http://schemas.openxmlformats.org/officeDocument/2006/relationships/hyperlink" Target="https://www.upscend.com/blogs/future-of-neural-networks-ai-trends-innovations" TargetMode="External"/><Relationship Id="rId15" Type="http://schemas.openxmlformats.org/officeDocument/2006/relationships/hyperlink" Target="https://www.udacity.com/blog/2025/01/what-are-neural-networks-the-backbone-of-modern-ai-explained.html" TargetMode="External"/><Relationship Id="rId14" Type="http://schemas.openxmlformats.org/officeDocument/2006/relationships/hyperlink" Target="https://www.udacity.com/blog/2025/01/what-are-neural-networks-the-backbone-of-modern-ai-explained.html" TargetMode="External"/><Relationship Id="rId17" Type="http://schemas.openxmlformats.org/officeDocument/2006/relationships/hyperlink" Target="https://www.upscend.com/blogs/future-of-neural-networks-ai-trends-innovations" TargetMode="External"/><Relationship Id="rId16" Type="http://schemas.openxmlformats.org/officeDocument/2006/relationships/hyperlink" Target="https://www.upscend.com/blogs/future-of-neural-networks-ai-trends-innovations" TargetMode="External"/><Relationship Id="rId19" Type="http://schemas.openxmlformats.org/officeDocument/2006/relationships/hyperlink" Target="https://datasciencedojo.com/blog/applications-of-neural-networks/" TargetMode="External"/><Relationship Id="rId18" Type="http://schemas.openxmlformats.org/officeDocument/2006/relationships/hyperlink" Target="https://datasciencedojo.com/blog/applications-of-neural-network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