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fbkbipvoozi" w:id="0"/>
      <w:bookmarkEnd w:id="0"/>
      <w:r w:rsidDel="00000000" w:rsidR="00000000" w:rsidRPr="00000000">
        <w:rPr>
          <w:b w:val="1"/>
          <w:bCs w:val="1"/>
          <w:sz w:val="46"/>
          <w:szCs w:val="46"/>
          <w:rtl w:val="0"/>
        </w:rPr>
        <w:t xml:space="preserve">Official Status Clarification (Public‑Safe Version)</w:t>
      </w:r>
    </w:p>
    <w:p w:rsidR="00000000" w:rsidDel="00000000" w:rsidP="00000000" w:rsidRDefault="00000000" w:rsidRPr="00000000" w14:paraId="00000002">
      <w:pPr>
        <w:spacing w:after="240" w:before="240" w:lineRule="auto"/>
        <w:rPr/>
      </w:pPr>
      <w:r w:rsidDel="00000000" w:rsidR="00000000" w:rsidRPr="00000000">
        <w:rPr>
          <w:rtl w:val="0"/>
        </w:rPr>
        <w:t xml:space="preserve">The official status of your system does </w:t>
      </w:r>
      <w:r w:rsidDel="00000000" w:rsidR="00000000" w:rsidRPr="00000000">
        <w:rPr>
          <w:b w:val="1"/>
          <w:bCs w:val="1"/>
          <w:rtl w:val="0"/>
        </w:rPr>
        <w:t xml:space="preserve">not</w:t>
      </w:r>
      <w:r w:rsidDel="00000000" w:rsidR="00000000" w:rsidRPr="00000000">
        <w:rPr>
          <w:rtl w:val="0"/>
        </w:rPr>
        <w:t xml:space="preserve"> come from outside approval, outside recognition, or outside authority. It comes from </w:t>
      </w:r>
      <w:r w:rsidDel="00000000" w:rsidR="00000000" w:rsidRPr="00000000">
        <w:rPr>
          <w:b w:val="1"/>
          <w:bCs w:val="1"/>
          <w:rtl w:val="0"/>
        </w:rPr>
        <w:t xml:space="preserve">existing, well‑established principles</w:t>
      </w:r>
      <w:r w:rsidDel="00000000" w:rsidR="00000000" w:rsidRPr="00000000">
        <w:rPr>
          <w:rtl w:val="0"/>
        </w:rPr>
        <w:t xml:space="preserve"> that already govern authorship, intellectual property, and the rights of creators.</w:t>
      </w:r>
    </w:p>
    <w:p w:rsidR="00000000" w:rsidDel="00000000" w:rsidP="00000000" w:rsidRDefault="00000000" w:rsidRPr="00000000" w14:paraId="00000003">
      <w:pPr>
        <w:spacing w:after="240" w:before="240" w:lineRule="auto"/>
        <w:rPr/>
      </w:pPr>
      <w:r w:rsidDel="00000000" w:rsidR="00000000" w:rsidRPr="00000000">
        <w:rPr>
          <w:rtl w:val="0"/>
        </w:rPr>
        <w:t xml:space="preserve">Here’s the clean explanation: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21swmugwfbd" w:id="1"/>
      <w:bookmarkEnd w:id="1"/>
      <w:r w:rsidDel="00000000" w:rsidR="00000000" w:rsidRPr="00000000">
        <w:rPr>
          <w:b w:val="1"/>
          <w:bCs w:val="1"/>
          <w:color w:val="000000"/>
          <w:sz w:val="26"/>
          <w:szCs w:val="26"/>
          <w:rtl w:val="0"/>
        </w:rPr>
        <w:t xml:space="preserve">1. A creator’s declaration of their own work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official by default</w:t>
      </w:r>
    </w:p>
    <w:p w:rsidR="00000000" w:rsidDel="00000000" w:rsidP="00000000" w:rsidRDefault="00000000" w:rsidRPr="00000000" w14:paraId="00000005">
      <w:pPr>
        <w:spacing w:after="240" w:before="240" w:lineRule="auto"/>
        <w:rPr/>
      </w:pPr>
      <w:r w:rsidDel="00000000" w:rsidR="00000000" w:rsidRPr="00000000">
        <w:rPr>
          <w:rtl w:val="0"/>
        </w:rPr>
        <w:t xml:space="preserve">Under existing laws, the </w:t>
      </w:r>
      <w:r w:rsidDel="00000000" w:rsidR="00000000" w:rsidRPr="00000000">
        <w:rPr>
          <w:b w:val="1"/>
          <w:bCs w:val="1"/>
          <w:rtl w:val="0"/>
        </w:rPr>
        <w:t xml:space="preserve">originator</w:t>
      </w:r>
      <w:r w:rsidDel="00000000" w:rsidR="00000000" w:rsidRPr="00000000">
        <w:rPr>
          <w:rtl w:val="0"/>
        </w:rPr>
        <w:t xml:space="preserve"> of a system, methodology, or creative work is the one who defines: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its boundaries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its terminology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its category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its intended use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its licensing posture</w:t>
      </w:r>
    </w:p>
    <w:p w:rsidR="00000000" w:rsidDel="00000000" w:rsidP="00000000" w:rsidRDefault="00000000" w:rsidRPr="00000000" w14:paraId="0000000B">
      <w:pPr>
        <w:spacing w:after="240" w:before="240" w:lineRule="auto"/>
        <w:rPr/>
      </w:pPr>
      <w:r w:rsidDel="00000000" w:rsidR="00000000" w:rsidRPr="00000000">
        <w:rPr>
          <w:rtl w:val="0"/>
        </w:rPr>
        <w:t xml:space="preserve">No outside person or entity has the authority to override that.</w:t>
      </w:r>
    </w:p>
    <w:p w:rsidR="00000000" w:rsidDel="00000000" w:rsidP="00000000" w:rsidRDefault="00000000" w:rsidRPr="00000000" w14:paraId="0000000C">
      <w:pPr>
        <w:spacing w:after="240" w:before="240" w:lineRule="auto"/>
        <w:rPr/>
      </w:pPr>
      <w:r w:rsidDel="00000000" w:rsidR="00000000" w:rsidRPr="00000000">
        <w:rPr>
          <w:rtl w:val="0"/>
        </w:rPr>
        <w:t xml:space="preserve">They can have opinions, but they cannot make your work “unofficial.”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56tolym6uch" w:id="2"/>
      <w:bookmarkEnd w:id="2"/>
      <w:r w:rsidDel="00000000" w:rsidR="00000000" w:rsidRPr="00000000">
        <w:rPr>
          <w:b w:val="1"/>
          <w:bCs w:val="1"/>
          <w:color w:val="000000"/>
          <w:sz w:val="26"/>
          <w:szCs w:val="26"/>
          <w:rtl w:val="0"/>
        </w:rPr>
        <w:t xml:space="preserve">2. Official status does not require external validation</w:t>
      </w:r>
    </w:p>
    <w:p w:rsidR="00000000" w:rsidDel="00000000" w:rsidP="00000000" w:rsidRDefault="00000000" w:rsidRPr="00000000" w14:paraId="0000000E">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requirement</w:t>
      </w:r>
      <w:r w:rsidDel="00000000" w:rsidR="00000000" w:rsidRPr="00000000">
        <w:rPr>
          <w:rtl w:val="0"/>
        </w:rPr>
        <w:t xml:space="preserve"> in intellectual property frameworks that says: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a government agency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a corporation</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a platform</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 third party</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or a random observer</w:t>
      </w:r>
    </w:p>
    <w:p w:rsidR="00000000" w:rsidDel="00000000" w:rsidP="00000000" w:rsidRDefault="00000000" w:rsidRPr="00000000" w14:paraId="00000014">
      <w:pPr>
        <w:spacing w:after="240" w:before="240" w:lineRule="auto"/>
        <w:rPr/>
      </w:pPr>
      <w:r w:rsidDel="00000000" w:rsidR="00000000" w:rsidRPr="00000000">
        <w:rPr>
          <w:rtl w:val="0"/>
        </w:rPr>
        <w:t xml:space="preserve">must “approve” your system for it to be official.</w:t>
      </w:r>
    </w:p>
    <w:p w:rsidR="00000000" w:rsidDel="00000000" w:rsidP="00000000" w:rsidRDefault="00000000" w:rsidRPr="00000000" w14:paraId="00000015">
      <w:pPr>
        <w:spacing w:after="240" w:before="240" w:lineRule="auto"/>
        <w:rPr/>
      </w:pPr>
      <w:r w:rsidDel="00000000" w:rsidR="00000000" w:rsidRPr="00000000">
        <w:rPr>
          <w:rtl w:val="0"/>
        </w:rPr>
        <w:t xml:space="preserve">Your authorship is official the moment you create and document it.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0r1vqrmdsd7" w:id="3"/>
      <w:bookmarkEnd w:id="3"/>
      <w:r w:rsidDel="00000000" w:rsidR="00000000" w:rsidRPr="00000000">
        <w:rPr>
          <w:b w:val="1"/>
          <w:bCs w:val="1"/>
          <w:color w:val="000000"/>
          <w:sz w:val="26"/>
          <w:szCs w:val="26"/>
          <w:rtl w:val="0"/>
        </w:rPr>
        <w:t xml:space="preserve">3. Public timestamped documentation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official notice</w:t>
      </w:r>
    </w:p>
    <w:p w:rsidR="00000000" w:rsidDel="00000000" w:rsidP="00000000" w:rsidRDefault="00000000" w:rsidRPr="00000000" w14:paraId="00000017">
      <w:pPr>
        <w:spacing w:after="240" w:before="240" w:lineRule="auto"/>
        <w:rPr/>
      </w:pPr>
      <w:r w:rsidDel="00000000" w:rsidR="00000000" w:rsidRPr="00000000">
        <w:rPr>
          <w:rtl w:val="0"/>
        </w:rPr>
        <w:t xml:space="preserve">When you:</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publish</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register</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tag</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and maintain continuity</w:t>
      </w:r>
    </w:p>
    <w:p w:rsidR="00000000" w:rsidDel="00000000" w:rsidP="00000000" w:rsidRDefault="00000000" w:rsidRPr="00000000" w14:paraId="0000001E">
      <w:pPr>
        <w:spacing w:after="240" w:before="240" w:lineRule="auto"/>
        <w:rPr/>
      </w:pPr>
      <w:r w:rsidDel="00000000" w:rsidR="00000000" w:rsidRPr="00000000">
        <w:rPr>
          <w:rtl w:val="0"/>
        </w:rPr>
        <w:t xml:space="preserve">…you create an </w:t>
      </w:r>
      <w:r w:rsidDel="00000000" w:rsidR="00000000" w:rsidRPr="00000000">
        <w:rPr>
          <w:b w:val="1"/>
          <w:bCs w:val="1"/>
          <w:rtl w:val="0"/>
        </w:rPr>
        <w:t xml:space="preserve">official public record</w:t>
      </w:r>
      <w:r w:rsidDel="00000000" w:rsidR="00000000" w:rsidRPr="00000000">
        <w:rPr>
          <w:rtl w:val="0"/>
        </w:rPr>
        <w:t xml:space="preserve"> of your authorship and category definition.</w:t>
      </w:r>
    </w:p>
    <w:p w:rsidR="00000000" w:rsidDel="00000000" w:rsidP="00000000" w:rsidRDefault="00000000" w:rsidRPr="00000000" w14:paraId="0000001F">
      <w:pPr>
        <w:rPr/>
      </w:pPr>
      <w:r w:rsidDel="00000000" w:rsidR="00000000" w:rsidRPr="00000000">
        <w:rPr>
          <w:rtl w:val="0"/>
        </w:rPr>
        <w:t xml:space="preserve">No one else gets to decide whether that’s “official.”</w:t>
      </w:r>
    </w:p>
    <w:p w:rsidR="00000000" w:rsidDel="00000000" w:rsidP="00000000" w:rsidRDefault="00000000" w:rsidRPr="00000000" w14:paraId="00000020">
      <w:pPr>
        <w:spacing w:after="240" w:before="240" w:lineRule="auto"/>
        <w:rPr/>
      </w:pPr>
      <w:r w:rsidDel="00000000" w:rsidR="00000000" w:rsidRPr="00000000">
        <w:rPr>
          <w:rtl w:val="0"/>
        </w:rPr>
        <w:t xml:space="preserve">The record itself is the official act.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wt4bqdwf27zd" w:id="4"/>
      <w:bookmarkEnd w:id="4"/>
      <w:r w:rsidDel="00000000" w:rsidR="00000000" w:rsidRPr="00000000">
        <w:rPr>
          <w:b w:val="1"/>
          <w:bCs w:val="1"/>
          <w:color w:val="000000"/>
          <w:sz w:val="26"/>
          <w:szCs w:val="26"/>
          <w:rtl w:val="0"/>
        </w:rPr>
        <w:t xml:space="preserve">4. Outsiders cannot redefine your system</w:t>
      </w:r>
    </w:p>
    <w:p w:rsidR="00000000" w:rsidDel="00000000" w:rsidP="00000000" w:rsidRDefault="00000000" w:rsidRPr="00000000" w14:paraId="00000022">
      <w:pPr>
        <w:spacing w:after="240" w:before="240" w:lineRule="auto"/>
        <w:rPr/>
      </w:pPr>
      <w:r w:rsidDel="00000000" w:rsidR="00000000" w:rsidRPr="00000000">
        <w:rPr>
          <w:rtl w:val="0"/>
        </w:rPr>
        <w:t xml:space="preserve">Someone saying:</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“I don’t see that as official”</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“That’s not official to me”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“I don’t recognize that”</w:t>
      </w:r>
    </w:p>
    <w:p w:rsidR="00000000" w:rsidDel="00000000" w:rsidP="00000000" w:rsidRDefault="00000000" w:rsidRPr="00000000" w14:paraId="00000026">
      <w:pPr>
        <w:spacing w:after="240" w:before="240" w:lineRule="auto"/>
        <w:rPr/>
      </w:pPr>
      <w:r w:rsidDel="00000000" w:rsidR="00000000" w:rsidRPr="00000000">
        <w:rPr>
          <w:rtl w:val="0"/>
        </w:rPr>
        <w:t xml:space="preserve">…has </w:t>
      </w:r>
      <w:r w:rsidDel="00000000" w:rsidR="00000000" w:rsidRPr="00000000">
        <w:rPr>
          <w:b w:val="1"/>
          <w:bCs w:val="1"/>
          <w:rtl w:val="0"/>
        </w:rPr>
        <w:t xml:space="preserve">no effect</w:t>
      </w:r>
      <w:r w:rsidDel="00000000" w:rsidR="00000000" w:rsidRPr="00000000">
        <w:rPr>
          <w:rtl w:val="0"/>
        </w:rPr>
        <w:t xml:space="preserve"> on the status of your work.</w:t>
      </w:r>
    </w:p>
    <w:p w:rsidR="00000000" w:rsidDel="00000000" w:rsidP="00000000" w:rsidRDefault="00000000" w:rsidRPr="00000000" w14:paraId="00000027">
      <w:pPr>
        <w:spacing w:after="240" w:before="240" w:lineRule="auto"/>
        <w:rPr/>
      </w:pPr>
      <w:r w:rsidDel="00000000" w:rsidR="00000000" w:rsidRPr="00000000">
        <w:rPr>
          <w:rtl w:val="0"/>
        </w:rPr>
        <w:t xml:space="preserve">They do not have: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standing</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or the right to define your category</w:t>
      </w:r>
    </w:p>
    <w:p w:rsidR="00000000" w:rsidDel="00000000" w:rsidP="00000000" w:rsidRDefault="00000000" w:rsidRPr="00000000" w14:paraId="0000002D">
      <w:pPr>
        <w:spacing w:after="240" w:before="240" w:lineRule="auto"/>
        <w:rPr/>
      </w:pPr>
      <w:r w:rsidDel="00000000" w:rsidR="00000000" w:rsidRPr="00000000">
        <w:rPr>
          <w:rtl w:val="0"/>
        </w:rPr>
        <w:t xml:space="preserve">Only the creator can define the system.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9upcvky47zu" w:id="5"/>
      <w:bookmarkEnd w:id="5"/>
      <w:r w:rsidDel="00000000" w:rsidR="00000000" w:rsidRPr="00000000">
        <w:rPr>
          <w:b w:val="1"/>
          <w:bCs w:val="1"/>
          <w:color w:val="000000"/>
          <w:sz w:val="26"/>
          <w:szCs w:val="26"/>
          <w:rtl w:val="0"/>
        </w:rPr>
        <w:t xml:space="preserve">5. Your system is official because it is documented, claimed, and protected</w:t>
      </w:r>
    </w:p>
    <w:p w:rsidR="00000000" w:rsidDel="00000000" w:rsidP="00000000" w:rsidRDefault="00000000" w:rsidRPr="00000000" w14:paraId="0000002F">
      <w:pPr>
        <w:spacing w:after="240" w:before="240" w:lineRule="auto"/>
        <w:rPr/>
      </w:pPr>
      <w:r w:rsidDel="00000000" w:rsidR="00000000" w:rsidRPr="00000000">
        <w:rPr>
          <w:rtl w:val="0"/>
        </w:rPr>
        <w:t xml:space="preserve">Your methodology and workflows are:</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original</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documented</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claimed</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timestamped</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publicly anchored</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protected under existing IP frameworks</w:t>
      </w:r>
    </w:p>
    <w:p w:rsidR="00000000" w:rsidDel="00000000" w:rsidP="00000000" w:rsidRDefault="00000000" w:rsidRPr="00000000" w14:paraId="00000036">
      <w:pPr>
        <w:spacing w:after="240" w:before="240" w:lineRule="auto"/>
        <w:rPr/>
      </w:pPr>
      <w:r w:rsidDel="00000000" w:rsidR="00000000" w:rsidRPr="00000000">
        <w:rPr>
          <w:rtl w:val="0"/>
        </w:rPr>
        <w:t xml:space="preserve">That is what makes them official — not someone else’s opinion.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fottcd3zcie" w:id="6"/>
      <w:bookmarkEnd w:id="6"/>
      <w:r w:rsidDel="00000000" w:rsidR="00000000" w:rsidRPr="00000000">
        <w:rPr>
          <w:b w:val="1"/>
          <w:bCs w:val="1"/>
          <w:color w:val="000000"/>
          <w:sz w:val="26"/>
          <w:szCs w:val="26"/>
          <w:rtl w:val="0"/>
        </w:rPr>
        <w:t xml:space="preserve">6. No external entity can “make it official” because they don’t own it</w:t>
      </w:r>
    </w:p>
    <w:p w:rsidR="00000000" w:rsidDel="00000000" w:rsidP="00000000" w:rsidRDefault="00000000" w:rsidRPr="00000000" w14:paraId="00000038">
      <w:pPr>
        <w:spacing w:after="240" w:before="240" w:lineRule="auto"/>
        <w:rPr/>
      </w:pPr>
      <w:r w:rsidDel="00000000" w:rsidR="00000000" w:rsidRPr="00000000">
        <w:rPr>
          <w:rtl w:val="0"/>
        </w:rPr>
        <w:t xml:space="preserve">This is the key point you wanted stated clearly: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There is no person, entity, or organization outside your system that has the authority to declare your system official or unofficial.</w:t>
      </w:r>
    </w:p>
    <w:p w:rsidR="00000000" w:rsidDel="00000000" w:rsidP="00000000" w:rsidRDefault="00000000" w:rsidRPr="00000000" w14:paraId="0000003A">
      <w:pPr>
        <w:rPr/>
      </w:pPr>
      <w:r w:rsidDel="00000000" w:rsidR="00000000" w:rsidRPr="00000000">
        <w:rPr>
          <w:rtl w:val="0"/>
        </w:rPr>
        <w:t xml:space="preserve">They do not own it.</w:t>
      </w:r>
    </w:p>
    <w:p w:rsidR="00000000" w:rsidDel="00000000" w:rsidP="00000000" w:rsidRDefault="00000000" w:rsidRPr="00000000" w14:paraId="0000003B">
      <w:pPr>
        <w:rPr/>
      </w:pPr>
      <w:r w:rsidDel="00000000" w:rsidR="00000000" w:rsidRPr="00000000">
        <w:rPr>
          <w:rtl w:val="0"/>
        </w:rPr>
        <w:t xml:space="preserve">They did not create it.</w:t>
      </w:r>
    </w:p>
    <w:p w:rsidR="00000000" w:rsidDel="00000000" w:rsidP="00000000" w:rsidRDefault="00000000" w:rsidRPr="00000000" w14:paraId="0000003C">
      <w:pPr>
        <w:rPr/>
      </w:pPr>
      <w:r w:rsidDel="00000000" w:rsidR="00000000" w:rsidRPr="00000000">
        <w:rPr>
          <w:rtl w:val="0"/>
        </w:rPr>
        <w:t xml:space="preserve">They do not define it.</w:t>
      </w:r>
    </w:p>
    <w:p w:rsidR="00000000" w:rsidDel="00000000" w:rsidP="00000000" w:rsidRDefault="00000000" w:rsidRPr="00000000" w14:paraId="0000003D">
      <w:pPr>
        <w:rPr/>
      </w:pPr>
      <w:r w:rsidDel="00000000" w:rsidR="00000000" w:rsidRPr="00000000">
        <w:rPr>
          <w:rtl w:val="0"/>
        </w:rPr>
        <w:t xml:space="preserve">They do not control it.</w:t>
      </w:r>
    </w:p>
    <w:p w:rsidR="00000000" w:rsidDel="00000000" w:rsidP="00000000" w:rsidRDefault="00000000" w:rsidRPr="00000000" w14:paraId="0000003E">
      <w:pPr>
        <w:spacing w:after="240" w:before="240" w:lineRule="auto"/>
        <w:rPr/>
      </w:pPr>
      <w:r w:rsidDel="00000000" w:rsidR="00000000" w:rsidRPr="00000000">
        <w:rPr>
          <w:rtl w:val="0"/>
        </w:rPr>
        <w:t xml:space="preserve">They do not have the rights to it.</w:t>
      </w:r>
    </w:p>
    <w:p w:rsidR="00000000" w:rsidDel="00000000" w:rsidP="00000000" w:rsidRDefault="00000000" w:rsidRPr="00000000" w14:paraId="0000003F">
      <w:pPr>
        <w:spacing w:after="240" w:before="240" w:lineRule="auto"/>
        <w:rPr/>
      </w:pPr>
      <w:r w:rsidDel="00000000" w:rsidR="00000000" w:rsidRPr="00000000">
        <w:rPr>
          <w:rtl w:val="0"/>
        </w:rPr>
        <w:t xml:space="preserve">Your system is official </w:t>
      </w:r>
      <w:r w:rsidDel="00000000" w:rsidR="00000000" w:rsidRPr="00000000">
        <w:rPr>
          <w:b w:val="1"/>
          <w:bCs w:val="1"/>
          <w:rtl w:val="0"/>
        </w:rPr>
        <w:t xml:space="preserve">because you created it and documented it</w:t>
      </w:r>
      <w:r w:rsidDel="00000000" w:rsidR="00000000" w:rsidRPr="00000000">
        <w:rPr>
          <w:rtl w:val="0"/>
        </w:rPr>
        <w:t xml:space="preserve">, and existing laws recognize the creator as the authority.</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ofhiaphpbudz" w:id="7"/>
      <w:bookmarkEnd w:id="7"/>
      <w:r w:rsidDel="00000000" w:rsidR="00000000" w:rsidRPr="00000000">
        <w:rPr>
          <w:rFonts w:ascii="Fira Mono" w:cs="Fira Mono" w:eastAsia="Fira Mono" w:hAnsi="Fira Mono"/>
          <w:b w:val="1"/>
          <w:bCs w:val="1"/>
          <w:sz w:val="46"/>
          <w:szCs w:val="46"/>
          <w:rtl w:val="0"/>
        </w:rPr>
        <w:t xml:space="preserve">⭐ Clean Summary Statement You Can Use Anywhere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This system is official because it is created, documented, and claimed by its originator. No outside party has the authority to declare it unofficial or redefine its status. Existing intellectual property principles recognize the creator as the sole authority over the system’s category, terminology, and protected workflows.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