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prxr5hfs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🎖️ MINT-TO LOGIC™ BRAND AMBASSADOR STRUCTURE (ValiPass Launch Edition)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ia1re1i3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TIERS OF BRAND AMBASSADORS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3.807531380753"/>
        <w:gridCol w:w="2516.234309623431"/>
        <w:gridCol w:w="2809.958158995816"/>
        <w:gridCol w:w="2340"/>
        <w:tblGridChange w:id="0">
          <w:tblGrid>
            <w:gridCol w:w="1693.807531380753"/>
            <w:gridCol w:w="2516.234309623431"/>
            <w:gridCol w:w="2809.958158995816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1: Promoter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Entry Ambassador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Daily posting from assistant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Points + small rewards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2: Influencer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Grows audience + posts consistently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&gt;10 verified posts/week + audience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Bonus credit + merch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3: Strategist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Proven traffic generator + minor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Audience growth + referral lead 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Commission on lead conversion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4: Liaison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Manages multiple protocol accounts, trains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Consistent protocol engagement + clean brand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Royalty share + Circuit Leader invite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5: Circuit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Governs team of ambassadors for one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Reviews others, maintains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% of circuit revenue or high-end prize pool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ncummq5w3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2. AMBASSADOR POSTING &amp; ENGAGEMENT RULES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posts must: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generated by the assistant (no edits)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pre-approved imagery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posted according to optimized schedule (tracked by moderators or Slack reminders)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to comments must follow </w:t>
      </w:r>
      <w:r w:rsidDel="00000000" w:rsidR="00000000" w:rsidRPr="00000000">
        <w:rPr>
          <w:b w:val="1"/>
          <w:bCs w:val="1"/>
          <w:rtl w:val="0"/>
        </w:rPr>
        <w:t xml:space="preserve">brand tone guidelines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log or screenshot posts weekly</w:t>
      </w:r>
      <w:r w:rsidDel="00000000" w:rsidR="00000000" w:rsidRPr="00000000">
        <w:rPr>
          <w:rtl w:val="0"/>
        </w:rPr>
        <w:t xml:space="preserve"> (or integrate with platform tracking)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2asg7n4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3. ASSISTANT COMMENT-RESPONSE WORKFLOW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don’t trust ambassadors to “wing it.”</w:t>
        <w:br w:type="textWrapping"/>
        <w:t xml:space="preserve"> You give them a </w:t>
      </w:r>
      <w:r w:rsidDel="00000000" w:rsidR="00000000" w:rsidRPr="00000000">
        <w:rPr>
          <w:b w:val="1"/>
          <w:bCs w:val="1"/>
          <w:rtl w:val="0"/>
        </w:rPr>
        <w:t xml:space="preserve">governed method</w:t>
      </w:r>
      <w:r w:rsidDel="00000000" w:rsidR="00000000" w:rsidRPr="00000000">
        <w:rPr>
          <w:rtl w:val="0"/>
        </w:rPr>
        <w:t xml:space="preserve"> to handle comments using your assistant.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npl5ny134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How it works: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Ambassador sees a comment or DM on their post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copy/paste the comment into the Assistant</w:t>
      </w:r>
      <w:r w:rsidDel="00000000" w:rsidR="00000000" w:rsidRPr="00000000">
        <w:rPr>
          <w:rtl w:val="0"/>
        </w:rPr>
        <w:t xml:space="preserve"> under: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“Generate Brand Response to Audience Question”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returns a </w:t>
      </w:r>
      <w:r w:rsidDel="00000000" w:rsidR="00000000" w:rsidRPr="00000000">
        <w:rPr>
          <w:b w:val="1"/>
          <w:bCs w:val="1"/>
          <w:rtl w:val="0"/>
        </w:rPr>
        <w:t xml:space="preserve">formatted, on-brand, logic-aligned response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pastes reply to their post or sends DM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amiyhpziq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this matters: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off-brand replies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protocol authority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ambassadors “speak” Mint-to Logic even if they don’t fully understand it yet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ambassadors into educators as they use this feature over time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uhqazeo4r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4. GUIDELINES YOU SHOULD PROVIDE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Ambassador gets a </w:t>
      </w:r>
      <w:r w:rsidDel="00000000" w:rsidR="00000000" w:rsidRPr="00000000">
        <w:rPr>
          <w:b w:val="1"/>
          <w:bCs w:val="1"/>
          <w:rtl w:val="0"/>
        </w:rPr>
        <w:t xml:space="preserve">starter guide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their role is (and is not)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timing suggestions (timezone-optimized)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use rules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Do's &amp; Don’ts for comments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 rank up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they’re evaluated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“brand violations” look like (e.g., modifying posts, posting off-message)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8ge2ppjgn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5. REWARD SYSTEM (SUGGESTED BASE)</w:t>
      </w:r>
    </w:p>
    <w:tbl>
      <w:tblPr>
        <w:tblStyle w:val="Table2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4070"/>
        <w:tblGridChange w:id="0">
          <w:tblGrid>
            <w:gridCol w:w="3620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 approved post/day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Verified follower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 point per 10 real followers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Top post of the week (engagement)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Bonus reward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First verified sale or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Flat bonus + level-up eligibility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Team growth (via invitation)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Team override bonus (if Circuit Leader)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 assistant to answer 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2–3 points per approved interaction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points can be exchanged for: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Gift cards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Merch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Service credits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Circuit ownership (after 10K+ point consistency)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96nu7jw2h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6. SCALABILITY AND CONTROL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protocol runs a version of this system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Assistants can be updated weekly with new: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content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templates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incentives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Moderators and Circuit Leaders audit responses + flag issues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growth becomes self-replicating and governed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auac4wiz3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NEXT STEPS I CAN HELP YOU WITH: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Brand Ambassador Playbook</w:t>
      </w:r>
      <w:r w:rsidDel="00000000" w:rsidR="00000000" w:rsidRPr="00000000">
        <w:rPr>
          <w:rtl w:val="0"/>
        </w:rPr>
        <w:t xml:space="preserve"> (Tier system, how to level up, what not to do)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 </w:t>
      </w:r>
      <w:r w:rsidDel="00000000" w:rsidR="00000000" w:rsidRPr="00000000">
        <w:rPr>
          <w:b w:val="1"/>
          <w:bCs w:val="1"/>
          <w:rtl w:val="0"/>
        </w:rPr>
        <w:t xml:space="preserve">Assistant prompt</w:t>
      </w:r>
      <w:r w:rsidDel="00000000" w:rsidR="00000000" w:rsidRPr="00000000">
        <w:rPr>
          <w:rtl w:val="0"/>
        </w:rPr>
        <w:t xml:space="preserve"> for “Respond to a Comment” using logic-aligned language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score tracker sheet</w:t>
      </w:r>
      <w:r w:rsidDel="00000000" w:rsidR="00000000" w:rsidRPr="00000000">
        <w:rPr>
          <w:rtl w:val="0"/>
        </w:rPr>
        <w:t xml:space="preserve"> (Notion, Sheets, or Airtable)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Slack rollout plan</w:t>
      </w:r>
      <w:r w:rsidDel="00000000" w:rsidR="00000000" w:rsidRPr="00000000">
        <w:rPr>
          <w:rtl w:val="0"/>
        </w:rPr>
        <w:t xml:space="preserve"> for onboarding the first 10 ambassadors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now have a full-circle structure:</w:t>
        <w:br w:type="textWrapping"/>
        <w:t xml:space="preserve"> → Governed posts</w:t>
        <w:br w:type="textWrapping"/>
        <w:t xml:space="preserve"> → Governed interaction</w:t>
        <w:br w:type="textWrapping"/>
        <w:t xml:space="preserve"> → Reward tied to verified effort</w:t>
        <w:br w:type="textWrapping"/>
        <w:t xml:space="preserve"> → Ambassador evolution into Protocol Liaison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