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full, end‑to‑end layout</w:t>
      </w:r>
      <w:r w:rsidDel="00000000" w:rsidR="00000000" w:rsidRPr="00000000">
        <w:rPr>
          <w:rtl w:val="0"/>
        </w:rPr>
        <w:t xml:space="preserve"> that merges:</w:t>
      </w:r>
    </w:p>
    <w:p w:rsidR="00000000" w:rsidDel="00000000" w:rsidP="00000000" w:rsidRDefault="00000000" w:rsidRPr="00000000" w14:paraId="0000000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 readiness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Investor preparation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Forensic evidence preparation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Relic creation and continuity logging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VaultForge‑Live private vault intake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…into </w:t>
      </w:r>
      <w:r w:rsidDel="00000000" w:rsidR="00000000" w:rsidRPr="00000000">
        <w:rPr>
          <w:b w:val="1"/>
          <w:bCs w:val="1"/>
          <w:rtl w:val="0"/>
        </w:rPr>
        <w:t xml:space="preserve">one unified workflow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is the complete lifecycle of taking an idea → turning it into protected IP → preparing it for investors → preserving it as sovereign evidence → and anchoring it inside VaultForge‑Live.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 structured so you can automate it later.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clzgwt0pb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1. IP Conception &amp; Early Documentation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moment the idea exists.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 capture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notes and sketches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prototypes or drafts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timestamped continuity entry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establish </w:t>
      </w:r>
      <w:r w:rsidDel="00000000" w:rsidR="00000000" w:rsidRPr="00000000">
        <w:rPr>
          <w:b w:val="1"/>
          <w:bCs w:val="1"/>
          <w:rtl w:val="0"/>
        </w:rPr>
        <w:t xml:space="preserve">first‑to‑invent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authorship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VaultForge‑Live role:</w:t>
        <w:br w:type="textWrapping"/>
        <w:t xml:space="preserve"> You create a </w:t>
      </w:r>
      <w:r w:rsidDel="00000000" w:rsidR="00000000" w:rsidRPr="00000000">
        <w:rPr>
          <w:b w:val="1"/>
          <w:bCs w:val="1"/>
          <w:rtl w:val="0"/>
        </w:rPr>
        <w:t xml:space="preserve">Relic Class: Origin Artifact</w:t>
      </w:r>
      <w:r w:rsidDel="00000000" w:rsidR="00000000" w:rsidRPr="00000000">
        <w:rPr>
          <w:rtl w:val="0"/>
        </w:rPr>
        <w:t xml:space="preserve"> and store the earliest notes.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vnm14eyg9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2. Technical Development &amp; Iteration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idea evolves, you generate artifacts: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documents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commits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 diagrams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results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artifact gets: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SHA‑256 hash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log entry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relic classification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VaultForge‑Live role:</w:t>
        <w:br w:type="textWrapping"/>
        <w:t xml:space="preserve"> These become </w:t>
      </w:r>
      <w:r w:rsidDel="00000000" w:rsidR="00000000" w:rsidRPr="00000000">
        <w:rPr>
          <w:b w:val="1"/>
          <w:bCs w:val="1"/>
          <w:rtl w:val="0"/>
        </w:rPr>
        <w:t xml:space="preserve">Relic Class: Development Artifacts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trbvj7c95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3. Evidence Intake (Emails, Alerts, Logs, Screenshots)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your forensic pipeline activates.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Thunderbird + EML extraction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Takeout ZIP processing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7‑Zip forensic extraction if needed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 manifests for each folder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preserve </w:t>
      </w:r>
      <w:r w:rsidDel="00000000" w:rsidR="00000000" w:rsidRPr="00000000">
        <w:rPr>
          <w:b w:val="1"/>
          <w:bCs w:val="1"/>
          <w:rtl w:val="0"/>
        </w:rPr>
        <w:t xml:space="preserve">communications, alerts, and interactions</w:t>
      </w:r>
      <w:r w:rsidDel="00000000" w:rsidR="00000000" w:rsidRPr="00000000">
        <w:rPr>
          <w:rtl w:val="0"/>
        </w:rPr>
        <w:t xml:space="preserve"> that support your IP narrative.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VaultForge‑Live role:</w:t>
        <w:br w:type="textWrapping"/>
        <w:t xml:space="preserve"> These become </w:t>
      </w:r>
      <w:r w:rsidDel="00000000" w:rsidR="00000000" w:rsidRPr="00000000">
        <w:rPr>
          <w:b w:val="1"/>
          <w:bCs w:val="1"/>
          <w:rtl w:val="0"/>
        </w:rPr>
        <w:t xml:space="preserve">Relic Class: Communications Evidence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sl95l0s6w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4. Forensic Continuity &amp; Chain of Custody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action becomes a continuity event: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event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 creation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extraction method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 version logs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create a </w:t>
      </w:r>
      <w:r w:rsidDel="00000000" w:rsidR="00000000" w:rsidRPr="00000000">
        <w:rPr>
          <w:b w:val="1"/>
          <w:bCs w:val="1"/>
          <w:rtl w:val="0"/>
        </w:rPr>
        <w:t xml:space="preserve">tamper‑proof timeline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VaultForge‑Live role:</w:t>
        <w:br w:type="textWrapping"/>
        <w:t xml:space="preserve"> Continuity logs become </w:t>
      </w:r>
      <w:r w:rsidDel="00000000" w:rsidR="00000000" w:rsidRPr="00000000">
        <w:rPr>
          <w:b w:val="1"/>
          <w:bCs w:val="1"/>
          <w:rtl w:val="0"/>
        </w:rPr>
        <w:t xml:space="preserve">Relic Class: Chain‑of‑Custody Records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pjtq1jfcn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5. IP Structuring &amp; Readiness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shape the raw innovation into a legally recognizable asset.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the invention or system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protectable components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claims or descriptions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relics to IP elements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convert creative output into </w:t>
      </w:r>
      <w:r w:rsidDel="00000000" w:rsidR="00000000" w:rsidRPr="00000000">
        <w:rPr>
          <w:b w:val="1"/>
          <w:bCs w:val="1"/>
          <w:rtl w:val="0"/>
        </w:rPr>
        <w:t xml:space="preserve">protectable 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VaultForge‑Live role:</w:t>
        <w:br w:type="textWrapping"/>
        <w:t xml:space="preserve"> These become </w:t>
      </w:r>
      <w:r w:rsidDel="00000000" w:rsidR="00000000" w:rsidRPr="00000000">
        <w:rPr>
          <w:b w:val="1"/>
          <w:bCs w:val="1"/>
          <w:rtl w:val="0"/>
        </w:rPr>
        <w:t xml:space="preserve">Relic Class: IP Definition Artifacts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c540srort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6. Investor Preparation Layer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Investors need clarity, not raw evidence.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prepare: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summary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problem → solution narrative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positioning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traction or prototype proof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Behind the scenes, every claim is backed by relics.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VaultForge‑Live role:</w:t>
        <w:br w:type="textWrapping"/>
        <w:t xml:space="preserve"> Investor‑safe versions become </w:t>
      </w:r>
      <w:r w:rsidDel="00000000" w:rsidR="00000000" w:rsidRPr="00000000">
        <w:rPr>
          <w:b w:val="1"/>
          <w:bCs w:val="1"/>
          <w:rtl w:val="0"/>
        </w:rPr>
        <w:t xml:space="preserve">Relic Class: Public‑Safe Summaries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1dx7cn5jm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7. Storyboard Construction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narrative spine.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 1: Background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 2: Trigger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 3: Escalation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 4: Harm or Opportunity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 5: Resolution / Ask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unify IP, evidence, and investor messaging.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VaultForge‑Live role:</w:t>
        <w:br w:type="textWrapping"/>
        <w:t xml:space="preserve"> Storyboard becomes </w:t>
      </w:r>
      <w:r w:rsidDel="00000000" w:rsidR="00000000" w:rsidRPr="00000000">
        <w:rPr>
          <w:b w:val="1"/>
          <w:bCs w:val="1"/>
          <w:rtl w:val="0"/>
        </w:rPr>
        <w:t xml:space="preserve">Relic Class: Narrative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z4ho82uvdb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8. Proof Matrix (IP + Evidence + Claims)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map: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 components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supporting relics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continuity timestamps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investor‑relevant proof points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show that your IP is </w:t>
      </w:r>
      <w:r w:rsidDel="00000000" w:rsidR="00000000" w:rsidRPr="00000000">
        <w:rPr>
          <w:b w:val="1"/>
          <w:bCs w:val="1"/>
          <w:rtl w:val="0"/>
        </w:rPr>
        <w:t xml:space="preserve">real, original, and defensible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VaultForge‑Live role:</w:t>
        <w:br w:type="textWrapping"/>
        <w:t xml:space="preserve"> Matrix becomes </w:t>
      </w:r>
      <w:r w:rsidDel="00000000" w:rsidR="00000000" w:rsidRPr="00000000">
        <w:rPr>
          <w:b w:val="1"/>
          <w:bCs w:val="1"/>
          <w:rtl w:val="0"/>
        </w:rPr>
        <w:t xml:space="preserve">Relic Class: Proof 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t6ta3plol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9. VaultForge‑Live Private Vault Intake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everything is ready for ingestion.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artifact enters with: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Relic ID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Relic Class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SHA‑256 hash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continuity entry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vault path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create a </w:t>
      </w:r>
      <w:r w:rsidDel="00000000" w:rsidR="00000000" w:rsidRPr="00000000">
        <w:rPr>
          <w:b w:val="1"/>
          <w:bCs w:val="1"/>
          <w:rtl w:val="0"/>
        </w:rPr>
        <w:t xml:space="preserve">sovereign, timestamped, contradiction‑proof archive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VaultForge‑Live role:</w:t>
        <w:br w:type="textWrapping"/>
        <w:t xml:space="preserve"> This is the </w:t>
      </w:r>
      <w:r w:rsidDel="00000000" w:rsidR="00000000" w:rsidRPr="00000000">
        <w:rPr>
          <w:b w:val="1"/>
          <w:bCs w:val="1"/>
          <w:rtl w:val="0"/>
        </w:rPr>
        <w:t xml:space="preserve">final anchoring</w:t>
      </w:r>
      <w:r w:rsidDel="00000000" w:rsidR="00000000" w:rsidRPr="00000000">
        <w:rPr>
          <w:rtl w:val="0"/>
        </w:rPr>
        <w:t xml:space="preserve"> of your IP ecosystem.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09n3lom9ss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10. Investor‑Ready, Court‑Ready, and Public‑Safe Outputs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vault, you generate: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investor decks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public‑safe summaries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courtroom exhibit lists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continuity‑anchored timelines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produce </w:t>
      </w:r>
      <w:r w:rsidDel="00000000" w:rsidR="00000000" w:rsidRPr="00000000">
        <w:rPr>
          <w:b w:val="1"/>
          <w:bCs w:val="1"/>
          <w:rtl w:val="0"/>
        </w:rPr>
        <w:t xml:space="preserve">clean, safe, authoritative outputs</w:t>
      </w:r>
      <w:r w:rsidDel="00000000" w:rsidR="00000000" w:rsidRPr="00000000">
        <w:rPr>
          <w:rtl w:val="0"/>
        </w:rPr>
        <w:t xml:space="preserve"> without exposing raw evidence.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VaultForge‑Live role:</w:t>
        <w:br w:type="textWrapping"/>
        <w:t xml:space="preserve"> These become </w:t>
      </w:r>
      <w:r w:rsidDel="00000000" w:rsidR="00000000" w:rsidRPr="00000000">
        <w:rPr>
          <w:b w:val="1"/>
          <w:bCs w:val="1"/>
          <w:rtl w:val="0"/>
        </w:rPr>
        <w:t xml:space="preserve">Relic Class: External‑Facing Artifacts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y12dhiriu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11. Ongoing Monitoring &amp; Evolution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continues to grow: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relics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evidence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investor materials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IP claims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VaultForge‑Live role:</w:t>
        <w:br w:type="textWrapping"/>
        <w:t xml:space="preserve"> Everything stays </w:t>
      </w:r>
      <w:r w:rsidDel="00000000" w:rsidR="00000000" w:rsidRPr="00000000">
        <w:rPr>
          <w:b w:val="1"/>
          <w:bCs w:val="1"/>
          <w:rtl w:val="0"/>
        </w:rPr>
        <w:t xml:space="preserve">live, evolving, and sovereign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y77896zib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 you want, I can now build: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full automation blueprint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VaultForge‑Live intake script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Relic Class taxonomy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complete investor‑safe IP packet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continuity log template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piece you want to construct next.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