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3E0E1" w14:textId="710E6CE2" w:rsidR="0038744C" w:rsidRDefault="00722485" w:rsidP="0038744C">
      <w:pPr>
        <w:pStyle w:val="Title"/>
        <w:jc w:val="center"/>
      </w:pPr>
      <w:r>
        <w:t>Interpretation of Benchmark Results</w:t>
      </w:r>
    </w:p>
    <w:p w14:paraId="6CB204A2" w14:textId="036E3EA6" w:rsidR="00722485" w:rsidRPr="000103A8" w:rsidRDefault="00722485" w:rsidP="00722485">
      <w:pPr>
        <w:pStyle w:val="Heading1"/>
        <w:rPr>
          <w:sz w:val="34"/>
          <w:szCs w:val="34"/>
        </w:rPr>
      </w:pPr>
      <w:r w:rsidRPr="000103A8">
        <w:rPr>
          <w:sz w:val="34"/>
          <w:szCs w:val="34"/>
        </w:rPr>
        <w:t xml:space="preserve">Benchmark 1: Least Absolute Shrinkage and Selection Operator </w:t>
      </w:r>
    </w:p>
    <w:p w14:paraId="3B370D94" w14:textId="04CA44E9" w:rsidR="00C30D59" w:rsidRPr="000103A8" w:rsidRDefault="00C30D59" w:rsidP="00C30D59">
      <w:pPr>
        <w:pStyle w:val="Heading2"/>
        <w:rPr>
          <w:sz w:val="28"/>
          <w:szCs w:val="28"/>
        </w:rPr>
      </w:pPr>
      <w:r w:rsidRPr="000103A8">
        <w:rPr>
          <w:sz w:val="28"/>
          <w:szCs w:val="28"/>
        </w:rPr>
        <w:t>True Positive Rates</w:t>
      </w:r>
      <w:r w:rsidR="008C071A" w:rsidRPr="000103A8">
        <w:rPr>
          <w:sz w:val="28"/>
          <w:szCs w:val="28"/>
        </w:rPr>
        <w:t xml:space="preserve"> for BM1</w:t>
      </w:r>
    </w:p>
    <w:p w14:paraId="29DAE7CA" w14:textId="5E837414" w:rsidR="000F51F8" w:rsidRDefault="000F51F8" w:rsidP="000F51F8">
      <w:pPr>
        <w:rPr>
          <w:rFonts w:eastAsiaTheme="minorEastAsia"/>
        </w:rPr>
      </w:pPr>
      <w:r>
        <w:t xml:space="preserve">The True Positive Rate (aka sensitivity) is the proportion of all structural variables (true factors) that the variable selection algorithm at hand selects for inclusion. Its range is </w:t>
      </w:r>
      <m:oMath>
        <m:r>
          <w:rPr>
            <w:rFonts w:ascii="Cambria Math" w:hAnsi="Cambria Math"/>
          </w:rPr>
          <m:t>TPR ∈[0, 1]</m:t>
        </m:r>
      </m:oMath>
      <w:r>
        <w:rPr>
          <w:rFonts w:eastAsiaTheme="minorEastAsia"/>
        </w:rPr>
        <w:t xml:space="preserve">. The TPR is the </w:t>
      </w:r>
      <w:r w:rsidRPr="00C74169">
        <w:rPr>
          <w:rFonts w:eastAsiaTheme="minorEastAsia"/>
        </w:rPr>
        <w:t>complement</w:t>
      </w:r>
      <w:r>
        <w:rPr>
          <w:rFonts w:eastAsiaTheme="minorEastAsia"/>
        </w:rPr>
        <w:t xml:space="preserve"> of the False Negative Rate, i.e., </w:t>
      </w:r>
      <m:oMath>
        <m:r>
          <w:rPr>
            <w:rFonts w:ascii="Cambria Math" w:eastAsiaTheme="minorEastAsia" w:hAnsi="Cambria Math"/>
          </w:rPr>
          <m:t>1-TPR=FNR</m:t>
        </m:r>
      </m:oMath>
      <w:r>
        <w:rPr>
          <w:rFonts w:eastAsiaTheme="minorEastAsia"/>
        </w:rPr>
        <w:t>, thus, I won’t be including a section here interpreting LASSO’s False Negative Rate.</w:t>
      </w:r>
    </w:p>
    <w:p w14:paraId="6AF06BA0" w14:textId="42ED9484" w:rsidR="00C30D59" w:rsidRDefault="000F51F8" w:rsidP="00722485">
      <w:r>
        <w:t xml:space="preserve">Remarkably, LASSO scores a perfect 100% on its TPR for all different levels of Collinearity, different number of </w:t>
      </w:r>
      <w:proofErr w:type="gramStart"/>
      <w:r>
        <w:t>candidate</w:t>
      </w:r>
      <w:proofErr w:type="gramEnd"/>
      <w:r>
        <w:t xml:space="preserve"> regressors which are structural, and different levels of error variance!</w:t>
      </w:r>
      <w:r w:rsidR="005A5CEF">
        <w:t xml:space="preserve"> </w:t>
      </w:r>
      <w:r w:rsidR="001A5D26">
        <w:t xml:space="preserve">Furthermore, even when breaking the results down further to the number of False Positives and Negatives for each of the 260,000 datasets, none of them have even a single False Negative. </w:t>
      </w:r>
      <w:r w:rsidR="00E94417">
        <w:t>This</w:t>
      </w:r>
      <w:r w:rsidR="005A5CEF">
        <w:t xml:space="preserve"> is truly stellar</w:t>
      </w:r>
      <w:r w:rsidR="00E94417">
        <w:t xml:space="preserve"> performance on this metric</w:t>
      </w:r>
      <w:r w:rsidR="005A5CEF">
        <w:t xml:space="preserve">, and </w:t>
      </w:r>
      <w:r w:rsidR="007B4DEE">
        <w:t xml:space="preserve">much </w:t>
      </w:r>
      <w:r w:rsidR="005A5CEF">
        <w:t xml:space="preserve">better than </w:t>
      </w:r>
      <w:r w:rsidR="00E94417">
        <w:t>I</w:t>
      </w:r>
      <w:r w:rsidR="005A5CEF">
        <w:t xml:space="preserve"> expected to perform on this metric.</w:t>
      </w:r>
    </w:p>
    <w:p w14:paraId="69FA148F" w14:textId="77777777" w:rsidR="008F66F9" w:rsidRDefault="008F66F9" w:rsidP="00722485"/>
    <w:p w14:paraId="2300DE68" w14:textId="759FA9C7" w:rsidR="00997FA5" w:rsidRPr="00997FA5" w:rsidRDefault="00920BE3" w:rsidP="00997FA5">
      <w:pPr>
        <w:pStyle w:val="Heading2"/>
        <w:rPr>
          <w:sz w:val="28"/>
          <w:szCs w:val="28"/>
        </w:rPr>
      </w:pPr>
      <w:r w:rsidRPr="000103A8">
        <w:rPr>
          <w:sz w:val="28"/>
          <w:szCs w:val="28"/>
        </w:rPr>
        <w:t>True Negative Rates</w:t>
      </w:r>
      <w:r w:rsidR="006B1593" w:rsidRPr="000103A8">
        <w:rPr>
          <w:sz w:val="28"/>
          <w:szCs w:val="28"/>
        </w:rPr>
        <w:t xml:space="preserve"> (aka Specificity)</w:t>
      </w:r>
    </w:p>
    <w:p w14:paraId="1EBDC19C" w14:textId="3B8FE36F" w:rsidR="00ED5D7D" w:rsidRDefault="00ED5D7D" w:rsidP="00ED5D7D">
      <w:pPr>
        <w:rPr>
          <w:rFonts w:eastAsiaTheme="minorEastAsia"/>
        </w:rPr>
      </w:pPr>
      <w:r>
        <w:t xml:space="preserve">The True Negative Rate is the proportion of all irrelevant predictor candidates, </w:t>
      </w:r>
      <w:r w:rsidR="00963C30">
        <w:t>i.e.,</w:t>
      </w:r>
      <w:r>
        <w:t xml:space="preserve"> nonstructural variables which are correctly identified</w:t>
      </w:r>
      <w:r w:rsidR="006B1593">
        <w:t xml:space="preserve"> (</w:t>
      </w:r>
      <w:r w:rsidR="00963C30">
        <w:t>so</w:t>
      </w:r>
      <w:r w:rsidR="006B1593">
        <w:t xml:space="preserve"> they</w:t>
      </w:r>
      <w:r w:rsidR="00963C30">
        <w:t xml:space="preserve"> are called True Negatives</w:t>
      </w:r>
      <w:r w:rsidR="006B1593">
        <w:t>)</w:t>
      </w:r>
      <w:r>
        <w:t xml:space="preserve"> as such by a given variable selection algorithm</w:t>
      </w:r>
      <w:r w:rsidR="007658B7">
        <w:t xml:space="preserve"> (</w:t>
      </w:r>
      <w:proofErr w:type="gramStart"/>
      <w:r w:rsidR="007658B7">
        <w:t>e.g.</w:t>
      </w:r>
      <w:proofErr w:type="gramEnd"/>
      <w:r w:rsidR="007658B7">
        <w:t xml:space="preserve"> LASSO)</w:t>
      </w:r>
      <w:r>
        <w:t>.</w:t>
      </w:r>
      <w:r w:rsidR="00CD3822">
        <w:t xml:space="preserve"> </w:t>
      </w:r>
      <w:r w:rsidR="00B279CC" w:rsidRPr="00B279CC">
        <w:rPr>
          <w:rFonts w:eastAsiaTheme="minorEastAsia"/>
        </w:rPr>
        <w:t>A high TNR indicates that the model is good at correctly identifying negatives, i.e., features that should not be selected in this case</w:t>
      </w:r>
      <w:r w:rsidR="00B279CC">
        <w:rPr>
          <w:rFonts w:eastAsiaTheme="minorEastAsia"/>
        </w:rPr>
        <w:t xml:space="preserve">; </w:t>
      </w:r>
      <w:r w:rsidR="00B279CC">
        <w:t>i</w:t>
      </w:r>
      <w:r w:rsidR="00CD3822">
        <w:t>n other wor</w:t>
      </w:r>
      <w:r w:rsidR="00463E24">
        <w:t>ds</w:t>
      </w:r>
      <w:r w:rsidR="00CD3822">
        <w:t xml:space="preserve">, it gives a sense </w:t>
      </w:r>
      <w:r w:rsidR="003D1388">
        <w:t>of</w:t>
      </w:r>
      <w:r w:rsidR="00CD3822">
        <w:t xml:space="preserve"> how good an algorithm d</w:t>
      </w:r>
      <w:r w:rsidR="00463E24">
        <w:t>oes</w:t>
      </w:r>
      <w:r w:rsidR="00CD3822">
        <w:t xml:space="preserve"> at avoiding Type-II errors.</w:t>
      </w:r>
      <w:r>
        <w:t xml:space="preserve"> </w:t>
      </w:r>
      <w:r w:rsidR="00605DEA">
        <w:t xml:space="preserve">Its range is </w:t>
      </w:r>
      <m:oMath>
        <m:r>
          <w:rPr>
            <w:rFonts w:ascii="Cambria Math" w:hAnsi="Cambria Math"/>
          </w:rPr>
          <m:t>TNR ∈[0, 1]</m:t>
        </m:r>
      </m:oMath>
      <w:r w:rsidR="00605DEA">
        <w:rPr>
          <w:rFonts w:eastAsiaTheme="minorEastAsia"/>
        </w:rPr>
        <w:t xml:space="preserve">. </w:t>
      </w:r>
      <w:r w:rsidR="00C74169">
        <w:rPr>
          <w:rFonts w:eastAsiaTheme="minorEastAsia"/>
        </w:rPr>
        <w:t xml:space="preserve">The TNR is the </w:t>
      </w:r>
      <w:r w:rsidR="00C74169" w:rsidRPr="00C74169">
        <w:rPr>
          <w:rFonts w:eastAsiaTheme="minorEastAsia"/>
        </w:rPr>
        <w:t>complement</w:t>
      </w:r>
      <w:r w:rsidR="00C74169">
        <w:rPr>
          <w:rFonts w:eastAsiaTheme="minorEastAsia"/>
        </w:rPr>
        <w:t xml:space="preserve"> of the False Positive Rate, </w:t>
      </w:r>
      <w:r w:rsidR="00963C30">
        <w:rPr>
          <w:rFonts w:eastAsiaTheme="minorEastAsia"/>
        </w:rPr>
        <w:t>i.e.,</w:t>
      </w:r>
      <w:r w:rsidR="00C74169">
        <w:rPr>
          <w:rFonts w:eastAsiaTheme="minorEastAsia"/>
        </w:rPr>
        <w:t xml:space="preserve"> </w:t>
      </w:r>
      <m:oMath>
        <m:r>
          <w:rPr>
            <w:rFonts w:ascii="Cambria Math" w:eastAsiaTheme="minorEastAsia" w:hAnsi="Cambria Math"/>
          </w:rPr>
          <m:t>1-TNR=FPR</m:t>
        </m:r>
      </m:oMath>
      <w:r w:rsidR="00CD3822">
        <w:rPr>
          <w:rFonts w:eastAsiaTheme="minorEastAsia"/>
        </w:rPr>
        <w:t>, consequently, one only need analyze one of them.</w:t>
      </w:r>
      <w:r w:rsidR="00B279CC">
        <w:rPr>
          <w:rFonts w:eastAsiaTheme="minorEastAsia"/>
        </w:rPr>
        <w:t xml:space="preserve"> </w:t>
      </w:r>
      <w:r w:rsidR="006B1593">
        <w:rPr>
          <w:rFonts w:eastAsiaTheme="minorEastAsia"/>
        </w:rPr>
        <w:t xml:space="preserve">The overall mean TNR for all 260k datasets was </w:t>
      </w:r>
      <w:r w:rsidR="006B1593" w:rsidRPr="006B1593">
        <w:rPr>
          <w:rFonts w:eastAsiaTheme="minorEastAsia"/>
        </w:rPr>
        <w:t>0.867</w:t>
      </w:r>
      <w:r w:rsidR="007D6751">
        <w:rPr>
          <w:rFonts w:eastAsiaTheme="minorEastAsia"/>
        </w:rPr>
        <w:t>,</w:t>
      </w:r>
      <w:r w:rsidR="000977F1">
        <w:rPr>
          <w:rFonts w:eastAsiaTheme="minorEastAsia"/>
        </w:rPr>
        <w:t xml:space="preserve"> with </w:t>
      </w:r>
      <w:r w:rsidR="000977F1" w:rsidRPr="000977F1">
        <w:rPr>
          <w:rFonts w:eastAsiaTheme="minorEastAsia"/>
        </w:rPr>
        <w:t xml:space="preserve">677,013 </w:t>
      </w:r>
      <w:r w:rsidR="000977F1">
        <w:rPr>
          <w:rFonts w:eastAsiaTheme="minorEastAsia"/>
        </w:rPr>
        <w:t xml:space="preserve">total False Positives being selected, </w:t>
      </w:r>
      <w:r w:rsidR="007D6751">
        <w:rPr>
          <w:rFonts w:eastAsiaTheme="minorEastAsia"/>
        </w:rPr>
        <w:t xml:space="preserve">which is </w:t>
      </w:r>
      <w:r w:rsidR="009C7095">
        <w:rPr>
          <w:rFonts w:eastAsiaTheme="minorEastAsia"/>
        </w:rPr>
        <w:t xml:space="preserve">another </w:t>
      </w:r>
      <w:r w:rsidR="005507DB">
        <w:rPr>
          <w:rFonts w:eastAsiaTheme="minorEastAsia"/>
        </w:rPr>
        <w:t xml:space="preserve">indication that this LASSO ran using the </w:t>
      </w:r>
      <w:proofErr w:type="gramStart"/>
      <w:r w:rsidR="005507DB">
        <w:rPr>
          <w:rFonts w:eastAsiaTheme="minorEastAsia"/>
        </w:rPr>
        <w:t>cv.glmnet</w:t>
      </w:r>
      <w:proofErr w:type="gramEnd"/>
      <w:r w:rsidR="005507DB">
        <w:rPr>
          <w:rFonts w:eastAsiaTheme="minorEastAsia"/>
        </w:rPr>
        <w:t>() function from the glmnet package in R performed well.</w:t>
      </w:r>
    </w:p>
    <w:p w14:paraId="034BB2BC" w14:textId="3E9CB8A2" w:rsidR="004F5474" w:rsidRDefault="004F5474" w:rsidP="00ED5D7D">
      <w:pPr>
        <w:rPr>
          <w:rFonts w:eastAsiaTheme="minorEastAsia"/>
        </w:rPr>
      </w:pPr>
      <w:r>
        <w:rPr>
          <w:rFonts w:eastAsiaTheme="minorEastAsia"/>
        </w:rPr>
        <w:t xml:space="preserve">I </w:t>
      </w:r>
      <w:r w:rsidR="00676673">
        <w:rPr>
          <w:rFonts w:eastAsiaTheme="minorEastAsia"/>
        </w:rPr>
        <w:t xml:space="preserve">ran a multiple linear regression with mean TNR as the dependant variable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sidR="00676673">
        <w:rPr>
          <w:rFonts w:eastAsiaTheme="minorEastAsia"/>
        </w:rPr>
        <w:t>,</w:t>
      </w:r>
      <w:r w:rsidR="00C01DE6">
        <w:rPr>
          <w:rFonts w:eastAsiaTheme="minorEastAsia"/>
        </w:rPr>
        <w:t xml:space="preserve"> which is able to capture possible relationships with</w:t>
      </w:r>
      <w:r>
        <w:rPr>
          <w:rFonts w:eastAsiaTheme="minorEastAsia"/>
        </w:rPr>
        <w:t xml:space="preserve"> the degree of ‘Collinearity’ within a dataset (where </w:t>
      </w:r>
      <w:r w:rsidRPr="0080726C">
        <w:rPr>
          <w:rFonts w:eastAsiaTheme="minorEastAsia"/>
        </w:rPr>
        <w:t>'Collinearity</w:t>
      </w:r>
      <w:r>
        <w:rPr>
          <w:rFonts w:eastAsiaTheme="minorEastAsia"/>
        </w:rPr>
        <w:t>’</w:t>
      </w:r>
      <w:r w:rsidRPr="0080726C">
        <w:rPr>
          <w:rFonts w:eastAsiaTheme="minorEastAsia"/>
        </w:rPr>
        <w:t xml:space="preserve"> is the slope coefficient of a regressor as a function of X1 </w:t>
      </w:r>
      <w:r>
        <w:rPr>
          <w:rFonts w:eastAsiaTheme="minorEastAsia"/>
        </w:rPr>
        <w:t>which</w:t>
      </w:r>
      <w:r w:rsidRPr="0080726C">
        <w:rPr>
          <w:rFonts w:eastAsiaTheme="minorEastAsia"/>
        </w:rPr>
        <w:t xml:space="preserve"> is randomized </w:t>
      </w:r>
      <w:r>
        <w:rPr>
          <w:rFonts w:eastAsiaTheme="minorEastAsia"/>
        </w:rPr>
        <w:t xml:space="preserve">as </w:t>
      </w:r>
      <w:r w:rsidRPr="0080726C">
        <w:rPr>
          <w:rFonts w:eastAsiaTheme="minorEastAsia"/>
        </w:rPr>
        <w:t>positive</w:t>
      </w:r>
      <w:r>
        <w:rPr>
          <w:rFonts w:eastAsiaTheme="minorEastAsia"/>
        </w:rPr>
        <w:t xml:space="preserve"> or </w:t>
      </w:r>
      <w:r w:rsidRPr="0080726C">
        <w:rPr>
          <w:rFonts w:eastAsiaTheme="minorEastAsia"/>
        </w:rPr>
        <w:t>negative</w:t>
      </w:r>
      <w:r>
        <w:rPr>
          <w:rFonts w:eastAsiaTheme="minorEastAsia"/>
        </w:rPr>
        <w:t>),</w:t>
      </w:r>
      <w:r w:rsidR="00C01DE6">
        <w:rPr>
          <w:rFonts w:eastAsiaTheme="minorEastAsia"/>
        </w:rPr>
        <w:t xml:space="preserve"> the</w:t>
      </w:r>
      <w:r>
        <w:rPr>
          <w:rFonts w:eastAsiaTheme="minorEastAsia"/>
        </w:rPr>
        <w:t xml:space="preserve"> number of structural variables in the population model, error variance, and for any possible interaction effect</w:t>
      </w:r>
      <w:r w:rsidR="004D2D36">
        <w:rPr>
          <w:rFonts w:eastAsiaTheme="minorEastAsia"/>
        </w:rPr>
        <w:t>s</w:t>
      </w:r>
      <w:r w:rsidR="00C01DE6">
        <w:rPr>
          <w:rFonts w:eastAsiaTheme="minorEastAsia"/>
        </w:rPr>
        <w:t xml:space="preserve"> as well.</w:t>
      </w:r>
      <w:r w:rsidR="003566F2">
        <w:rPr>
          <w:rFonts w:eastAsiaTheme="minorEastAsia"/>
        </w:rPr>
        <w:t xml:space="preserve"> </w:t>
      </w:r>
      <w:r w:rsidR="00153DE7">
        <w:rPr>
          <w:rFonts w:eastAsiaTheme="minorEastAsia"/>
        </w:rPr>
        <w:t>Put formally, I ran:</w:t>
      </w:r>
    </w:p>
    <w:p w14:paraId="1D3D4783" w14:textId="5D226978" w:rsidR="00153DE7" w:rsidRPr="00742CA2" w:rsidRDefault="00000000" w:rsidP="00ED5D7D">
      <w:pPr>
        <w:rPr>
          <w:rFonts w:eastAsiaTheme="minorEastAsia"/>
          <w:b/>
          <w:bCs/>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Coll</m:t>
              </m:r>
            </m:e>
            <m:sub>
              <m:r>
                <w:rPr>
                  <w:rFonts w:ascii="Cambria Math" w:eastAsiaTheme="minorEastAsia" w:hAnsi="Cambria Math"/>
                </w:rPr>
                <m:t>i</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Num of TFs</m:t>
              </m:r>
            </m:e>
            <m:sub>
              <m:r>
                <w:rPr>
                  <w:rFonts w:ascii="Cambria Math" w:eastAsiaTheme="minorEastAsia" w:hAnsi="Cambria Math"/>
                </w:rPr>
                <m:t>i</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EV</m:t>
              </m:r>
            </m:e>
            <m:sub>
              <m:r>
                <w:rPr>
                  <w:rFonts w:ascii="Cambria Math" w:eastAsiaTheme="minorEastAsia" w:hAnsi="Cambria Math"/>
                </w:rPr>
                <m:t>i</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(Coll</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Num of TFs</m:t>
              </m:r>
            </m:e>
            <m:sub>
              <m:r>
                <w:rPr>
                  <w:rFonts w:ascii="Cambria Math" w:eastAsiaTheme="minorEastAsia" w:hAnsi="Cambria Math"/>
                </w:rPr>
                <m:t>i</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5</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Coll</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EV</m:t>
                  </m:r>
                </m:e>
                <m:sub>
                  <m:r>
                    <w:rPr>
                      <w:rFonts w:ascii="Cambria Math" w:eastAsiaTheme="minorEastAsia" w:hAnsi="Cambria Math"/>
                    </w:rPr>
                    <m:t>i</m:t>
                  </m:r>
                </m:sub>
              </m:sSub>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6</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Num of TFs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EV</m:t>
                  </m:r>
                </m:e>
                <m:sub>
                  <m:r>
                    <w:rPr>
                      <w:rFonts w:ascii="Cambria Math" w:eastAsiaTheme="minorEastAsia" w:hAnsi="Cambria Math"/>
                    </w:rPr>
                    <m:t>i</m:t>
                  </m:r>
                </m:sub>
              </m:sSub>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oMath>
      </m:oMathPara>
    </w:p>
    <w:p w14:paraId="1A773D47" w14:textId="77777777" w:rsidR="009D557F" w:rsidRDefault="009D557F" w:rsidP="005B04A9">
      <w:pPr>
        <w:spacing w:before="160"/>
      </w:pPr>
    </w:p>
    <w:p w14:paraId="783A31A4" w14:textId="7AC44FBF" w:rsidR="00684F40" w:rsidRDefault="00FD73A1" w:rsidP="00722485">
      <w:r>
        <w:t>Estimated equation:</w:t>
      </w:r>
    </w:p>
    <w:p w14:paraId="68547391" w14:textId="54B0DCBA" w:rsidR="00FD73A1" w:rsidRDefault="00000000" w:rsidP="00722485">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0.005</m:t>
                    </m:r>
                  </m:e>
                  <m:sup>
                    <m:r>
                      <w:rPr>
                        <w:rFonts w:ascii="Cambria Math" w:eastAsiaTheme="minorEastAsia" w:hAnsi="Cambria Math"/>
                      </w:rPr>
                      <m:t>***</m:t>
                    </m:r>
                  </m:sup>
                </m:sSup>
                <m:r>
                  <w:rPr>
                    <w:rFonts w:ascii="Cambria Math" w:eastAsiaTheme="minorEastAsia" w:hAnsi="Cambria Math"/>
                  </w:rPr>
                  <m:t>)</m:t>
                </m:r>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0.12</m:t>
                </m:r>
                <m:sSub>
                  <m:sSubPr>
                    <m:ctrlPr>
                      <w:rPr>
                        <w:rFonts w:ascii="Cambria Math" w:eastAsiaTheme="minorEastAsia" w:hAnsi="Cambria Math"/>
                        <w:i/>
                      </w:rPr>
                    </m:ctrlPr>
                  </m:sSubPr>
                  <m:e>
                    <m:r>
                      <w:rPr>
                        <w:rFonts w:ascii="Cambria Math" w:eastAsiaTheme="minorEastAsia" w:hAnsi="Cambria Math"/>
                      </w:rPr>
                      <m:t>Coll</m:t>
                    </m:r>
                  </m:e>
                  <m:sub>
                    <m:r>
                      <w:rPr>
                        <w:rFonts w:ascii="Cambria Math" w:eastAsiaTheme="minorEastAsia" w:hAnsi="Cambria Math"/>
                      </w:rPr>
                      <m:t>i</m:t>
                    </m:r>
                  </m:sub>
                </m:sSub>
              </m:e>
            </m:mr>
            <m:m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0.009</m:t>
                        </m:r>
                      </m:e>
                      <m:sup>
                        <m:r>
                          <w:rPr>
                            <w:rFonts w:ascii="Cambria Math" w:eastAsiaTheme="minorEastAsia" w:hAnsi="Cambria Math"/>
                          </w:rPr>
                          <m:t>***</m:t>
                        </m:r>
                      </m:sup>
                    </m:sSup>
                  </m:e>
                </m:d>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0.01</m:t>
                </m:r>
                <m:sSub>
                  <m:sSubPr>
                    <m:ctrlPr>
                      <w:rPr>
                        <w:rFonts w:ascii="Cambria Math" w:eastAsiaTheme="minorEastAsia" w:hAnsi="Cambria Math"/>
                        <w:i/>
                      </w:rPr>
                    </m:ctrlPr>
                  </m:sSubPr>
                  <m:e>
                    <m:r>
                      <w:rPr>
                        <w:rFonts w:ascii="Cambria Math" w:eastAsiaTheme="minorEastAsia" w:hAnsi="Cambria Math"/>
                      </w:rPr>
                      <m:t>Num of TFs</m:t>
                    </m:r>
                  </m:e>
                  <m:sub>
                    <m:r>
                      <w:rPr>
                        <w:rFonts w:ascii="Cambria Math" w:eastAsiaTheme="minorEastAsia" w:hAnsi="Cambria Math"/>
                      </w:rPr>
                      <m:t>i</m:t>
                    </m:r>
                  </m:sub>
                </m:sSub>
              </m:e>
            </m:mr>
            <m:m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0.0005</m:t>
                        </m:r>
                      </m:e>
                      <m:sup>
                        <m:r>
                          <w:rPr>
                            <w:rFonts w:ascii="Cambria Math" w:eastAsiaTheme="minorEastAsia" w:hAnsi="Cambria Math"/>
                          </w:rPr>
                          <m:t>***</m:t>
                        </m:r>
                      </m:sup>
                    </m:sSup>
                  </m:e>
                </m:d>
              </m:e>
            </m:mr>
          </m:m>
          <m:r>
            <w:rPr>
              <w:rFonts w:ascii="Cambria Math" w:eastAsiaTheme="minorEastAsia" w:hAnsi="Cambria Math"/>
            </w:rPr>
            <m:t xml:space="preserve"> + </m:t>
          </m:r>
          <m:m>
            <m:mPr>
              <m:mcs>
                <m:mc>
                  <m:mcPr>
                    <m:count m:val="1"/>
                    <m:mcJc m:val="center"/>
                  </m:mcPr>
                </m:mc>
              </m:mcs>
              <m:ctrlPr>
                <w:rPr>
                  <w:rFonts w:ascii="Cambria Math" w:eastAsiaTheme="minorEastAsia" w:hAnsi="Cambria Math"/>
                  <w:i/>
                </w:rPr>
              </m:ctrlPr>
            </m:mPr>
            <m:mr>
              <m:e>
                <m:r>
                  <w:rPr>
                    <w:rFonts w:ascii="Cambria Math" w:eastAsiaTheme="minorEastAsia" w:hAnsi="Cambria Math"/>
                  </w:rPr>
                  <m:t>0.0002</m:t>
                </m:r>
                <m:sSub>
                  <m:sSubPr>
                    <m:ctrlPr>
                      <w:rPr>
                        <w:rFonts w:ascii="Cambria Math" w:eastAsiaTheme="minorEastAsia" w:hAnsi="Cambria Math"/>
                        <w:i/>
                      </w:rPr>
                    </m:ctrlPr>
                  </m:sSubPr>
                  <m:e>
                    <m:r>
                      <w:rPr>
                        <w:rFonts w:ascii="Cambria Math" w:eastAsiaTheme="minorEastAsia" w:hAnsi="Cambria Math"/>
                      </w:rPr>
                      <m:t>EV</m:t>
                    </m:r>
                  </m:e>
                  <m:sub>
                    <m:r>
                      <w:rPr>
                        <w:rFonts w:ascii="Cambria Math" w:eastAsiaTheme="minorEastAsia" w:hAnsi="Cambria Math"/>
                      </w:rPr>
                      <m:t>i</m:t>
                    </m:r>
                  </m:sub>
                </m:sSub>
              </m:e>
            </m:mr>
            <m:mr>
              <m:e>
                <m:d>
                  <m:dPr>
                    <m:ctrlPr>
                      <w:rPr>
                        <w:rFonts w:ascii="Cambria Math" w:eastAsiaTheme="minorEastAsia" w:hAnsi="Cambria Math"/>
                        <w:i/>
                      </w:rPr>
                    </m:ctrlPr>
                  </m:dPr>
                  <m:e>
                    <m:r>
                      <w:rPr>
                        <w:rFonts w:ascii="Cambria Math" w:eastAsiaTheme="minorEastAsia" w:hAnsi="Cambria Math"/>
                      </w:rPr>
                      <m:t>0.0008</m:t>
                    </m:r>
                  </m:e>
                </m:d>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0.01</m:t>
                </m:r>
                <m:sSub>
                  <m:sSubPr>
                    <m:ctrlPr>
                      <w:rPr>
                        <w:rFonts w:ascii="Cambria Math" w:eastAsiaTheme="minorEastAsia" w:hAnsi="Cambria Math"/>
                        <w:i/>
                      </w:rPr>
                    </m:ctrlPr>
                  </m:sSubPr>
                  <m:e>
                    <m:r>
                      <w:rPr>
                        <w:rFonts w:ascii="Cambria Math" w:eastAsiaTheme="minorEastAsia" w:hAnsi="Cambria Math"/>
                      </w:rPr>
                      <m:t>(Coll</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Num of TFs</m:t>
                    </m:r>
                  </m:e>
                  <m:sub>
                    <m:r>
                      <w:rPr>
                        <w:rFonts w:ascii="Cambria Math" w:eastAsiaTheme="minorEastAsia" w:hAnsi="Cambria Math"/>
                      </w:rPr>
                      <m:t>i</m:t>
                    </m:r>
                  </m:sub>
                </m:sSub>
                <m:r>
                  <w:rPr>
                    <w:rFonts w:ascii="Cambria Math" w:eastAsiaTheme="minorEastAsia" w:hAnsi="Cambria Math"/>
                  </w:rPr>
                  <m:t>)</m:t>
                </m:r>
              </m:e>
            </m:mr>
            <m:m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0.0007</m:t>
                    </m:r>
                  </m:e>
                  <m:sup>
                    <m:r>
                      <w:rPr>
                        <w:rFonts w:ascii="Cambria Math" w:eastAsiaTheme="minorEastAsia" w:hAnsi="Cambria Math"/>
                      </w:rPr>
                      <m:t>***</m:t>
                    </m:r>
                  </m:sup>
                </m:sSup>
                <m:r>
                  <w:rPr>
                    <w:rFonts w:ascii="Cambria Math" w:eastAsiaTheme="minorEastAsia" w:hAnsi="Cambria Math"/>
                  </w:rPr>
                  <m:t>)</m:t>
                </m:r>
              </m:e>
            </m:mr>
          </m:m>
          <m:r>
            <w:rPr>
              <w:rFonts w:ascii="Cambria Math" w:eastAsiaTheme="minorEastAsia" w:hAnsi="Cambria Math"/>
            </w:rPr>
            <m:t xml:space="preserve"> + </m:t>
          </m:r>
          <m:m>
            <m:mPr>
              <m:mcs>
                <m:mc>
                  <m:mcPr>
                    <m:count m:val="1"/>
                    <m:mcJc m:val="center"/>
                  </m:mcPr>
                </m:mc>
              </m:mcs>
              <m:ctrlPr>
                <w:rPr>
                  <w:rFonts w:ascii="Cambria Math" w:eastAsiaTheme="minorEastAsia" w:hAnsi="Cambria Math"/>
                  <w:i/>
                </w:rPr>
              </m:ctrlPr>
            </m:mPr>
            <m:mr>
              <m:e>
                <m:r>
                  <w:rPr>
                    <w:rFonts w:ascii="Cambria Math" w:eastAsiaTheme="minorEastAsia" w:hAnsi="Cambria Math"/>
                  </w:rPr>
                  <m:t>0.0002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Coll</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EV</m:t>
                        </m:r>
                      </m:e>
                      <m:sub>
                        <m:r>
                          <w:rPr>
                            <w:rFonts w:ascii="Cambria Math" w:eastAsiaTheme="minorEastAsia" w:hAnsi="Cambria Math"/>
                          </w:rPr>
                          <m:t>i</m:t>
                        </m:r>
                      </m:sub>
                    </m:sSub>
                  </m:e>
                </m:d>
              </m:e>
            </m:mr>
            <m:mr>
              <m:e>
                <m:r>
                  <w:rPr>
                    <w:rFonts w:ascii="Cambria Math" w:eastAsiaTheme="minorEastAsia" w:hAnsi="Cambria Math"/>
                  </w:rPr>
                  <m:t>(0.0009)</m:t>
                </m:r>
              </m:e>
            </m:mr>
          </m:m>
          <m:r>
            <w:rPr>
              <w:rFonts w:ascii="Cambria Math" w:eastAsiaTheme="minorEastAsia" w:hAnsi="Cambria Math"/>
            </w:rPr>
            <m:t xml:space="preserve"> + </m:t>
          </m:r>
          <m:m>
            <m:mPr>
              <m:mcs>
                <m:mc>
                  <m:mcPr>
                    <m:count m:val="1"/>
                    <m:mcJc m:val="center"/>
                  </m:mcPr>
                </m:mc>
              </m:mcs>
              <m:ctrlPr>
                <w:rPr>
                  <w:rFonts w:ascii="Cambria Math" w:eastAsiaTheme="minorEastAsia" w:hAnsi="Cambria Math"/>
                  <w:i/>
                </w:rPr>
              </m:ctrlPr>
            </m:mPr>
            <m:mr>
              <m:e>
                <m:r>
                  <w:rPr>
                    <w:rFonts w:ascii="Cambria Math" w:eastAsiaTheme="minorEastAsia" w:hAnsi="Cambria Math"/>
                  </w:rPr>
                  <m:t>0.0000003</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Num of TFs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EV</m:t>
                        </m:r>
                      </m:e>
                      <m:sub>
                        <m:r>
                          <w:rPr>
                            <w:rFonts w:ascii="Cambria Math" w:eastAsiaTheme="minorEastAsia" w:hAnsi="Cambria Math"/>
                          </w:rPr>
                          <m:t>i</m:t>
                        </m:r>
                      </m:sub>
                    </m:sSub>
                  </m:e>
                </m:d>
              </m:e>
            </m:mr>
            <m:mr>
              <m:e>
                <m:r>
                  <w:rPr>
                    <w:rFonts w:ascii="Cambria Math" w:eastAsiaTheme="minorEastAsia" w:hAnsi="Cambria Math"/>
                  </w:rPr>
                  <m:t>(0.00007)</m:t>
                </m:r>
              </m:e>
            </m:mr>
          </m:m>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oMath>
      </m:oMathPara>
    </w:p>
    <w:p w14:paraId="7413C656" w14:textId="4BB6B205" w:rsidR="00684F40" w:rsidRDefault="002D316A" w:rsidP="00722485">
      <w:r>
        <w:t>So, there are statistically significant negative relationships for the TNR with Collinearity, the number of True Factors, and the interaction between those two, but not with the error variance.</w:t>
      </w:r>
    </w:p>
    <w:p w14:paraId="1151DC7F" w14:textId="77777777" w:rsidR="003A4374" w:rsidRPr="003A4374" w:rsidRDefault="003A4374" w:rsidP="003A4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AU"/>
          <w14:ligatures w14:val="none"/>
        </w:rPr>
      </w:pPr>
    </w:p>
    <w:p w14:paraId="32ECA467" w14:textId="77777777" w:rsidR="003A4374" w:rsidRPr="003A4374" w:rsidRDefault="003A4374" w:rsidP="003A4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AU"/>
          <w14:ligatures w14:val="none"/>
        </w:rPr>
      </w:pPr>
    </w:p>
    <w:p w14:paraId="3B6BC3B5" w14:textId="77777777" w:rsidR="003A4374" w:rsidRPr="003A4374" w:rsidRDefault="003A4374" w:rsidP="003A4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AU"/>
          <w14:ligatures w14:val="none"/>
        </w:rPr>
      </w:pPr>
      <w:r w:rsidRPr="003A4374">
        <w:rPr>
          <w:rFonts w:ascii="Lucida Console" w:eastAsia="Times New Roman" w:hAnsi="Lucida Console" w:cs="Courier New"/>
          <w:color w:val="000000"/>
          <w:kern w:val="0"/>
          <w:sz w:val="20"/>
          <w:szCs w:val="20"/>
          <w:bdr w:val="none" w:sz="0" w:space="0" w:color="auto" w:frame="1"/>
          <w:lang w:eastAsia="en-AU"/>
          <w14:ligatures w14:val="none"/>
        </w:rPr>
        <w:lastRenderedPageBreak/>
        <w:t>Residuals:</w:t>
      </w:r>
    </w:p>
    <w:p w14:paraId="35D86378" w14:textId="77777777" w:rsidR="003A4374" w:rsidRPr="003A4374" w:rsidRDefault="003A4374" w:rsidP="003A4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AU"/>
          <w14:ligatures w14:val="none"/>
        </w:rPr>
      </w:pPr>
    </w:p>
    <w:p w14:paraId="496CB55B" w14:textId="77777777" w:rsidR="003A4374" w:rsidRPr="003A4374" w:rsidRDefault="003A4374" w:rsidP="003A4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AU"/>
          <w14:ligatures w14:val="none"/>
        </w:rPr>
      </w:pPr>
      <w:r w:rsidRPr="003A4374">
        <w:rPr>
          <w:rFonts w:ascii="Lucida Console" w:eastAsia="Times New Roman" w:hAnsi="Lucida Console" w:cs="Courier New"/>
          <w:color w:val="000000"/>
          <w:kern w:val="0"/>
          <w:sz w:val="20"/>
          <w:szCs w:val="20"/>
          <w:bdr w:val="none" w:sz="0" w:space="0" w:color="auto" w:frame="1"/>
          <w:lang w:eastAsia="en-AU"/>
          <w14:ligatures w14:val="none"/>
        </w:rPr>
        <w:t>Residual standard error: 0.01685 on 513 degrees of freedom</w:t>
      </w:r>
    </w:p>
    <w:p w14:paraId="6A7637D3" w14:textId="77777777" w:rsidR="003A4374" w:rsidRPr="003A4374" w:rsidRDefault="003A4374" w:rsidP="003A4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AU"/>
          <w14:ligatures w14:val="none"/>
        </w:rPr>
      </w:pPr>
      <w:r w:rsidRPr="003A4374">
        <w:rPr>
          <w:rFonts w:ascii="Lucida Console" w:eastAsia="Times New Roman" w:hAnsi="Lucida Console" w:cs="Courier New"/>
          <w:color w:val="000000"/>
          <w:kern w:val="0"/>
          <w:sz w:val="20"/>
          <w:szCs w:val="20"/>
          <w:bdr w:val="none" w:sz="0" w:space="0" w:color="auto" w:frame="1"/>
          <w:lang w:eastAsia="en-AU"/>
          <w14:ligatures w14:val="none"/>
        </w:rPr>
        <w:t>Multiple R-squared:  0.9578,</w:t>
      </w:r>
      <w:r w:rsidRPr="003A4374">
        <w:rPr>
          <w:rFonts w:ascii="Lucida Console" w:eastAsia="Times New Roman" w:hAnsi="Lucida Console" w:cs="Courier New"/>
          <w:color w:val="000000"/>
          <w:kern w:val="0"/>
          <w:sz w:val="20"/>
          <w:szCs w:val="20"/>
          <w:bdr w:val="none" w:sz="0" w:space="0" w:color="auto" w:frame="1"/>
          <w:lang w:eastAsia="en-AU"/>
          <w14:ligatures w14:val="none"/>
        </w:rPr>
        <w:tab/>
        <w:t xml:space="preserve">Adjusted R-squared:  0.9573 </w:t>
      </w:r>
    </w:p>
    <w:p w14:paraId="54489CB3" w14:textId="77777777" w:rsidR="003A4374" w:rsidRPr="003A4374" w:rsidRDefault="003A4374" w:rsidP="003A4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n-AU"/>
          <w14:ligatures w14:val="none"/>
        </w:rPr>
      </w:pPr>
      <w:r w:rsidRPr="003A4374">
        <w:rPr>
          <w:rFonts w:ascii="Lucida Console" w:eastAsia="Times New Roman" w:hAnsi="Lucida Console" w:cs="Courier New"/>
          <w:color w:val="000000"/>
          <w:kern w:val="0"/>
          <w:sz w:val="20"/>
          <w:szCs w:val="20"/>
          <w:bdr w:val="none" w:sz="0" w:space="0" w:color="auto" w:frame="1"/>
          <w:lang w:eastAsia="en-AU"/>
          <w14:ligatures w14:val="none"/>
        </w:rPr>
        <w:t xml:space="preserve">F-statistic:  1939 on 6 and 513 </w:t>
      </w:r>
      <w:proofErr w:type="gramStart"/>
      <w:r w:rsidRPr="003A4374">
        <w:rPr>
          <w:rFonts w:ascii="Lucida Console" w:eastAsia="Times New Roman" w:hAnsi="Lucida Console" w:cs="Courier New"/>
          <w:color w:val="000000"/>
          <w:kern w:val="0"/>
          <w:sz w:val="20"/>
          <w:szCs w:val="20"/>
          <w:bdr w:val="none" w:sz="0" w:space="0" w:color="auto" w:frame="1"/>
          <w:lang w:eastAsia="en-AU"/>
          <w14:ligatures w14:val="none"/>
        </w:rPr>
        <w:t>DF,  p</w:t>
      </w:r>
      <w:proofErr w:type="gramEnd"/>
      <w:r w:rsidRPr="003A4374">
        <w:rPr>
          <w:rFonts w:ascii="Lucida Console" w:eastAsia="Times New Roman" w:hAnsi="Lucida Console" w:cs="Courier New"/>
          <w:color w:val="000000"/>
          <w:kern w:val="0"/>
          <w:sz w:val="20"/>
          <w:szCs w:val="20"/>
          <w:bdr w:val="none" w:sz="0" w:space="0" w:color="auto" w:frame="1"/>
          <w:lang w:eastAsia="en-AU"/>
          <w14:ligatures w14:val="none"/>
        </w:rPr>
        <w:t>-value: &lt; 2.2e-16</w:t>
      </w:r>
    </w:p>
    <w:p w14:paraId="1AE4ED5B" w14:textId="7210C934" w:rsidR="003A4374" w:rsidRDefault="00711479" w:rsidP="00722485">
      <w:r>
        <w:rPr>
          <w:noProof/>
        </w:rPr>
        <w:drawing>
          <wp:anchor distT="0" distB="0" distL="114300" distR="114300" simplePos="0" relativeHeight="251658240" behindDoc="0" locked="0" layoutInCell="1" allowOverlap="1" wp14:anchorId="630257E5" wp14:editId="2817830B">
            <wp:simplePos x="0" y="0"/>
            <wp:positionH relativeFrom="column">
              <wp:posOffset>-152400</wp:posOffset>
            </wp:positionH>
            <wp:positionV relativeFrom="paragraph">
              <wp:posOffset>155575</wp:posOffset>
            </wp:positionV>
            <wp:extent cx="5731510" cy="3582035"/>
            <wp:effectExtent l="0" t="0" r="2540" b="0"/>
            <wp:wrapNone/>
            <wp:docPr id="1973145712" name="Picture 1" descr="A graph with a number of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45712" name="Picture 1" descr="A graph with a number of blue square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anchor>
        </w:drawing>
      </w:r>
    </w:p>
    <w:p w14:paraId="33CDF518" w14:textId="77777777" w:rsidR="00510626" w:rsidRDefault="00510626" w:rsidP="00722485"/>
    <w:p w14:paraId="63C3FE79" w14:textId="7F8DDFB1" w:rsidR="00510626" w:rsidRDefault="00510626" w:rsidP="00722485"/>
    <w:p w14:paraId="18507E33" w14:textId="77777777" w:rsidR="00510626" w:rsidRDefault="00510626" w:rsidP="00722485"/>
    <w:p w14:paraId="7BD3E861" w14:textId="77777777" w:rsidR="00510626" w:rsidRDefault="00510626" w:rsidP="00722485"/>
    <w:p w14:paraId="6DA05896" w14:textId="77777777" w:rsidR="00904C4E" w:rsidRDefault="00904C4E" w:rsidP="00722485"/>
    <w:p w14:paraId="571527A2" w14:textId="77777777" w:rsidR="00904C4E" w:rsidRDefault="00904C4E" w:rsidP="00722485"/>
    <w:p w14:paraId="5113A218" w14:textId="284C7BA1" w:rsidR="003A4374" w:rsidRDefault="003A4374" w:rsidP="00722485"/>
    <w:p w14:paraId="6850817F" w14:textId="67C0FF58" w:rsidR="003A4374" w:rsidRDefault="003A4374" w:rsidP="00722485"/>
    <w:p w14:paraId="4848BB5A" w14:textId="77777777" w:rsidR="003A4374" w:rsidRDefault="003A4374" w:rsidP="00722485"/>
    <w:p w14:paraId="552A643C" w14:textId="77777777" w:rsidR="003A4374" w:rsidRDefault="003A4374" w:rsidP="00722485"/>
    <w:p w14:paraId="7523A901" w14:textId="77777777" w:rsidR="003A4374" w:rsidRDefault="003A4374" w:rsidP="00722485"/>
    <w:p w14:paraId="450F4D25" w14:textId="77777777" w:rsidR="00997FA5" w:rsidRDefault="00997FA5" w:rsidP="00722485"/>
    <w:p w14:paraId="2F6E495F" w14:textId="77777777" w:rsidR="00684F40" w:rsidRDefault="00684F40" w:rsidP="00684F40">
      <w:pPr>
        <w:spacing w:before="160"/>
      </w:pPr>
    </w:p>
    <w:p w14:paraId="350194FC" w14:textId="77777777" w:rsidR="00684F40" w:rsidRPr="000103A8" w:rsidRDefault="00684F40" w:rsidP="00684F40">
      <w:pPr>
        <w:pStyle w:val="Heading4"/>
        <w:ind w:left="720"/>
        <w:rPr>
          <w:b/>
          <w:bCs/>
          <w:i w:val="0"/>
          <w:iCs w:val="0"/>
          <w:color w:val="000000" w:themeColor="text1"/>
          <w:sz w:val="24"/>
          <w:szCs w:val="24"/>
        </w:rPr>
      </w:pPr>
      <w:r w:rsidRPr="000103A8">
        <w:rPr>
          <w:b/>
          <w:bCs/>
          <w:i w:val="0"/>
          <w:iCs w:val="0"/>
          <w:color w:val="000000" w:themeColor="text1"/>
          <w:sz w:val="24"/>
          <w:szCs w:val="24"/>
        </w:rPr>
        <w:t>Summary for the LASSO’s True Negative Rate</w:t>
      </w:r>
    </w:p>
    <w:p w14:paraId="18BD485D" w14:textId="77777777" w:rsidR="00684F40" w:rsidRDefault="00684F40" w:rsidP="00684F40">
      <w:pPr>
        <w:numPr>
          <w:ilvl w:val="0"/>
          <w:numId w:val="2"/>
        </w:numPr>
      </w:pPr>
      <w:r>
        <w:t xml:space="preserve">The True Negative Rates were extremely high across the board, this is a positive indicator of its performance. </w:t>
      </w:r>
    </w:p>
    <w:p w14:paraId="308DCFD5" w14:textId="77777777" w:rsidR="00684F40" w:rsidRPr="00E2505D" w:rsidRDefault="00684F40" w:rsidP="00684F40">
      <w:pPr>
        <w:numPr>
          <w:ilvl w:val="0"/>
          <w:numId w:val="2"/>
        </w:numPr>
      </w:pPr>
      <w:r>
        <w:t>C</w:t>
      </w:r>
      <w:r w:rsidRPr="00E2505D">
        <w:t xml:space="preserve">ollinearity alone has a </w:t>
      </w:r>
      <w:r>
        <w:t xml:space="preserve">statistically </w:t>
      </w:r>
      <w:r w:rsidRPr="00E2505D">
        <w:t xml:space="preserve">significant impact on </w:t>
      </w:r>
      <w:r>
        <w:t xml:space="preserve">the </w:t>
      </w:r>
      <w:r w:rsidRPr="00E2505D">
        <w:t>True Negative Rate</w:t>
      </w:r>
      <w:r>
        <w:t>, and the sign on that impact is negative</w:t>
      </w:r>
      <w:r w:rsidRPr="00E2505D">
        <w:t>.</w:t>
      </w:r>
    </w:p>
    <w:p w14:paraId="4B6AF31F" w14:textId="77777777" w:rsidR="00684F40" w:rsidRPr="00E2505D" w:rsidRDefault="00684F40" w:rsidP="00684F40">
      <w:pPr>
        <w:numPr>
          <w:ilvl w:val="0"/>
          <w:numId w:val="2"/>
        </w:numPr>
      </w:pPr>
      <w:r w:rsidRPr="00E2505D">
        <w:t xml:space="preserve">The number of true factors alone also has a </w:t>
      </w:r>
      <w:r>
        <w:t>statistically</w:t>
      </w:r>
      <w:r w:rsidRPr="00E2505D">
        <w:t xml:space="preserve"> significant impact on </w:t>
      </w:r>
      <w:r>
        <w:t xml:space="preserve">the </w:t>
      </w:r>
      <w:r w:rsidRPr="00E2505D">
        <w:t>True Negative Rate</w:t>
      </w:r>
      <w:r>
        <w:t>, and once again, it is a negative impact</w:t>
      </w:r>
      <w:r w:rsidRPr="00E2505D">
        <w:t>.</w:t>
      </w:r>
    </w:p>
    <w:p w14:paraId="0526A848" w14:textId="687DE1B7" w:rsidR="00684F40" w:rsidRDefault="00684F40" w:rsidP="00684F40">
      <w:pPr>
        <w:numPr>
          <w:ilvl w:val="0"/>
          <w:numId w:val="2"/>
        </w:numPr>
      </w:pPr>
      <w:r>
        <w:t>There is a measurable (non-random) interaction effect</w:t>
      </w:r>
      <w:r w:rsidR="00711479">
        <w:t xml:space="preserve"> on the TNR of</w:t>
      </w:r>
      <w:r>
        <w:t xml:space="preserve"> the level of collinearity and the number of true factors separate</w:t>
      </w:r>
      <w:r w:rsidR="00711479">
        <w:t>. over</w:t>
      </w:r>
      <w:r>
        <w:t xml:space="preserve"> and above their individual</w:t>
      </w:r>
      <w:r w:rsidR="00711479">
        <w:t xml:space="preserve"> combined</w:t>
      </w:r>
      <w:r>
        <w:t xml:space="preserve"> effects</w:t>
      </w:r>
      <w:r w:rsidR="00711479">
        <w:t>.</w:t>
      </w:r>
      <w:r>
        <w:t xml:space="preserve"> </w:t>
      </w:r>
    </w:p>
    <w:p w14:paraId="4D25F849" w14:textId="47125BA8" w:rsidR="00684F40" w:rsidRDefault="00684F40" w:rsidP="00722485">
      <w:pPr>
        <w:numPr>
          <w:ilvl w:val="0"/>
          <w:numId w:val="2"/>
        </w:numPr>
      </w:pPr>
      <w:r>
        <w:t>The level of error variance alone does not have any statistically measurable (non-random) impact on the True Negative Rate.</w:t>
      </w:r>
    </w:p>
    <w:p w14:paraId="33BCEEDE" w14:textId="77777777" w:rsidR="003D2845" w:rsidRDefault="003D2845" w:rsidP="00722485"/>
    <w:p w14:paraId="5DA2F05D" w14:textId="77777777" w:rsidR="00EA755C" w:rsidRDefault="00EA755C" w:rsidP="00722485"/>
    <w:p w14:paraId="30BB9CF9" w14:textId="0F2A81D4" w:rsidR="004A1D17" w:rsidRPr="000103A8" w:rsidRDefault="00920BE3" w:rsidP="00920BE3">
      <w:pPr>
        <w:pStyle w:val="Heading2"/>
        <w:rPr>
          <w:sz w:val="28"/>
          <w:szCs w:val="28"/>
        </w:rPr>
      </w:pPr>
      <w:r w:rsidRPr="000103A8">
        <w:rPr>
          <w:sz w:val="28"/>
          <w:szCs w:val="28"/>
        </w:rPr>
        <w:t>Overspecified Models Selected</w:t>
      </w:r>
      <w:r w:rsidR="000607C8" w:rsidRPr="000103A8">
        <w:rPr>
          <w:sz w:val="28"/>
          <w:szCs w:val="28"/>
        </w:rPr>
        <w:t xml:space="preserve"> by the 1st </w:t>
      </w:r>
      <w:proofErr w:type="gramStart"/>
      <w:r w:rsidR="000607C8" w:rsidRPr="000103A8">
        <w:rPr>
          <w:sz w:val="28"/>
          <w:szCs w:val="28"/>
        </w:rPr>
        <w:t>Benchmark</w:t>
      </w:r>
      <w:proofErr w:type="gramEnd"/>
    </w:p>
    <w:p w14:paraId="7ED0120F" w14:textId="66D829BB" w:rsidR="00773A4D" w:rsidRDefault="00920BE3" w:rsidP="001906D3">
      <w:r>
        <w:t>An overspecified</w:t>
      </w:r>
      <w:r w:rsidR="00345F05">
        <w:t xml:space="preserve"> regression (also known as an extraneous variable model)</w:t>
      </w:r>
      <w:r>
        <w:t xml:space="preserve"> here is defined as one which includes all true factors, and at least one</w:t>
      </w:r>
      <w:r w:rsidR="00345F05">
        <w:t xml:space="preserve"> e</w:t>
      </w:r>
      <w:r>
        <w:t>xtraneous</w:t>
      </w:r>
      <w:r w:rsidR="00345F05">
        <w:t>, i.e., extra</w:t>
      </w:r>
      <w:r>
        <w:t xml:space="preserve"> factor</w:t>
      </w:r>
      <w:r w:rsidR="00ED5D7D">
        <w:t xml:space="preserve"> (aka a False Positive)</w:t>
      </w:r>
      <w:r>
        <w:t xml:space="preserve"> as well</w:t>
      </w:r>
      <w:r w:rsidR="00963C30">
        <w:t xml:space="preserve">. Having </w:t>
      </w:r>
      <w:proofErr w:type="gramStart"/>
      <w:r w:rsidR="00963C30">
        <w:t>a large number of</w:t>
      </w:r>
      <w:proofErr w:type="gramEnd"/>
      <w:r w:rsidR="00963C30">
        <w:t xml:space="preserve"> overspecified models selected by a given variable selection algorithm</w:t>
      </w:r>
      <w:r w:rsidR="00963C30" w:rsidRPr="00963C30">
        <w:t xml:space="preserve"> </w:t>
      </w:r>
      <w:r w:rsidR="00963C30">
        <w:t>informs you</w:t>
      </w:r>
      <w:r w:rsidR="00963C30" w:rsidRPr="00963C30">
        <w:t xml:space="preserve"> that the algorithm is not </w:t>
      </w:r>
      <w:r w:rsidR="00963C30">
        <w:t>performing ideally because</w:t>
      </w:r>
      <w:r w:rsidR="00963C30" w:rsidRPr="00963C30">
        <w:t xml:space="preserve"> it</w:t>
      </w:r>
      <w:r w:rsidR="00963C30">
        <w:t xml:space="preserve"> is</w:t>
      </w:r>
      <w:r w:rsidR="00963C30" w:rsidRPr="00963C30">
        <w:t xml:space="preserve"> including</w:t>
      </w:r>
      <w:r w:rsidR="00963C30">
        <w:t xml:space="preserve"> lot of</w:t>
      </w:r>
      <w:r w:rsidR="00963C30" w:rsidRPr="00963C30">
        <w:t xml:space="preserve"> irrelevant </w:t>
      </w:r>
      <w:r w:rsidR="00963C30" w:rsidRPr="00963C30">
        <w:lastRenderedPageBreak/>
        <w:t>predictors.</w:t>
      </w:r>
      <w:r w:rsidR="00D619C3">
        <w:t xml:space="preserve"> </w:t>
      </w:r>
      <w:r w:rsidR="0002477D">
        <w:t xml:space="preserve">In this way, it is </w:t>
      </w:r>
      <w:r w:rsidR="00E84C06">
        <w:t xml:space="preserve">similar to the False Positive Rate, and it’s </w:t>
      </w:r>
      <w:proofErr w:type="gramStart"/>
      <w:r w:rsidR="00E84C06">
        <w:t>complement</w:t>
      </w:r>
      <w:proofErr w:type="gramEnd"/>
      <w:r w:rsidR="00E84C06">
        <w:t>, the True Negative Rate, but they are not the same thing.</w:t>
      </w:r>
      <w:r w:rsidR="00F906F5">
        <w:t xml:space="preserve"> The total number of overspecified models selected by LASSO was</w:t>
      </w:r>
      <w:r w:rsidR="00F906F5" w:rsidRPr="00F906F5">
        <w:t xml:space="preserve"> 221,269</w:t>
      </w:r>
      <w:r w:rsidR="0007342D">
        <w:t>.</w:t>
      </w:r>
    </w:p>
    <w:p w14:paraId="07BB357E" w14:textId="4163F919" w:rsidR="00F1630A" w:rsidRDefault="00D001BC" w:rsidP="00F1630A">
      <w:r>
        <w:t>Taking the same approach, I e</w:t>
      </w:r>
      <w:r w:rsidR="00F1630A">
        <w:t>stimated</w:t>
      </w:r>
      <w:r w:rsidR="006070B7">
        <w:t xml:space="preserve"> the following</w:t>
      </w:r>
      <w:r w:rsidR="00F1630A">
        <w:t xml:space="preserve"> equation:</w:t>
      </w:r>
    </w:p>
    <w:p w14:paraId="33FFDABF" w14:textId="09FCEA88" w:rsidR="00F1630A" w:rsidRDefault="00000000" w:rsidP="00F1630A">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111</m:t>
                </m:r>
              </m:e>
            </m:mr>
            <m:m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20.4</m:t>
                    </m:r>
                  </m:e>
                  <m:sup>
                    <m:r>
                      <w:rPr>
                        <w:rFonts w:ascii="Cambria Math" w:eastAsiaTheme="minorEastAsia" w:hAnsi="Cambria Math"/>
                      </w:rPr>
                      <m:t>***</m:t>
                    </m:r>
                  </m:sup>
                </m:sSup>
                <m:r>
                  <w:rPr>
                    <w:rFonts w:ascii="Cambria Math" w:eastAsiaTheme="minorEastAsia" w:hAnsi="Cambria Math"/>
                  </w:rPr>
                  <m:t>)</m:t>
                </m:r>
              </m:e>
            </m:mr>
          </m:m>
          <m:r>
            <w:rPr>
              <w:rFonts w:ascii="Cambria Math" w:eastAsiaTheme="minorEastAsia" w:hAnsi="Cambria Math"/>
            </w:rPr>
            <m:t xml:space="preserve"> + </m:t>
          </m:r>
          <m:m>
            <m:mPr>
              <m:mcs>
                <m:mc>
                  <m:mcPr>
                    <m:count m:val="1"/>
                    <m:mcJc m:val="center"/>
                  </m:mcPr>
                </m:mc>
              </m:mcs>
              <m:ctrlPr>
                <w:rPr>
                  <w:rFonts w:ascii="Cambria Math" w:eastAsiaTheme="minorEastAsia" w:hAnsi="Cambria Math"/>
                  <w:i/>
                </w:rPr>
              </m:ctrlPr>
            </m:mPr>
            <m:mr>
              <m:e>
                <m:r>
                  <w:rPr>
                    <w:rFonts w:ascii="Cambria Math" w:eastAsiaTheme="minorEastAsia" w:hAnsi="Cambria Math"/>
                  </w:rPr>
                  <m:t>610</m:t>
                </m:r>
                <m:sSub>
                  <m:sSubPr>
                    <m:ctrlPr>
                      <w:rPr>
                        <w:rFonts w:ascii="Cambria Math" w:eastAsiaTheme="minorEastAsia" w:hAnsi="Cambria Math"/>
                        <w:i/>
                      </w:rPr>
                    </m:ctrlPr>
                  </m:sSubPr>
                  <m:e>
                    <m:r>
                      <w:rPr>
                        <w:rFonts w:ascii="Cambria Math" w:eastAsiaTheme="minorEastAsia" w:hAnsi="Cambria Math"/>
                      </w:rPr>
                      <m:t>Coll</m:t>
                    </m:r>
                  </m:e>
                  <m:sub>
                    <m:r>
                      <w:rPr>
                        <w:rFonts w:ascii="Cambria Math" w:eastAsiaTheme="minorEastAsia" w:hAnsi="Cambria Math"/>
                      </w:rPr>
                      <m:t>i</m:t>
                    </m:r>
                  </m:sub>
                </m:sSub>
                <m:r>
                  <w:rPr>
                    <w:rFonts w:ascii="Cambria Math" w:eastAsiaTheme="minorEastAsia" w:hAnsi="Cambria Math"/>
                  </w:rPr>
                  <m:t xml:space="preserve"> </m:t>
                </m:r>
              </m:e>
            </m:mr>
            <m:m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33</m:t>
                    </m:r>
                  </m:e>
                  <m:sup>
                    <m:r>
                      <w:rPr>
                        <w:rFonts w:ascii="Cambria Math" w:eastAsiaTheme="minorEastAsia" w:hAnsi="Cambria Math"/>
                      </w:rPr>
                      <m:t>***</m:t>
                    </m:r>
                  </m:sup>
                </m:sSup>
                <m:r>
                  <w:rPr>
                    <w:rFonts w:ascii="Cambria Math" w:eastAsiaTheme="minorEastAsia" w:hAnsi="Cambria Math"/>
                  </w:rPr>
                  <m:t>)</m:t>
                </m:r>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22.5</m:t>
                </m:r>
                <m:sSub>
                  <m:sSubPr>
                    <m:ctrlPr>
                      <w:rPr>
                        <w:rFonts w:ascii="Cambria Math" w:eastAsiaTheme="minorEastAsia" w:hAnsi="Cambria Math"/>
                        <w:i/>
                      </w:rPr>
                    </m:ctrlPr>
                  </m:sSubPr>
                  <m:e>
                    <m:r>
                      <w:rPr>
                        <w:rFonts w:ascii="Cambria Math" w:eastAsiaTheme="minorEastAsia" w:hAnsi="Cambria Math"/>
                      </w:rPr>
                      <m:t>Num of TFs</m:t>
                    </m:r>
                  </m:e>
                  <m:sub>
                    <m:r>
                      <w:rPr>
                        <w:rFonts w:ascii="Cambria Math" w:eastAsiaTheme="minorEastAsia" w:hAnsi="Cambria Math"/>
                      </w:rPr>
                      <m:t>i</m:t>
                    </m:r>
                  </m:sub>
                </m:sSub>
              </m:e>
            </m:mr>
            <m:m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t>
                    </m:r>
                  </m:sup>
                </m:sSup>
                <m:r>
                  <w:rPr>
                    <w:rFonts w:ascii="Cambria Math" w:eastAsiaTheme="minorEastAsia" w:hAnsi="Cambria Math"/>
                  </w:rPr>
                  <m:t>)</m:t>
                </m:r>
              </m:e>
            </m:mr>
          </m:m>
          <m:r>
            <w:rPr>
              <w:rFonts w:ascii="Cambria Math" w:eastAsiaTheme="minorEastAsia" w:hAnsi="Cambria Math"/>
            </w:rPr>
            <m:t xml:space="preserve"> - </m:t>
          </m:r>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EV</m:t>
                    </m:r>
                  </m:e>
                  <m:sub>
                    <m:r>
                      <w:rPr>
                        <w:rFonts w:ascii="Cambria Math" w:eastAsiaTheme="minorEastAsia" w:hAnsi="Cambria Math"/>
                      </w:rPr>
                      <m:t>i</m:t>
                    </m:r>
                  </m:sub>
                </m:sSub>
              </m:e>
            </m:mr>
            <m:mr>
              <m:e>
                <m:d>
                  <m:dPr>
                    <m:ctrlPr>
                      <w:rPr>
                        <w:rFonts w:ascii="Cambria Math" w:eastAsiaTheme="minorEastAsia" w:hAnsi="Cambria Math"/>
                        <w:i/>
                      </w:rPr>
                    </m:ctrlPr>
                  </m:dPr>
                  <m:e>
                    <m:r>
                      <w:rPr>
                        <w:rFonts w:ascii="Cambria Math" w:eastAsiaTheme="minorEastAsia" w:hAnsi="Cambria Math"/>
                      </w:rPr>
                      <m:t>3</m:t>
                    </m:r>
                  </m:e>
                </m:d>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35.6</m:t>
                </m:r>
                <m:sSub>
                  <m:sSubPr>
                    <m:ctrlPr>
                      <w:rPr>
                        <w:rFonts w:ascii="Cambria Math" w:eastAsiaTheme="minorEastAsia" w:hAnsi="Cambria Math"/>
                        <w:i/>
                      </w:rPr>
                    </m:ctrlPr>
                  </m:sSubPr>
                  <m:e>
                    <m:r>
                      <w:rPr>
                        <w:rFonts w:ascii="Cambria Math" w:eastAsiaTheme="minorEastAsia" w:hAnsi="Cambria Math"/>
                      </w:rPr>
                      <m:t>(Coll</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Num of TFs</m:t>
                    </m:r>
                  </m:e>
                  <m:sub>
                    <m:r>
                      <w:rPr>
                        <w:rFonts w:ascii="Cambria Math" w:eastAsiaTheme="minorEastAsia" w:hAnsi="Cambria Math"/>
                      </w:rPr>
                      <m:t>i</m:t>
                    </m:r>
                  </m:sub>
                </m:sSub>
                <m:r>
                  <w:rPr>
                    <w:rFonts w:ascii="Cambria Math" w:eastAsiaTheme="minorEastAsia" w:hAnsi="Cambria Math"/>
                  </w:rPr>
                  <m:t xml:space="preserve">) </m:t>
                </m:r>
              </m:e>
            </m:mr>
            <m:m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m:t>
                        </m:r>
                      </m:sup>
                    </m:sSup>
                  </m:e>
                </m:d>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Coll</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EV</m:t>
                        </m:r>
                      </m:e>
                      <m:sub>
                        <m:r>
                          <w:rPr>
                            <w:rFonts w:ascii="Cambria Math" w:eastAsiaTheme="minorEastAsia" w:hAnsi="Cambria Math"/>
                          </w:rPr>
                          <m:t>i</m:t>
                        </m:r>
                      </m:sub>
                    </m:sSub>
                  </m:e>
                </m:d>
              </m:e>
            </m:mr>
            <m:mr>
              <m:e>
                <m:d>
                  <m:dPr>
                    <m:ctrlPr>
                      <w:rPr>
                        <w:rFonts w:ascii="Cambria Math" w:eastAsiaTheme="minorEastAsia" w:hAnsi="Cambria Math"/>
                        <w:i/>
                      </w:rPr>
                    </m:ctrlPr>
                  </m:dPr>
                  <m:e>
                    <m:r>
                      <w:rPr>
                        <w:rFonts w:ascii="Cambria Math" w:eastAsiaTheme="minorEastAsia" w:hAnsi="Cambria Math"/>
                      </w:rPr>
                      <m:t>3.6</m:t>
                    </m:r>
                  </m:e>
                </m:d>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0.02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Num of TFs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EV</m:t>
                        </m:r>
                      </m:e>
                      <m:sub>
                        <m:r>
                          <w:rPr>
                            <w:rFonts w:ascii="Cambria Math" w:eastAsiaTheme="minorEastAsia" w:hAnsi="Cambria Math"/>
                          </w:rPr>
                          <m:t>i</m:t>
                        </m:r>
                      </m:sub>
                    </m:sSub>
                  </m:e>
                </m:d>
              </m:e>
            </m:mr>
            <m:mr>
              <m:e>
                <m:r>
                  <w:rPr>
                    <w:rFonts w:ascii="Cambria Math" w:eastAsiaTheme="minorEastAsia" w:hAnsi="Cambria Math"/>
                  </w:rPr>
                  <m:t>(0.3)</m:t>
                </m:r>
              </m:e>
            </m:mr>
          </m:m>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oMath>
      </m:oMathPara>
    </w:p>
    <w:p w14:paraId="019B8269" w14:textId="1AFC8893" w:rsidR="00BB4FF9" w:rsidRPr="00BB4FF9" w:rsidRDefault="00BB4FF9" w:rsidP="00BB4F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AU"/>
          <w14:ligatures w14:val="none"/>
        </w:rPr>
      </w:pPr>
      <w:r w:rsidRPr="00BB4FF9">
        <w:rPr>
          <w:rFonts w:ascii="Lucida Console" w:eastAsia="Times New Roman" w:hAnsi="Lucida Console" w:cs="Courier New"/>
          <w:color w:val="000000"/>
          <w:kern w:val="0"/>
          <w:sz w:val="20"/>
          <w:szCs w:val="20"/>
          <w:bdr w:val="none" w:sz="0" w:space="0" w:color="auto" w:frame="1"/>
          <w:lang w:eastAsia="en-AU"/>
          <w14:ligatures w14:val="none"/>
        </w:rPr>
        <w:t>Residual standard error: 65.6 on 513 degrees of freedom</w:t>
      </w:r>
    </w:p>
    <w:p w14:paraId="45E6B250" w14:textId="66129621" w:rsidR="00BB4FF9" w:rsidRPr="00BB4FF9" w:rsidRDefault="00BB4FF9" w:rsidP="00BB4F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AU"/>
          <w14:ligatures w14:val="none"/>
        </w:rPr>
      </w:pPr>
      <w:r w:rsidRPr="00BB4FF9">
        <w:rPr>
          <w:rFonts w:ascii="Lucida Console" w:eastAsia="Times New Roman" w:hAnsi="Lucida Console" w:cs="Courier New"/>
          <w:color w:val="000000"/>
          <w:kern w:val="0"/>
          <w:sz w:val="20"/>
          <w:szCs w:val="20"/>
          <w:bdr w:val="none" w:sz="0" w:space="0" w:color="auto" w:frame="1"/>
          <w:lang w:eastAsia="en-AU"/>
          <w14:ligatures w14:val="none"/>
        </w:rPr>
        <w:t>Multiple R-squared:  0.69,</w:t>
      </w:r>
      <w:r w:rsidRPr="00BB4FF9">
        <w:rPr>
          <w:rFonts w:ascii="Lucida Console" w:eastAsia="Times New Roman" w:hAnsi="Lucida Console" w:cs="Courier New"/>
          <w:color w:val="000000"/>
          <w:kern w:val="0"/>
          <w:sz w:val="20"/>
          <w:szCs w:val="20"/>
          <w:bdr w:val="none" w:sz="0" w:space="0" w:color="auto" w:frame="1"/>
          <w:lang w:eastAsia="en-AU"/>
          <w14:ligatures w14:val="none"/>
        </w:rPr>
        <w:tab/>
        <w:t>Adjusted R-squared:  0.6</w:t>
      </w:r>
      <w:r w:rsidR="00100C39">
        <w:rPr>
          <w:rFonts w:ascii="Lucida Console" w:eastAsia="Times New Roman" w:hAnsi="Lucida Console" w:cs="Courier New"/>
          <w:color w:val="000000"/>
          <w:kern w:val="0"/>
          <w:sz w:val="20"/>
          <w:szCs w:val="20"/>
          <w:bdr w:val="none" w:sz="0" w:space="0" w:color="auto" w:frame="1"/>
          <w:lang w:eastAsia="en-AU"/>
          <w14:ligatures w14:val="none"/>
        </w:rPr>
        <w:t>9</w:t>
      </w:r>
      <w:r w:rsidRPr="00BB4FF9">
        <w:rPr>
          <w:rFonts w:ascii="Lucida Console" w:eastAsia="Times New Roman" w:hAnsi="Lucida Console" w:cs="Courier New"/>
          <w:color w:val="000000"/>
          <w:kern w:val="0"/>
          <w:sz w:val="20"/>
          <w:szCs w:val="20"/>
          <w:bdr w:val="none" w:sz="0" w:space="0" w:color="auto" w:frame="1"/>
          <w:lang w:eastAsia="en-AU"/>
          <w14:ligatures w14:val="none"/>
        </w:rPr>
        <w:t xml:space="preserve"> </w:t>
      </w:r>
    </w:p>
    <w:p w14:paraId="6F70E5DD" w14:textId="3102E97A" w:rsidR="00BB4FF9" w:rsidRPr="00963E64" w:rsidRDefault="00BB4FF9" w:rsidP="00963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n-AU"/>
          <w14:ligatures w14:val="none"/>
        </w:rPr>
      </w:pPr>
      <w:r w:rsidRPr="00BB4FF9">
        <w:rPr>
          <w:rFonts w:ascii="Lucida Console" w:eastAsia="Times New Roman" w:hAnsi="Lucida Console" w:cs="Courier New"/>
          <w:color w:val="000000"/>
          <w:kern w:val="0"/>
          <w:sz w:val="20"/>
          <w:szCs w:val="20"/>
          <w:bdr w:val="none" w:sz="0" w:space="0" w:color="auto" w:frame="1"/>
          <w:lang w:eastAsia="en-AU"/>
          <w14:ligatures w14:val="none"/>
        </w:rPr>
        <w:t xml:space="preserve">F-statistic: 192.4 on 6 and 513 </w:t>
      </w:r>
      <w:proofErr w:type="gramStart"/>
      <w:r w:rsidRPr="00BB4FF9">
        <w:rPr>
          <w:rFonts w:ascii="Lucida Console" w:eastAsia="Times New Roman" w:hAnsi="Lucida Console" w:cs="Courier New"/>
          <w:color w:val="000000"/>
          <w:kern w:val="0"/>
          <w:sz w:val="20"/>
          <w:szCs w:val="20"/>
          <w:bdr w:val="none" w:sz="0" w:space="0" w:color="auto" w:frame="1"/>
          <w:lang w:eastAsia="en-AU"/>
          <w14:ligatures w14:val="none"/>
        </w:rPr>
        <w:t>DF,  p</w:t>
      </w:r>
      <w:proofErr w:type="gramEnd"/>
      <w:r w:rsidRPr="00BB4FF9">
        <w:rPr>
          <w:rFonts w:ascii="Lucida Console" w:eastAsia="Times New Roman" w:hAnsi="Lucida Console" w:cs="Courier New"/>
          <w:color w:val="000000"/>
          <w:kern w:val="0"/>
          <w:sz w:val="20"/>
          <w:szCs w:val="20"/>
          <w:bdr w:val="none" w:sz="0" w:space="0" w:color="auto" w:frame="1"/>
          <w:lang w:eastAsia="en-AU"/>
          <w14:ligatures w14:val="none"/>
        </w:rPr>
        <w:t>-value: &lt; 2.2e-16</w:t>
      </w:r>
    </w:p>
    <w:p w14:paraId="6A97C6E4" w14:textId="5C1B7468" w:rsidR="008A0F3A" w:rsidRDefault="008A0F3A" w:rsidP="00ED5D7D">
      <w:pPr>
        <w:rPr>
          <w:b/>
          <w:bCs/>
        </w:rPr>
      </w:pPr>
      <w:r>
        <w:rPr>
          <w:noProof/>
        </w:rPr>
        <w:drawing>
          <wp:anchor distT="0" distB="0" distL="114300" distR="114300" simplePos="0" relativeHeight="251659264" behindDoc="1" locked="0" layoutInCell="1" allowOverlap="1" wp14:anchorId="14D40E82" wp14:editId="403BA979">
            <wp:simplePos x="0" y="0"/>
            <wp:positionH relativeFrom="column">
              <wp:posOffset>123825</wp:posOffset>
            </wp:positionH>
            <wp:positionV relativeFrom="paragraph">
              <wp:posOffset>208280</wp:posOffset>
            </wp:positionV>
            <wp:extent cx="5731510" cy="3582035"/>
            <wp:effectExtent l="0" t="0" r="2540" b="0"/>
            <wp:wrapNone/>
            <wp:docPr id="11248186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anchor>
        </w:drawing>
      </w:r>
    </w:p>
    <w:p w14:paraId="6F1CD0ED" w14:textId="264EDC4A" w:rsidR="008A0F3A" w:rsidRDefault="008A0F3A" w:rsidP="00ED5D7D">
      <w:pPr>
        <w:rPr>
          <w:b/>
          <w:bCs/>
        </w:rPr>
      </w:pPr>
    </w:p>
    <w:p w14:paraId="624BE20C" w14:textId="77777777" w:rsidR="008A0F3A" w:rsidRDefault="008A0F3A" w:rsidP="00ED5D7D">
      <w:pPr>
        <w:rPr>
          <w:b/>
          <w:bCs/>
        </w:rPr>
      </w:pPr>
    </w:p>
    <w:p w14:paraId="34C95BA1" w14:textId="2B019B4A" w:rsidR="00DF5855" w:rsidRDefault="00DF5855" w:rsidP="00ED5D7D">
      <w:pPr>
        <w:rPr>
          <w:b/>
          <w:bCs/>
        </w:rPr>
      </w:pPr>
    </w:p>
    <w:p w14:paraId="03FB6356" w14:textId="76957159" w:rsidR="00BB4FF9" w:rsidRDefault="00BB4FF9" w:rsidP="00ED5D7D">
      <w:pPr>
        <w:rPr>
          <w:b/>
          <w:bCs/>
        </w:rPr>
      </w:pPr>
    </w:p>
    <w:p w14:paraId="576BA3C7" w14:textId="77777777" w:rsidR="00BB4FF9" w:rsidRDefault="00BB4FF9" w:rsidP="00ED5D7D">
      <w:pPr>
        <w:rPr>
          <w:b/>
          <w:bCs/>
        </w:rPr>
      </w:pPr>
    </w:p>
    <w:p w14:paraId="6C131AA2" w14:textId="77777777" w:rsidR="00DF5855" w:rsidRDefault="00DF5855" w:rsidP="00ED5D7D">
      <w:pPr>
        <w:rPr>
          <w:b/>
          <w:bCs/>
        </w:rPr>
      </w:pPr>
    </w:p>
    <w:p w14:paraId="577E0C10" w14:textId="77777777" w:rsidR="00DF5855" w:rsidRDefault="00DF5855" w:rsidP="00ED5D7D">
      <w:pPr>
        <w:rPr>
          <w:b/>
          <w:bCs/>
        </w:rPr>
      </w:pPr>
    </w:p>
    <w:p w14:paraId="67560D6B" w14:textId="77777777" w:rsidR="00DF5855" w:rsidRDefault="00DF5855" w:rsidP="00ED5D7D">
      <w:pPr>
        <w:rPr>
          <w:b/>
          <w:bCs/>
        </w:rPr>
      </w:pPr>
    </w:p>
    <w:p w14:paraId="41AA0C1B" w14:textId="77777777" w:rsidR="00B14E94" w:rsidRDefault="00B14E94" w:rsidP="00ED5D7D">
      <w:pPr>
        <w:rPr>
          <w:b/>
          <w:bCs/>
        </w:rPr>
      </w:pPr>
    </w:p>
    <w:p w14:paraId="7D1CAC33" w14:textId="77777777" w:rsidR="00B14E94" w:rsidRDefault="00B14E94" w:rsidP="00ED5D7D">
      <w:pPr>
        <w:rPr>
          <w:b/>
          <w:bCs/>
        </w:rPr>
      </w:pPr>
    </w:p>
    <w:p w14:paraId="3E066618" w14:textId="77777777" w:rsidR="00B14E94" w:rsidRDefault="00B14E94" w:rsidP="00ED5D7D">
      <w:pPr>
        <w:rPr>
          <w:b/>
          <w:bCs/>
        </w:rPr>
      </w:pPr>
    </w:p>
    <w:p w14:paraId="0A78188C" w14:textId="77777777" w:rsidR="00BB4FF9" w:rsidRDefault="00BB4FF9" w:rsidP="00ED5D7D">
      <w:pPr>
        <w:rPr>
          <w:b/>
          <w:bCs/>
        </w:rPr>
      </w:pPr>
    </w:p>
    <w:p w14:paraId="5357F158" w14:textId="0E1ABE25" w:rsidR="00890067" w:rsidRDefault="00890067" w:rsidP="00ED5D7D">
      <w:pPr>
        <w:rPr>
          <w:b/>
          <w:bCs/>
        </w:rPr>
      </w:pPr>
    </w:p>
    <w:p w14:paraId="7B9A808B" w14:textId="77777777" w:rsidR="008A0F3A" w:rsidRDefault="008A0F3A" w:rsidP="00ED5D7D">
      <w:pPr>
        <w:rPr>
          <w:b/>
          <w:bCs/>
        </w:rPr>
      </w:pPr>
    </w:p>
    <w:p w14:paraId="7510122E" w14:textId="739312D7" w:rsidR="006A6420" w:rsidRPr="000103A8" w:rsidRDefault="006A6420" w:rsidP="006A6420">
      <w:pPr>
        <w:pStyle w:val="Heading3"/>
        <w:rPr>
          <w:sz w:val="26"/>
          <w:szCs w:val="26"/>
        </w:rPr>
      </w:pPr>
      <w:r w:rsidRPr="000103A8">
        <w:rPr>
          <w:sz w:val="26"/>
          <w:szCs w:val="26"/>
        </w:rPr>
        <w:t>The Conundrum of Very High T</w:t>
      </w:r>
      <w:r w:rsidR="00AF3946">
        <w:rPr>
          <w:sz w:val="26"/>
          <w:szCs w:val="26"/>
        </w:rPr>
        <w:t>N</w:t>
      </w:r>
      <w:r w:rsidRPr="000103A8">
        <w:rPr>
          <w:sz w:val="26"/>
          <w:szCs w:val="26"/>
        </w:rPr>
        <w:t>Rs (Good)</w:t>
      </w:r>
      <w:r w:rsidR="00AF3946">
        <w:rPr>
          <w:sz w:val="26"/>
          <w:szCs w:val="26"/>
        </w:rPr>
        <w:t>, Perfect TPRs (</w:t>
      </w:r>
      <w:r w:rsidR="00443F0A">
        <w:rPr>
          <w:sz w:val="26"/>
          <w:szCs w:val="26"/>
        </w:rPr>
        <w:t>Great</w:t>
      </w:r>
      <w:r w:rsidR="00AF3946">
        <w:rPr>
          <w:sz w:val="26"/>
          <w:szCs w:val="26"/>
        </w:rPr>
        <w:t>)</w:t>
      </w:r>
      <w:r w:rsidR="00903143">
        <w:rPr>
          <w:sz w:val="26"/>
          <w:szCs w:val="26"/>
        </w:rPr>
        <w:t>,</w:t>
      </w:r>
      <w:r w:rsidRPr="000103A8">
        <w:rPr>
          <w:sz w:val="26"/>
          <w:szCs w:val="26"/>
        </w:rPr>
        <w:t xml:space="preserve"> </w:t>
      </w:r>
      <w:proofErr w:type="gramStart"/>
      <w:r w:rsidRPr="000103A8">
        <w:rPr>
          <w:sz w:val="26"/>
          <w:szCs w:val="26"/>
        </w:rPr>
        <w:t>and Also</w:t>
      </w:r>
      <w:proofErr w:type="gramEnd"/>
      <w:r w:rsidRPr="000103A8">
        <w:rPr>
          <w:sz w:val="26"/>
          <w:szCs w:val="26"/>
        </w:rPr>
        <w:t xml:space="preserve"> Very High Numbers of Overspecified Models (Bad)  </w:t>
      </w:r>
    </w:p>
    <w:p w14:paraId="09100032" w14:textId="2E6D4C2A" w:rsidR="00EC5EAF" w:rsidRDefault="00EC5EAF" w:rsidP="00ED5D7D">
      <w:r>
        <w:t xml:space="preserve">How can there be a low False Positive Rate of 0.133 when the proportion of all selected models which are overspecified </w:t>
      </w:r>
      <m:oMath>
        <m:f>
          <m:fPr>
            <m:ctrlPr>
              <w:rPr>
                <w:rFonts w:ascii="Cambria Math" w:hAnsi="Cambria Math"/>
                <w:i/>
              </w:rPr>
            </m:ctrlPr>
          </m:fPr>
          <m:num>
            <m:r>
              <w:rPr>
                <w:rFonts w:ascii="Cambria Math" w:hAnsi="Cambria Math"/>
              </w:rPr>
              <m:t xml:space="preserve"> 221,269 </m:t>
            </m:r>
          </m:num>
          <m:den>
            <m:r>
              <w:rPr>
                <w:rFonts w:ascii="Cambria Math" w:hAnsi="Cambria Math"/>
              </w:rPr>
              <m:t>260,000</m:t>
            </m:r>
          </m:den>
        </m:f>
        <m:r>
          <w:rPr>
            <w:rFonts w:ascii="Cambria Math" w:hAnsi="Cambria Math"/>
          </w:rPr>
          <m:t>=0.85</m:t>
        </m:r>
      </m:oMath>
      <w:r w:rsidR="005841EB">
        <w:rPr>
          <w:rFonts w:eastAsiaTheme="minorEastAsia"/>
        </w:rPr>
        <w:t>, should not those two at the very least be on the same side of the middle of their ranges, i.e.</w:t>
      </w:r>
      <w:r w:rsidR="00303D99">
        <w:rPr>
          <w:rFonts w:eastAsiaTheme="minorEastAsia"/>
        </w:rPr>
        <w:t>,</w:t>
      </w:r>
      <w:r w:rsidR="005841EB">
        <w:rPr>
          <w:rFonts w:eastAsiaTheme="minorEastAsia"/>
        </w:rPr>
        <w:t xml:space="preserve"> both be above or below 0.5?</w:t>
      </w:r>
    </w:p>
    <w:p w14:paraId="5232639F" w14:textId="1C5BCE8F" w:rsidR="00F25451" w:rsidRDefault="00ED5D7D" w:rsidP="00ED5D7D">
      <w:r w:rsidRPr="00ED5D7D">
        <w:t xml:space="preserve">The discrepancy </w:t>
      </w:r>
      <w:r w:rsidR="00CA4814">
        <w:t xml:space="preserve">is probably </w:t>
      </w:r>
      <w:proofErr w:type="gramStart"/>
      <w:r w:rsidR="00CA4814">
        <w:t>due to the fact that</w:t>
      </w:r>
      <w:proofErr w:type="gramEnd"/>
      <w:r w:rsidR="00CA4814">
        <w:t xml:space="preserve"> the</w:t>
      </w:r>
      <w:r w:rsidRPr="00ED5D7D">
        <w:t xml:space="preserve"> True </w:t>
      </w:r>
      <w:r w:rsidR="00CA4814">
        <w:t>Positive</w:t>
      </w:r>
      <w:r w:rsidRPr="00ED5D7D">
        <w:t xml:space="preserve"> Rate</w:t>
      </w:r>
      <w:r w:rsidR="00345EC2">
        <w:t xml:space="preserve"> and the True Negative Rate</w:t>
      </w:r>
      <w:r w:rsidR="00CA4814">
        <w:t xml:space="preserve"> </w:t>
      </w:r>
      <w:r w:rsidR="00345EC2">
        <w:t>are</w:t>
      </w:r>
      <w:r w:rsidR="00CA4814">
        <w:t xml:space="preserve"> performance metric</w:t>
      </w:r>
      <w:r w:rsidR="00345EC2">
        <w:t>s</w:t>
      </w:r>
      <w:r w:rsidR="00E939C9">
        <w:t xml:space="preserve"> that tell you how well selections were done at the level of each variable included in the selected model by the algorithm, </w:t>
      </w:r>
      <w:r w:rsidR="00366ED3">
        <w:t>whereas</w:t>
      </w:r>
      <w:r w:rsidR="00E939C9">
        <w:t xml:space="preserve"> the number of overspecified models selected is a performance metric which is at the level of the overall regression model.</w:t>
      </w:r>
      <w:r w:rsidR="00FC3A49">
        <w:t xml:space="preserve"> So a 16 variable regression specification selected by LASSO on a dataset whose structural model is actually 15 variables</w:t>
      </w:r>
      <w:r w:rsidR="00B36C7A">
        <w:t xml:space="preserve"> </w:t>
      </w:r>
      <w:r w:rsidR="000B0516">
        <w:t xml:space="preserve">will have a TNR of </w:t>
      </w:r>
      <m:oMath>
        <m:f>
          <m:fPr>
            <m:ctrlPr>
              <w:rPr>
                <w:rFonts w:ascii="Cambria Math" w:hAnsi="Cambria Math"/>
                <w:i/>
              </w:rPr>
            </m:ctrlPr>
          </m:fPr>
          <m:num>
            <m:r>
              <w:rPr>
                <w:rFonts w:ascii="Cambria Math" w:hAnsi="Cambria Math"/>
              </w:rPr>
              <m:t>15</m:t>
            </m:r>
          </m:num>
          <m:den>
            <m:r>
              <w:rPr>
                <w:rFonts w:ascii="Cambria Math" w:hAnsi="Cambria Math"/>
              </w:rPr>
              <m:t>16</m:t>
            </m:r>
          </m:den>
        </m:f>
        <m:r>
          <w:rPr>
            <w:rFonts w:ascii="Cambria Math" w:hAnsi="Cambria Math"/>
          </w:rPr>
          <m:t>=</m:t>
        </m:r>
        <m:r>
          <w:rPr>
            <w:rFonts w:ascii="Cambria Math" w:eastAsiaTheme="minorEastAsia" w:hAnsi="Cambria Math"/>
          </w:rPr>
          <m:t>0.94</m:t>
        </m:r>
      </m:oMath>
      <w:r w:rsidR="00905B1E">
        <w:t xml:space="preserve"> which is very high and quite good, but if evaluated by itself </w:t>
      </w:r>
      <w:r w:rsidR="00905B1E">
        <w:lastRenderedPageBreak/>
        <w:t>as a set of sample datasets size 1 rather than 260k, then it would have a proportion of all selected models which are overspecified of 100%.</w:t>
      </w:r>
    </w:p>
    <w:p w14:paraId="5689046E" w14:textId="12F218C4" w:rsidR="004A1D17" w:rsidRDefault="00F25451" w:rsidP="00722485">
      <w:r>
        <w:t>Collinearity is also a major factor here, i</w:t>
      </w:r>
      <w:r w:rsidRPr="00F25451">
        <w:t>f there's collinearity among predictors, Lasso may include more than</w:t>
      </w:r>
      <w:r w:rsidR="004B0E7E">
        <w:t xml:space="preserve"> just</w:t>
      </w:r>
      <w:r w:rsidRPr="00F25451">
        <w:t xml:space="preserve"> the necessary predictors in the</w:t>
      </w:r>
      <w:r w:rsidR="004B0E7E">
        <w:t xml:space="preserve"> selected regression</w:t>
      </w:r>
      <w:r w:rsidRPr="00F25451">
        <w:t xml:space="preserve"> </w:t>
      </w:r>
      <w:r w:rsidR="004B0E7E">
        <w:t>model</w:t>
      </w:r>
      <w:r w:rsidRPr="00F25451">
        <w:t>. In such a scenario, it might still capture all the true predictors (hence TPR = 1), but also include extraneous variables that are correlated with the true predictors.</w:t>
      </w:r>
    </w:p>
    <w:p w14:paraId="0630AF5D" w14:textId="238DC526" w:rsidR="00933C35" w:rsidRDefault="00933C35" w:rsidP="00722485"/>
    <w:p w14:paraId="483C05CA" w14:textId="264B913D" w:rsidR="003D2845" w:rsidRDefault="003D2845" w:rsidP="003D2845">
      <w:pPr>
        <w:pStyle w:val="Heading2"/>
      </w:pPr>
      <w:r>
        <w:t>Correctly Specified Models Selected</w:t>
      </w:r>
    </w:p>
    <w:p w14:paraId="677E7FC5" w14:textId="4E1C4031" w:rsidR="005C4F40" w:rsidRDefault="00BA48EE" w:rsidP="00722485">
      <w:proofErr w:type="gramStart"/>
      <w:r>
        <w:t>All of</w:t>
      </w:r>
      <w:proofErr w:type="gramEnd"/>
      <w:r>
        <w:t xml:space="preserve"> the ANOVA tests for the number of correctly specified models selected gave the same results as the ANOVA tests for the number of overspecified models selected.</w:t>
      </w:r>
      <w:r w:rsidR="00B84D6D">
        <w:t xml:space="preserve"> Because of this, I do not repeat the same tests for the number of correctly specified models for the 2</w:t>
      </w:r>
      <w:r w:rsidR="00B84D6D" w:rsidRPr="00B84D6D">
        <w:rPr>
          <w:vertAlign w:val="superscript"/>
        </w:rPr>
        <w:t>nd</w:t>
      </w:r>
      <w:r w:rsidR="00B84D6D">
        <w:t xml:space="preserve"> and 3</w:t>
      </w:r>
      <w:r w:rsidR="00B84D6D" w:rsidRPr="00B84D6D">
        <w:rPr>
          <w:vertAlign w:val="superscript"/>
        </w:rPr>
        <w:t>rd</w:t>
      </w:r>
      <w:r w:rsidR="00B84D6D">
        <w:t xml:space="preserve"> Benchmarks.</w:t>
      </w:r>
      <w:r w:rsidR="009B6310">
        <w:t xml:space="preserve"> The total number of correctly specified models selected by LASSO was </w:t>
      </w:r>
      <w:r w:rsidR="009B6310" w:rsidRPr="009B6310">
        <w:t>38,731</w:t>
      </w:r>
      <w:r w:rsidR="009B6310">
        <w:t>.</w:t>
      </w:r>
    </w:p>
    <w:p w14:paraId="7A315D65" w14:textId="77777777" w:rsidR="00DD45CE" w:rsidRDefault="00DD45CE" w:rsidP="00DD45CE">
      <w:r>
        <w:t>Estimated equation:</w:t>
      </w:r>
    </w:p>
    <w:p w14:paraId="52D8EA9E" w14:textId="7EBC23B3" w:rsidR="00DD45CE" w:rsidRDefault="00000000" w:rsidP="00DD45CE">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389</m:t>
                </m:r>
              </m:e>
            </m:mr>
            <m:m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20.4</m:t>
                    </m:r>
                  </m:e>
                  <m:sup>
                    <m:r>
                      <w:rPr>
                        <w:rFonts w:ascii="Cambria Math" w:eastAsiaTheme="minorEastAsia" w:hAnsi="Cambria Math"/>
                      </w:rPr>
                      <m:t>***</m:t>
                    </m:r>
                  </m:sup>
                </m:sSup>
                <m:r>
                  <w:rPr>
                    <w:rFonts w:ascii="Cambria Math" w:eastAsiaTheme="minorEastAsia" w:hAnsi="Cambria Math"/>
                  </w:rPr>
                  <m:t>)</m:t>
                </m:r>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610</m:t>
                </m:r>
                <m:sSub>
                  <m:sSubPr>
                    <m:ctrlPr>
                      <w:rPr>
                        <w:rFonts w:ascii="Cambria Math" w:eastAsiaTheme="minorEastAsia" w:hAnsi="Cambria Math"/>
                        <w:i/>
                      </w:rPr>
                    </m:ctrlPr>
                  </m:sSubPr>
                  <m:e>
                    <m:r>
                      <w:rPr>
                        <w:rFonts w:ascii="Cambria Math" w:eastAsiaTheme="minorEastAsia" w:hAnsi="Cambria Math"/>
                      </w:rPr>
                      <m:t>Coll</m:t>
                    </m:r>
                  </m:e>
                  <m:sub>
                    <m:r>
                      <w:rPr>
                        <w:rFonts w:ascii="Cambria Math" w:eastAsiaTheme="minorEastAsia" w:hAnsi="Cambria Math"/>
                      </w:rPr>
                      <m:t>i</m:t>
                    </m:r>
                  </m:sub>
                </m:sSub>
              </m:e>
            </m:mr>
            <m:m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33</m:t>
                        </m:r>
                      </m:e>
                      <m:sup>
                        <m:r>
                          <w:rPr>
                            <w:rFonts w:ascii="Cambria Math" w:eastAsiaTheme="minorEastAsia" w:hAnsi="Cambria Math"/>
                          </w:rPr>
                          <m:t>***</m:t>
                        </m:r>
                      </m:sup>
                    </m:sSup>
                  </m:e>
                </m:d>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22.5</m:t>
                </m:r>
                <m:sSub>
                  <m:sSubPr>
                    <m:ctrlPr>
                      <w:rPr>
                        <w:rFonts w:ascii="Cambria Math" w:eastAsiaTheme="minorEastAsia" w:hAnsi="Cambria Math"/>
                        <w:i/>
                      </w:rPr>
                    </m:ctrlPr>
                  </m:sSubPr>
                  <m:e>
                    <m:r>
                      <w:rPr>
                        <w:rFonts w:ascii="Cambria Math" w:eastAsiaTheme="minorEastAsia" w:hAnsi="Cambria Math"/>
                      </w:rPr>
                      <m:t>Num of TFs</m:t>
                    </m:r>
                  </m:e>
                  <m:sub>
                    <m:r>
                      <w:rPr>
                        <w:rFonts w:ascii="Cambria Math" w:eastAsiaTheme="minorEastAsia" w:hAnsi="Cambria Math"/>
                      </w:rPr>
                      <m:t>i</m:t>
                    </m:r>
                  </m:sub>
                </m:sSub>
              </m:e>
            </m:mr>
            <m:m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t>
                        </m:r>
                      </m:sup>
                    </m:sSup>
                  </m:e>
                </m:d>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EV</m:t>
                    </m:r>
                  </m:e>
                  <m:sub>
                    <m:r>
                      <w:rPr>
                        <w:rFonts w:ascii="Cambria Math" w:eastAsiaTheme="minorEastAsia" w:hAnsi="Cambria Math"/>
                      </w:rPr>
                      <m:t>i</m:t>
                    </m:r>
                  </m:sub>
                </m:sSub>
              </m:e>
            </m:mr>
            <m:mr>
              <m:e>
                <m:d>
                  <m:dPr>
                    <m:ctrlPr>
                      <w:rPr>
                        <w:rFonts w:ascii="Cambria Math" w:eastAsiaTheme="minorEastAsia" w:hAnsi="Cambria Math"/>
                        <w:i/>
                      </w:rPr>
                    </m:ctrlPr>
                  </m:dPr>
                  <m:e>
                    <m:r>
                      <w:rPr>
                        <w:rFonts w:ascii="Cambria Math" w:eastAsiaTheme="minorEastAsia" w:hAnsi="Cambria Math"/>
                      </w:rPr>
                      <m:t>3</m:t>
                    </m:r>
                  </m:e>
                </m:d>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35.6</m:t>
                </m:r>
                <m:sSub>
                  <m:sSubPr>
                    <m:ctrlPr>
                      <w:rPr>
                        <w:rFonts w:ascii="Cambria Math" w:eastAsiaTheme="minorEastAsia" w:hAnsi="Cambria Math"/>
                        <w:i/>
                      </w:rPr>
                    </m:ctrlPr>
                  </m:sSubPr>
                  <m:e>
                    <m:r>
                      <w:rPr>
                        <w:rFonts w:ascii="Cambria Math" w:eastAsiaTheme="minorEastAsia" w:hAnsi="Cambria Math"/>
                      </w:rPr>
                      <m:t>(Coll</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Num of TFs</m:t>
                    </m:r>
                  </m:e>
                  <m:sub>
                    <m:r>
                      <w:rPr>
                        <w:rFonts w:ascii="Cambria Math" w:eastAsiaTheme="minorEastAsia" w:hAnsi="Cambria Math"/>
                      </w:rPr>
                      <m:t>i</m:t>
                    </m:r>
                  </m:sub>
                </m:sSub>
                <m:r>
                  <w:rPr>
                    <w:rFonts w:ascii="Cambria Math" w:eastAsiaTheme="minorEastAsia" w:hAnsi="Cambria Math"/>
                  </w:rPr>
                  <m:t>)</m:t>
                </m:r>
              </m:e>
            </m:mr>
            <m:m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m:t>
                        </m:r>
                      </m:sup>
                    </m:sSup>
                  </m:e>
                </m:d>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Coll</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EV</m:t>
                        </m:r>
                      </m:e>
                      <m:sub>
                        <m:r>
                          <w:rPr>
                            <w:rFonts w:ascii="Cambria Math" w:eastAsiaTheme="minorEastAsia" w:hAnsi="Cambria Math"/>
                          </w:rPr>
                          <m:t>i</m:t>
                        </m:r>
                      </m:sub>
                    </m:sSub>
                  </m:e>
                </m:d>
              </m:e>
            </m:mr>
            <m:mr>
              <m:e>
                <m:d>
                  <m:dPr>
                    <m:ctrlPr>
                      <w:rPr>
                        <w:rFonts w:ascii="Cambria Math" w:eastAsiaTheme="minorEastAsia" w:hAnsi="Cambria Math"/>
                        <w:i/>
                      </w:rPr>
                    </m:ctrlPr>
                  </m:dPr>
                  <m:e>
                    <m:r>
                      <w:rPr>
                        <w:rFonts w:ascii="Cambria Math" w:eastAsiaTheme="minorEastAsia" w:hAnsi="Cambria Math"/>
                      </w:rPr>
                      <m:t>3.6</m:t>
                    </m:r>
                  </m:e>
                </m:d>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0.02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Num of TFs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EV</m:t>
                        </m:r>
                      </m:e>
                      <m:sub>
                        <m:r>
                          <w:rPr>
                            <w:rFonts w:ascii="Cambria Math" w:eastAsiaTheme="minorEastAsia" w:hAnsi="Cambria Math"/>
                          </w:rPr>
                          <m:t>i</m:t>
                        </m:r>
                      </m:sub>
                    </m:sSub>
                  </m:e>
                </m:d>
              </m:e>
            </m:mr>
            <m:mr>
              <m:e>
                <m:r>
                  <w:rPr>
                    <w:rFonts w:ascii="Cambria Math" w:eastAsiaTheme="minorEastAsia" w:hAnsi="Cambria Math"/>
                  </w:rPr>
                  <m:t>(0.3)</m:t>
                </m:r>
              </m:e>
            </m:mr>
          </m:m>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oMath>
      </m:oMathPara>
    </w:p>
    <w:p w14:paraId="33D7C870" w14:textId="77777777" w:rsidR="00DD45CE" w:rsidRPr="00883178" w:rsidRDefault="00DD45CE" w:rsidP="008831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AU"/>
          <w14:ligatures w14:val="none"/>
        </w:rPr>
      </w:pPr>
    </w:p>
    <w:p w14:paraId="4D6AC21F" w14:textId="16186377" w:rsidR="00883178" w:rsidRPr="00883178" w:rsidRDefault="00883178" w:rsidP="008831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AU"/>
          <w14:ligatures w14:val="none"/>
        </w:rPr>
      </w:pPr>
      <w:r w:rsidRPr="00883178">
        <w:rPr>
          <w:rFonts w:ascii="Lucida Console" w:eastAsia="Times New Roman" w:hAnsi="Lucida Console" w:cs="Courier New"/>
          <w:color w:val="000000"/>
          <w:kern w:val="0"/>
          <w:sz w:val="20"/>
          <w:szCs w:val="20"/>
          <w:bdr w:val="none" w:sz="0" w:space="0" w:color="auto" w:frame="1"/>
          <w:lang w:eastAsia="en-AU"/>
          <w14:ligatures w14:val="none"/>
        </w:rPr>
        <w:t>Residual standard error: 65.6 on 513 degrees of freedom</w:t>
      </w:r>
    </w:p>
    <w:p w14:paraId="13A5F249" w14:textId="7DDB34BC" w:rsidR="00883178" w:rsidRPr="00883178" w:rsidRDefault="00883178" w:rsidP="008831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AU"/>
          <w14:ligatures w14:val="none"/>
        </w:rPr>
      </w:pPr>
      <w:r w:rsidRPr="00883178">
        <w:rPr>
          <w:rFonts w:ascii="Lucida Console" w:eastAsia="Times New Roman" w:hAnsi="Lucida Console" w:cs="Courier New"/>
          <w:color w:val="000000"/>
          <w:kern w:val="0"/>
          <w:sz w:val="20"/>
          <w:szCs w:val="20"/>
          <w:bdr w:val="none" w:sz="0" w:space="0" w:color="auto" w:frame="1"/>
          <w:lang w:eastAsia="en-AU"/>
          <w14:ligatures w14:val="none"/>
        </w:rPr>
        <w:t>Multiple R-squared:  0.69,</w:t>
      </w:r>
      <w:r w:rsidRPr="00883178">
        <w:rPr>
          <w:rFonts w:ascii="Lucida Console" w:eastAsia="Times New Roman" w:hAnsi="Lucida Console" w:cs="Courier New"/>
          <w:color w:val="000000"/>
          <w:kern w:val="0"/>
          <w:sz w:val="20"/>
          <w:szCs w:val="20"/>
          <w:bdr w:val="none" w:sz="0" w:space="0" w:color="auto" w:frame="1"/>
          <w:lang w:eastAsia="en-AU"/>
          <w14:ligatures w14:val="none"/>
        </w:rPr>
        <w:tab/>
        <w:t>Adjusted R-squared:  0.6</w:t>
      </w:r>
      <w:r w:rsidR="002B4E32">
        <w:rPr>
          <w:rFonts w:ascii="Lucida Console" w:eastAsia="Times New Roman" w:hAnsi="Lucida Console" w:cs="Courier New"/>
          <w:color w:val="000000"/>
          <w:kern w:val="0"/>
          <w:sz w:val="20"/>
          <w:szCs w:val="20"/>
          <w:bdr w:val="none" w:sz="0" w:space="0" w:color="auto" w:frame="1"/>
          <w:lang w:eastAsia="en-AU"/>
          <w14:ligatures w14:val="none"/>
        </w:rPr>
        <w:t>9</w:t>
      </w:r>
      <w:r w:rsidRPr="00883178">
        <w:rPr>
          <w:rFonts w:ascii="Lucida Console" w:eastAsia="Times New Roman" w:hAnsi="Lucida Console" w:cs="Courier New"/>
          <w:color w:val="000000"/>
          <w:kern w:val="0"/>
          <w:sz w:val="20"/>
          <w:szCs w:val="20"/>
          <w:bdr w:val="none" w:sz="0" w:space="0" w:color="auto" w:frame="1"/>
          <w:lang w:eastAsia="en-AU"/>
          <w14:ligatures w14:val="none"/>
        </w:rPr>
        <w:t xml:space="preserve"> </w:t>
      </w:r>
    </w:p>
    <w:p w14:paraId="604C97E2" w14:textId="77777777" w:rsidR="00883178" w:rsidRPr="00883178" w:rsidRDefault="00883178" w:rsidP="008831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n-AU"/>
          <w14:ligatures w14:val="none"/>
        </w:rPr>
      </w:pPr>
      <w:r w:rsidRPr="00883178">
        <w:rPr>
          <w:rFonts w:ascii="Lucida Console" w:eastAsia="Times New Roman" w:hAnsi="Lucida Console" w:cs="Courier New"/>
          <w:color w:val="000000"/>
          <w:kern w:val="0"/>
          <w:sz w:val="20"/>
          <w:szCs w:val="20"/>
          <w:bdr w:val="none" w:sz="0" w:space="0" w:color="auto" w:frame="1"/>
          <w:lang w:eastAsia="en-AU"/>
          <w14:ligatures w14:val="none"/>
        </w:rPr>
        <w:t xml:space="preserve">F-statistic: 192.4 on 6 and 513 </w:t>
      </w:r>
      <w:proofErr w:type="gramStart"/>
      <w:r w:rsidRPr="00883178">
        <w:rPr>
          <w:rFonts w:ascii="Lucida Console" w:eastAsia="Times New Roman" w:hAnsi="Lucida Console" w:cs="Courier New"/>
          <w:color w:val="000000"/>
          <w:kern w:val="0"/>
          <w:sz w:val="20"/>
          <w:szCs w:val="20"/>
          <w:bdr w:val="none" w:sz="0" w:space="0" w:color="auto" w:frame="1"/>
          <w:lang w:eastAsia="en-AU"/>
          <w14:ligatures w14:val="none"/>
        </w:rPr>
        <w:t>DF,  p</w:t>
      </w:r>
      <w:proofErr w:type="gramEnd"/>
      <w:r w:rsidRPr="00883178">
        <w:rPr>
          <w:rFonts w:ascii="Lucida Console" w:eastAsia="Times New Roman" w:hAnsi="Lucida Console" w:cs="Courier New"/>
          <w:color w:val="000000"/>
          <w:kern w:val="0"/>
          <w:sz w:val="20"/>
          <w:szCs w:val="20"/>
          <w:bdr w:val="none" w:sz="0" w:space="0" w:color="auto" w:frame="1"/>
          <w:lang w:eastAsia="en-AU"/>
          <w14:ligatures w14:val="none"/>
        </w:rPr>
        <w:t>-value: &lt; 2.2e-16</w:t>
      </w:r>
    </w:p>
    <w:p w14:paraId="16BC939E" w14:textId="77777777" w:rsidR="005C4F40" w:rsidRDefault="005C4F40" w:rsidP="00722485"/>
    <w:p w14:paraId="589966E3" w14:textId="6EB88D39" w:rsidR="00C1667D" w:rsidRDefault="00B95C82" w:rsidP="00722485">
      <w:r>
        <w:t xml:space="preserve">The number of correctly specified models selected has statistically significant negative relationships with Collinearity and the number of True Factors; but, plot twist, their interaction has a positive statistically significant effect on it. </w:t>
      </w:r>
    </w:p>
    <w:p w14:paraId="1CABF484" w14:textId="6C5AAAE6" w:rsidR="005C4F40" w:rsidRDefault="00EC0D87" w:rsidP="00722485">
      <w:r>
        <w:rPr>
          <w:noProof/>
        </w:rPr>
        <w:drawing>
          <wp:inline distT="0" distB="0" distL="0" distR="0" wp14:anchorId="4EFD5738" wp14:editId="45125EEC">
            <wp:extent cx="5731510" cy="3582035"/>
            <wp:effectExtent l="0" t="0" r="2540" b="0"/>
            <wp:docPr id="123350231" name="Picture 3" descr="A graph with purpl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50231" name="Picture 3" descr="A graph with purple square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0FA4DD22" w14:textId="77777777" w:rsidR="004A1D17" w:rsidRDefault="004A1D17" w:rsidP="00722485"/>
    <w:p w14:paraId="1221CC6A" w14:textId="11536991" w:rsidR="00722485" w:rsidRPr="00FF1BFE" w:rsidRDefault="00722485" w:rsidP="00FF1BFE">
      <w:pPr>
        <w:pStyle w:val="Heading1"/>
        <w:rPr>
          <w:sz w:val="34"/>
          <w:szCs w:val="34"/>
        </w:rPr>
      </w:pPr>
      <w:r w:rsidRPr="000103A8">
        <w:rPr>
          <w:sz w:val="34"/>
          <w:szCs w:val="34"/>
        </w:rPr>
        <w:t>Benchmark 2: Backward Elimination Stepwise Regression</w:t>
      </w:r>
    </w:p>
    <w:p w14:paraId="1BD06FEB" w14:textId="21BAA1B4" w:rsidR="00B373D1" w:rsidRPr="000103A8" w:rsidRDefault="00B373D1" w:rsidP="00B373D1">
      <w:pPr>
        <w:pStyle w:val="Heading2"/>
        <w:rPr>
          <w:sz w:val="28"/>
          <w:szCs w:val="28"/>
        </w:rPr>
      </w:pPr>
      <w:r w:rsidRPr="000103A8">
        <w:rPr>
          <w:sz w:val="28"/>
          <w:szCs w:val="28"/>
        </w:rPr>
        <w:t>True Positive Rates for BM</w:t>
      </w:r>
      <w:r>
        <w:rPr>
          <w:sz w:val="28"/>
          <w:szCs w:val="28"/>
        </w:rPr>
        <w:t>2</w:t>
      </w:r>
    </w:p>
    <w:p w14:paraId="1A8997AC" w14:textId="74EC12E5" w:rsidR="00722485" w:rsidRDefault="004C1DB1" w:rsidP="00722485">
      <w:r>
        <w:t>Like LASSO, there was a mean TPR of 1</w:t>
      </w:r>
      <w:r w:rsidR="00D12686">
        <w:t>. I honestly don’t know what to make of thi</w:t>
      </w:r>
      <w:r w:rsidR="00ED1B39">
        <w:t>s.</w:t>
      </w:r>
      <w:r w:rsidR="00CE7613">
        <w:t xml:space="preserve"> </w:t>
      </w:r>
      <w:r>
        <w:t xml:space="preserve"> </w:t>
      </w:r>
    </w:p>
    <w:p w14:paraId="5A6C1D99" w14:textId="77777777" w:rsidR="00DD573B" w:rsidRDefault="00DD573B" w:rsidP="00722485"/>
    <w:p w14:paraId="3B9B43BE" w14:textId="7935C9CA" w:rsidR="00DD573B" w:rsidRPr="000103A8" w:rsidRDefault="00DD573B" w:rsidP="00DD573B">
      <w:pPr>
        <w:pStyle w:val="Heading2"/>
        <w:rPr>
          <w:sz w:val="28"/>
          <w:szCs w:val="28"/>
        </w:rPr>
      </w:pPr>
      <w:r w:rsidRPr="000103A8">
        <w:rPr>
          <w:sz w:val="28"/>
          <w:szCs w:val="28"/>
        </w:rPr>
        <w:t>True Negative Rates</w:t>
      </w:r>
      <w:r w:rsidR="00BD4C5A" w:rsidRPr="000103A8">
        <w:rPr>
          <w:sz w:val="28"/>
          <w:szCs w:val="28"/>
        </w:rPr>
        <w:t xml:space="preserve"> for BM2</w:t>
      </w:r>
    </w:p>
    <w:p w14:paraId="187551F0" w14:textId="3E39A75F" w:rsidR="00E541C2" w:rsidRDefault="0007342D" w:rsidP="00722485">
      <w:r>
        <w:t xml:space="preserve">The overall mean True Negative Rate for Backward Elimination was </w:t>
      </w:r>
      <w:r w:rsidR="006846F2" w:rsidRPr="006846F2">
        <w:t>0.799</w:t>
      </w:r>
      <w:r w:rsidR="00386649">
        <w:t xml:space="preserve">, and a total of </w:t>
      </w:r>
      <w:r w:rsidR="00386649" w:rsidRPr="00386649">
        <w:t>1,096,776</w:t>
      </w:r>
      <w:r w:rsidR="00386649">
        <w:t xml:space="preserve"> False Positives included.</w:t>
      </w:r>
    </w:p>
    <w:p w14:paraId="7B45FCDA" w14:textId="77777777" w:rsidR="002132EA" w:rsidRDefault="002132EA" w:rsidP="002132EA">
      <w:r>
        <w:t>Estimated equation:</w:t>
      </w:r>
    </w:p>
    <w:p w14:paraId="47022BDC" w14:textId="27EC89FB" w:rsidR="002132EA" w:rsidRPr="002132EA" w:rsidRDefault="00000000" w:rsidP="002132EA">
      <w:pPr>
        <w:rPr>
          <w:color w:val="FF0000"/>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0.83</m:t>
                </m:r>
              </m:e>
            </m:mr>
            <m:m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0.002</m:t>
                    </m:r>
                  </m:e>
                  <m:sup>
                    <m:r>
                      <w:rPr>
                        <w:rFonts w:ascii="Cambria Math" w:eastAsiaTheme="minorEastAsia" w:hAnsi="Cambria Math"/>
                      </w:rPr>
                      <m:t>***</m:t>
                    </m:r>
                  </m:sup>
                </m:sSup>
                <m:r>
                  <w:rPr>
                    <w:rFonts w:ascii="Cambria Math" w:eastAsiaTheme="minorEastAsia" w:hAnsi="Cambria Math"/>
                  </w:rPr>
                  <m:t>)</m:t>
                </m:r>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0.09</m:t>
                </m:r>
                <m:sSub>
                  <m:sSubPr>
                    <m:ctrlPr>
                      <w:rPr>
                        <w:rFonts w:ascii="Cambria Math" w:eastAsiaTheme="minorEastAsia" w:hAnsi="Cambria Math"/>
                        <w:i/>
                      </w:rPr>
                    </m:ctrlPr>
                  </m:sSubPr>
                  <m:e>
                    <m:r>
                      <w:rPr>
                        <w:rFonts w:ascii="Cambria Math" w:eastAsiaTheme="minorEastAsia" w:hAnsi="Cambria Math"/>
                      </w:rPr>
                      <m:t>Coll</m:t>
                    </m:r>
                  </m:e>
                  <m:sub>
                    <m:r>
                      <w:rPr>
                        <w:rFonts w:ascii="Cambria Math" w:eastAsiaTheme="minorEastAsia" w:hAnsi="Cambria Math"/>
                      </w:rPr>
                      <m:t>i</m:t>
                    </m:r>
                  </m:sub>
                </m:sSub>
              </m:e>
            </m:mr>
            <m:m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0.003</m:t>
                        </m:r>
                      </m:e>
                      <m:sup>
                        <m:r>
                          <w:rPr>
                            <w:rFonts w:ascii="Cambria Math" w:eastAsiaTheme="minorEastAsia" w:hAnsi="Cambria Math"/>
                          </w:rPr>
                          <m:t>***</m:t>
                        </m:r>
                      </m:sup>
                    </m:sSup>
                  </m:e>
                </m:d>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0.0003</m:t>
                </m:r>
                <m:sSub>
                  <m:sSubPr>
                    <m:ctrlPr>
                      <w:rPr>
                        <w:rFonts w:ascii="Cambria Math" w:eastAsiaTheme="minorEastAsia" w:hAnsi="Cambria Math"/>
                        <w:i/>
                      </w:rPr>
                    </m:ctrlPr>
                  </m:sSubPr>
                  <m:e>
                    <m:r>
                      <w:rPr>
                        <w:rFonts w:ascii="Cambria Math" w:eastAsiaTheme="minorEastAsia" w:hAnsi="Cambria Math"/>
                      </w:rPr>
                      <m:t>Num of TFs</m:t>
                    </m:r>
                  </m:e>
                  <m:sub>
                    <m:r>
                      <w:rPr>
                        <w:rFonts w:ascii="Cambria Math" w:eastAsiaTheme="minorEastAsia" w:hAnsi="Cambria Math"/>
                      </w:rPr>
                      <m:t>i</m:t>
                    </m:r>
                  </m:sub>
                </m:sSub>
              </m:e>
            </m:mr>
            <m:m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0.0002</m:t>
                        </m:r>
                      </m:e>
                      <m:sup>
                        <m:r>
                          <w:rPr>
                            <w:rFonts w:ascii="Cambria Math" w:eastAsiaTheme="minorEastAsia" w:hAnsi="Cambria Math"/>
                          </w:rPr>
                          <m:t>***</m:t>
                        </m:r>
                      </m:sup>
                    </m:sSup>
                  </m:e>
                </m:d>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0.0001</m:t>
                </m:r>
                <m:sSub>
                  <m:sSubPr>
                    <m:ctrlPr>
                      <w:rPr>
                        <w:rFonts w:ascii="Cambria Math" w:eastAsiaTheme="minorEastAsia" w:hAnsi="Cambria Math"/>
                        <w:i/>
                      </w:rPr>
                    </m:ctrlPr>
                  </m:sSubPr>
                  <m:e>
                    <m:r>
                      <w:rPr>
                        <w:rFonts w:ascii="Cambria Math" w:eastAsiaTheme="minorEastAsia" w:hAnsi="Cambria Math"/>
                      </w:rPr>
                      <m:t>EV</m:t>
                    </m:r>
                  </m:e>
                  <m:sub>
                    <m:r>
                      <w:rPr>
                        <w:rFonts w:ascii="Cambria Math" w:eastAsiaTheme="minorEastAsia" w:hAnsi="Cambria Math"/>
                      </w:rPr>
                      <m:t>i</m:t>
                    </m:r>
                  </m:sub>
                </m:sSub>
              </m:e>
            </m:mr>
            <m:mr>
              <m:e>
                <m:d>
                  <m:dPr>
                    <m:ctrlPr>
                      <w:rPr>
                        <w:rFonts w:ascii="Cambria Math" w:eastAsiaTheme="minorEastAsia" w:hAnsi="Cambria Math"/>
                        <w:i/>
                      </w:rPr>
                    </m:ctrlPr>
                  </m:dPr>
                  <m:e>
                    <m:r>
                      <w:rPr>
                        <w:rFonts w:ascii="Cambria Math" w:eastAsiaTheme="minorEastAsia" w:hAnsi="Cambria Math"/>
                      </w:rPr>
                      <m:t>0.0003</m:t>
                    </m:r>
                  </m:e>
                </m:d>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0.02</m:t>
                </m:r>
                <m:sSub>
                  <m:sSubPr>
                    <m:ctrlPr>
                      <w:rPr>
                        <w:rFonts w:ascii="Cambria Math" w:eastAsiaTheme="minorEastAsia" w:hAnsi="Cambria Math"/>
                        <w:i/>
                      </w:rPr>
                    </m:ctrlPr>
                  </m:sSubPr>
                  <m:e>
                    <m:r>
                      <w:rPr>
                        <w:rFonts w:ascii="Cambria Math" w:eastAsiaTheme="minorEastAsia" w:hAnsi="Cambria Math"/>
                      </w:rPr>
                      <m:t>(Coll</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Num of TFs</m:t>
                    </m:r>
                  </m:e>
                  <m:sub>
                    <m:r>
                      <w:rPr>
                        <w:rFonts w:ascii="Cambria Math" w:eastAsiaTheme="minorEastAsia" w:hAnsi="Cambria Math"/>
                      </w:rPr>
                      <m:t>i</m:t>
                    </m:r>
                  </m:sub>
                </m:sSub>
                <m:r>
                  <w:rPr>
                    <w:rFonts w:ascii="Cambria Math" w:eastAsiaTheme="minorEastAsia" w:hAnsi="Cambria Math"/>
                  </w:rPr>
                  <m:t>)</m:t>
                </m:r>
              </m:e>
            </m:mr>
            <m:m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0.0003</m:t>
                    </m:r>
                  </m:e>
                  <m:sup>
                    <m:r>
                      <w:rPr>
                        <w:rFonts w:ascii="Cambria Math" w:eastAsiaTheme="minorEastAsia" w:hAnsi="Cambria Math"/>
                      </w:rPr>
                      <m:t>***</m:t>
                    </m:r>
                  </m:sup>
                </m:sSup>
                <m:r>
                  <w:rPr>
                    <w:rFonts w:ascii="Cambria Math" w:eastAsiaTheme="minorEastAsia" w:hAnsi="Cambria Math"/>
                  </w:rPr>
                  <m:t>)</m:t>
                </m:r>
              </m:e>
            </m:mr>
          </m:m>
          <m:r>
            <w:rPr>
              <w:rFonts w:ascii="Cambria Math" w:eastAsiaTheme="minorEastAsia" w:hAnsi="Cambria Math"/>
            </w:rPr>
            <m:t xml:space="preserve"> + </m:t>
          </m:r>
          <m:m>
            <m:mPr>
              <m:mcs>
                <m:mc>
                  <m:mcPr>
                    <m:count m:val="1"/>
                    <m:mcJc m:val="center"/>
                  </m:mcPr>
                </m:mc>
              </m:mcs>
              <m:ctrlPr>
                <w:rPr>
                  <w:rFonts w:ascii="Cambria Math" w:eastAsiaTheme="minorEastAsia" w:hAnsi="Cambria Math"/>
                  <w:i/>
                </w:rPr>
              </m:ctrlPr>
            </m:mPr>
            <m:mr>
              <m:e>
                <m:r>
                  <w:rPr>
                    <w:rFonts w:ascii="Cambria Math" w:eastAsiaTheme="minorEastAsia" w:hAnsi="Cambria Math"/>
                  </w:rPr>
                  <m:t>0.0002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Coll</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EV</m:t>
                        </m:r>
                      </m:e>
                      <m:sub>
                        <m:r>
                          <w:rPr>
                            <w:rFonts w:ascii="Cambria Math" w:eastAsiaTheme="minorEastAsia" w:hAnsi="Cambria Math"/>
                          </w:rPr>
                          <m:t>i</m:t>
                        </m:r>
                      </m:sub>
                    </m:sSub>
                  </m:e>
                </m:d>
              </m:e>
            </m:mr>
            <m:mr>
              <m:e>
                <m:r>
                  <w:rPr>
                    <w:rFonts w:ascii="Cambria Math" w:eastAsiaTheme="minorEastAsia" w:hAnsi="Cambria Math"/>
                  </w:rPr>
                  <m:t>(0.0004)</m:t>
                </m:r>
              </m:e>
            </m:mr>
          </m:m>
          <m:r>
            <w:rPr>
              <w:rFonts w:ascii="Cambria Math" w:eastAsiaTheme="minorEastAsia" w:hAnsi="Cambria Math"/>
            </w:rPr>
            <m:t xml:space="preserve"> + </m:t>
          </m:r>
          <m:m>
            <m:mPr>
              <m:mcs>
                <m:mc>
                  <m:mcPr>
                    <m:count m:val="1"/>
                    <m:mcJc m:val="center"/>
                  </m:mcPr>
                </m:mc>
              </m:mcs>
              <m:ctrlPr>
                <w:rPr>
                  <w:rFonts w:ascii="Cambria Math" w:eastAsiaTheme="minorEastAsia" w:hAnsi="Cambria Math"/>
                  <w:i/>
                </w:rPr>
              </m:ctrlPr>
            </m:mPr>
            <m:mr>
              <m:e>
                <m:r>
                  <w:rPr>
                    <w:rFonts w:ascii="Cambria Math" w:eastAsiaTheme="minorEastAsia" w:hAnsi="Cambria Math"/>
                  </w:rPr>
                  <m:t>0.000002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Num of TFs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EV</m:t>
                        </m:r>
                      </m:e>
                      <m:sub>
                        <m:r>
                          <w:rPr>
                            <w:rFonts w:ascii="Cambria Math" w:eastAsiaTheme="minorEastAsia" w:hAnsi="Cambria Math"/>
                          </w:rPr>
                          <m:t>i</m:t>
                        </m:r>
                      </m:sub>
                    </m:sSub>
                  </m:e>
                </m:d>
              </m:e>
            </m:mr>
            <m:mr>
              <m:e>
                <m:r>
                  <w:rPr>
                    <w:rFonts w:ascii="Cambria Math" w:eastAsiaTheme="minorEastAsia" w:hAnsi="Cambria Math"/>
                  </w:rPr>
                  <m:t>(0.00003)</m:t>
                </m:r>
              </m:e>
            </m:mr>
          </m:m>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oMath>
      </m:oMathPara>
    </w:p>
    <w:p w14:paraId="70A82AC2" w14:textId="77777777" w:rsidR="00E541C2" w:rsidRPr="00E541C2" w:rsidRDefault="00E541C2" w:rsidP="00E54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AU"/>
          <w14:ligatures w14:val="none"/>
        </w:rPr>
      </w:pPr>
      <w:r w:rsidRPr="00E541C2">
        <w:rPr>
          <w:rFonts w:ascii="Lucida Console" w:eastAsia="Times New Roman" w:hAnsi="Lucida Console" w:cs="Courier New"/>
          <w:color w:val="000000"/>
          <w:kern w:val="0"/>
          <w:sz w:val="20"/>
          <w:szCs w:val="20"/>
          <w:bdr w:val="none" w:sz="0" w:space="0" w:color="auto" w:frame="1"/>
          <w:lang w:eastAsia="en-AU"/>
          <w14:ligatures w14:val="none"/>
        </w:rPr>
        <w:t>Residual standard error: 0.006764 on 513 degrees of freedom</w:t>
      </w:r>
    </w:p>
    <w:p w14:paraId="7E7D4C70" w14:textId="77777777" w:rsidR="00E541C2" w:rsidRPr="00E541C2" w:rsidRDefault="00E541C2" w:rsidP="00E54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AU"/>
          <w14:ligatures w14:val="none"/>
        </w:rPr>
      </w:pPr>
      <w:r w:rsidRPr="00E541C2">
        <w:rPr>
          <w:rFonts w:ascii="Lucida Console" w:eastAsia="Times New Roman" w:hAnsi="Lucida Console" w:cs="Courier New"/>
          <w:color w:val="000000"/>
          <w:kern w:val="0"/>
          <w:sz w:val="20"/>
          <w:szCs w:val="20"/>
          <w:bdr w:val="none" w:sz="0" w:space="0" w:color="auto" w:frame="1"/>
          <w:lang w:eastAsia="en-AU"/>
          <w14:ligatures w14:val="none"/>
        </w:rPr>
        <w:t>Multiple R-squared:  0.8887,</w:t>
      </w:r>
      <w:r w:rsidRPr="00E541C2">
        <w:rPr>
          <w:rFonts w:ascii="Lucida Console" w:eastAsia="Times New Roman" w:hAnsi="Lucida Console" w:cs="Courier New"/>
          <w:color w:val="000000"/>
          <w:kern w:val="0"/>
          <w:sz w:val="20"/>
          <w:szCs w:val="20"/>
          <w:bdr w:val="none" w:sz="0" w:space="0" w:color="auto" w:frame="1"/>
          <w:lang w:eastAsia="en-AU"/>
          <w14:ligatures w14:val="none"/>
        </w:rPr>
        <w:tab/>
        <w:t xml:space="preserve">Adjusted R-squared:  0.8874 </w:t>
      </w:r>
    </w:p>
    <w:p w14:paraId="27EA4E1D" w14:textId="77777777" w:rsidR="00E541C2" w:rsidRPr="00E541C2" w:rsidRDefault="00E541C2" w:rsidP="00E54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n-AU"/>
          <w14:ligatures w14:val="none"/>
        </w:rPr>
      </w:pPr>
      <w:r w:rsidRPr="00E541C2">
        <w:rPr>
          <w:rFonts w:ascii="Lucida Console" w:eastAsia="Times New Roman" w:hAnsi="Lucida Console" w:cs="Courier New"/>
          <w:color w:val="000000"/>
          <w:kern w:val="0"/>
          <w:sz w:val="20"/>
          <w:szCs w:val="20"/>
          <w:bdr w:val="none" w:sz="0" w:space="0" w:color="auto" w:frame="1"/>
          <w:lang w:eastAsia="en-AU"/>
          <w14:ligatures w14:val="none"/>
        </w:rPr>
        <w:t xml:space="preserve">F-statistic: 682.6 on 6 and 513 </w:t>
      </w:r>
      <w:proofErr w:type="gramStart"/>
      <w:r w:rsidRPr="00E541C2">
        <w:rPr>
          <w:rFonts w:ascii="Lucida Console" w:eastAsia="Times New Roman" w:hAnsi="Lucida Console" w:cs="Courier New"/>
          <w:color w:val="000000"/>
          <w:kern w:val="0"/>
          <w:sz w:val="20"/>
          <w:szCs w:val="20"/>
          <w:bdr w:val="none" w:sz="0" w:space="0" w:color="auto" w:frame="1"/>
          <w:lang w:eastAsia="en-AU"/>
          <w14:ligatures w14:val="none"/>
        </w:rPr>
        <w:t>DF,  p</w:t>
      </w:r>
      <w:proofErr w:type="gramEnd"/>
      <w:r w:rsidRPr="00E541C2">
        <w:rPr>
          <w:rFonts w:ascii="Lucida Console" w:eastAsia="Times New Roman" w:hAnsi="Lucida Console" w:cs="Courier New"/>
          <w:color w:val="000000"/>
          <w:kern w:val="0"/>
          <w:sz w:val="20"/>
          <w:szCs w:val="20"/>
          <w:bdr w:val="none" w:sz="0" w:space="0" w:color="auto" w:frame="1"/>
          <w:lang w:eastAsia="en-AU"/>
          <w14:ligatures w14:val="none"/>
        </w:rPr>
        <w:t>-value: &lt; 2.2e-16</w:t>
      </w:r>
    </w:p>
    <w:p w14:paraId="7D917DD8" w14:textId="0C762ED3" w:rsidR="00EB6995" w:rsidRDefault="00EB6995" w:rsidP="00722485"/>
    <w:p w14:paraId="372E5A1D" w14:textId="4CB502B1" w:rsidR="00EB6995" w:rsidRDefault="006D4926" w:rsidP="00722485">
      <w:r>
        <w:rPr>
          <w:noProof/>
        </w:rPr>
        <w:drawing>
          <wp:inline distT="0" distB="0" distL="0" distR="0" wp14:anchorId="5E3C69C5" wp14:editId="49492024">
            <wp:extent cx="5731510" cy="3582035"/>
            <wp:effectExtent l="0" t="0" r="2540" b="0"/>
            <wp:docPr id="1927033394" name="Picture 4" descr="A graph of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033394" name="Picture 4" descr="A graph of blue square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1578E2B9" w14:textId="77777777" w:rsidR="006E3BCC" w:rsidRDefault="006E3BCC" w:rsidP="00722485"/>
    <w:p w14:paraId="13B593CC" w14:textId="0311126D" w:rsidR="00B0658D" w:rsidRPr="000103A8" w:rsidRDefault="00B0658D" w:rsidP="00B0658D">
      <w:pPr>
        <w:pStyle w:val="Heading2"/>
        <w:rPr>
          <w:sz w:val="28"/>
          <w:szCs w:val="28"/>
        </w:rPr>
      </w:pPr>
      <w:r w:rsidRPr="000103A8">
        <w:rPr>
          <w:sz w:val="28"/>
          <w:szCs w:val="28"/>
        </w:rPr>
        <w:t>Overspecified Models Selected</w:t>
      </w:r>
      <w:r w:rsidR="000607C8" w:rsidRPr="000103A8">
        <w:rPr>
          <w:sz w:val="28"/>
          <w:szCs w:val="28"/>
        </w:rPr>
        <w:t xml:space="preserve"> by the 2nd </w:t>
      </w:r>
      <w:proofErr w:type="gramStart"/>
      <w:r w:rsidR="000607C8" w:rsidRPr="000103A8">
        <w:rPr>
          <w:sz w:val="28"/>
          <w:szCs w:val="28"/>
        </w:rPr>
        <w:t>Benchmark</w:t>
      </w:r>
      <w:proofErr w:type="gramEnd"/>
    </w:p>
    <w:p w14:paraId="158222BD" w14:textId="1D827138" w:rsidR="00092ABF" w:rsidRDefault="006C01B5" w:rsidP="00722485">
      <w:r>
        <w:t xml:space="preserve">The total number of overspecified models selected by Backward Elimination was </w:t>
      </w:r>
      <w:r w:rsidRPr="006C01B5">
        <w:t>256,090</w:t>
      </w:r>
      <w:r>
        <w:t xml:space="preserve">, and it selected 0 underspecified models, leaving just </w:t>
      </w:r>
      <w:r w:rsidRPr="006C01B5">
        <w:t>3,910</w:t>
      </w:r>
      <w:r>
        <w:t xml:space="preserve"> correctly specified models selected.</w:t>
      </w:r>
    </w:p>
    <w:p w14:paraId="24984217" w14:textId="2469E436" w:rsidR="00CA481C" w:rsidRPr="00053E33" w:rsidRDefault="00CA481C" w:rsidP="00CA481C">
      <w:r>
        <w:lastRenderedPageBreak/>
        <w:t>Estimated equation:</w:t>
      </w:r>
    </w:p>
    <w:p w14:paraId="4D25BACD" w14:textId="5252ED99" w:rsidR="00CA481C" w:rsidRDefault="00000000" w:rsidP="00722485">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504</m:t>
                </m:r>
              </m:e>
            </m:mr>
            <m:m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1.3</m:t>
                    </m:r>
                  </m:e>
                  <m:sup>
                    <m:r>
                      <w:rPr>
                        <w:rFonts w:ascii="Cambria Math" w:eastAsiaTheme="minorEastAsia" w:hAnsi="Cambria Math"/>
                      </w:rPr>
                      <m:t>***</m:t>
                    </m:r>
                  </m:sup>
                </m:sSup>
                <m:r>
                  <w:rPr>
                    <w:rFonts w:ascii="Cambria Math" w:eastAsiaTheme="minorEastAsia" w:hAnsi="Cambria Math"/>
                  </w:rPr>
                  <m:t>)</m:t>
                </m:r>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2.1</m:t>
                </m:r>
                <m:sSub>
                  <m:sSubPr>
                    <m:ctrlPr>
                      <w:rPr>
                        <w:rFonts w:ascii="Cambria Math" w:eastAsiaTheme="minorEastAsia" w:hAnsi="Cambria Math"/>
                        <w:i/>
                      </w:rPr>
                    </m:ctrlPr>
                  </m:sSubPr>
                  <m:e>
                    <m:r>
                      <w:rPr>
                        <w:rFonts w:ascii="Cambria Math" w:eastAsiaTheme="minorEastAsia" w:hAnsi="Cambria Math"/>
                      </w:rPr>
                      <m:t>Coll</m:t>
                    </m:r>
                  </m:e>
                  <m:sub>
                    <m:r>
                      <w:rPr>
                        <w:rFonts w:ascii="Cambria Math" w:eastAsiaTheme="minorEastAsia" w:hAnsi="Cambria Math"/>
                      </w:rPr>
                      <m:t>i</m:t>
                    </m:r>
                  </m:sub>
                </m:sSub>
              </m:e>
            </m:mr>
            <m:m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2.1</m:t>
                        </m:r>
                      </m:e>
                      <m:sup>
                        <m:r>
                          <w:rPr>
                            <w:rFonts w:ascii="Cambria Math" w:eastAsiaTheme="minorEastAsia" w:hAnsi="Cambria Math"/>
                          </w:rPr>
                          <m:t>***</m:t>
                        </m:r>
                      </m:sup>
                    </m:sSup>
                  </m:e>
                </m:d>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1.78</m:t>
                </m:r>
                <m:sSub>
                  <m:sSubPr>
                    <m:ctrlPr>
                      <w:rPr>
                        <w:rFonts w:ascii="Cambria Math" w:eastAsiaTheme="minorEastAsia" w:hAnsi="Cambria Math"/>
                        <w:i/>
                      </w:rPr>
                    </m:ctrlPr>
                  </m:sSubPr>
                  <m:e>
                    <m:r>
                      <w:rPr>
                        <w:rFonts w:ascii="Cambria Math" w:eastAsiaTheme="minorEastAsia" w:hAnsi="Cambria Math"/>
                      </w:rPr>
                      <m:t>Num of TFs</m:t>
                    </m:r>
                  </m:e>
                  <m:sub>
                    <m:r>
                      <w:rPr>
                        <w:rFonts w:ascii="Cambria Math" w:eastAsiaTheme="minorEastAsia" w:hAnsi="Cambria Math"/>
                      </w:rPr>
                      <m:t>i</m:t>
                    </m:r>
                  </m:sub>
                </m:sSub>
              </m:e>
            </m:mr>
            <m:mr>
              <m:e>
                <m:d>
                  <m:dPr>
                    <m:ctrlPr>
                      <w:rPr>
                        <w:rFonts w:ascii="Cambria Math" w:eastAsiaTheme="minorEastAsia" w:hAnsi="Cambria Math"/>
                        <w:i/>
                      </w:rPr>
                    </m:ctrlPr>
                  </m:dPr>
                  <m:e>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.13</m:t>
                        </m:r>
                      </m:e>
                      <m:sup>
                        <m:r>
                          <w:rPr>
                            <w:rFonts w:ascii="Cambria Math" w:eastAsiaTheme="minorEastAsia" w:hAnsi="Cambria Math"/>
                          </w:rPr>
                          <m:t>***</m:t>
                        </m:r>
                      </m:sup>
                    </m:sSup>
                  </m:e>
                </m:d>
              </m:e>
            </m:mr>
          </m:m>
          <m:r>
            <w:rPr>
              <w:rFonts w:ascii="Cambria Math" w:eastAsiaTheme="minorEastAsia" w:hAnsi="Cambria Math"/>
            </w:rPr>
            <m:t xml:space="preserve"> + </m:t>
          </m:r>
          <m:m>
            <m:mPr>
              <m:mcs>
                <m:mc>
                  <m:mcPr>
                    <m:count m:val="1"/>
                    <m:mcJc m:val="center"/>
                  </m:mcPr>
                </m:mc>
              </m:mcs>
              <m:ctrlPr>
                <w:rPr>
                  <w:rFonts w:ascii="Cambria Math" w:eastAsiaTheme="minorEastAsia" w:hAnsi="Cambria Math"/>
                  <w:i/>
                </w:rPr>
              </m:ctrlPr>
            </m:mPr>
            <m:mr>
              <m:e>
                <m:r>
                  <w:rPr>
                    <w:rFonts w:ascii="Cambria Math" w:eastAsiaTheme="minorEastAsia" w:hAnsi="Cambria Math"/>
                  </w:rPr>
                  <m:t>0.22</m:t>
                </m:r>
                <m:sSub>
                  <m:sSubPr>
                    <m:ctrlPr>
                      <w:rPr>
                        <w:rFonts w:ascii="Cambria Math" w:eastAsiaTheme="minorEastAsia" w:hAnsi="Cambria Math"/>
                        <w:i/>
                      </w:rPr>
                    </m:ctrlPr>
                  </m:sSubPr>
                  <m:e>
                    <m:r>
                      <w:rPr>
                        <w:rFonts w:ascii="Cambria Math" w:eastAsiaTheme="minorEastAsia" w:hAnsi="Cambria Math"/>
                      </w:rPr>
                      <m:t>EV</m:t>
                    </m:r>
                  </m:e>
                  <m:sub>
                    <m:r>
                      <w:rPr>
                        <w:rFonts w:ascii="Cambria Math" w:eastAsiaTheme="minorEastAsia" w:hAnsi="Cambria Math"/>
                      </w:rPr>
                      <m:t>i</m:t>
                    </m:r>
                  </m:sub>
                </m:sSub>
              </m:e>
            </m:mr>
            <m:mr>
              <m:e>
                <m:d>
                  <m:dPr>
                    <m:ctrlPr>
                      <w:rPr>
                        <w:rFonts w:ascii="Cambria Math" w:eastAsiaTheme="minorEastAsia" w:hAnsi="Cambria Math"/>
                        <w:i/>
                      </w:rPr>
                    </m:ctrlPr>
                  </m:dPr>
                  <m:e>
                    <m:r>
                      <w:rPr>
                        <w:rFonts w:ascii="Cambria Math" w:eastAsiaTheme="minorEastAsia" w:hAnsi="Cambria Math"/>
                      </w:rPr>
                      <m:t>0.19</m:t>
                    </m:r>
                  </m:e>
                </m:d>
              </m:e>
            </m:mr>
          </m:m>
          <m:r>
            <w:rPr>
              <w:rFonts w:ascii="Cambria Math" w:eastAsiaTheme="minorEastAsia" w:hAnsi="Cambria Math"/>
            </w:rPr>
            <m:t xml:space="preserve"> +  </m:t>
          </m:r>
          <m:m>
            <m:mPr>
              <m:mcs>
                <m:mc>
                  <m:mcPr>
                    <m:count m:val="1"/>
                    <m:mcJc m:val="center"/>
                  </m:mcPr>
                </m:mc>
              </m:mcs>
              <m:ctrlPr>
                <w:rPr>
                  <w:rFonts w:ascii="Cambria Math" w:eastAsiaTheme="minorEastAsia" w:hAnsi="Cambria Math"/>
                  <w:i/>
                </w:rPr>
              </m:ctrlPr>
            </m:mPr>
            <m:mr>
              <m:e>
                <m:r>
                  <w:rPr>
                    <w:rFonts w:ascii="Cambria Math" w:eastAsiaTheme="minorEastAsia" w:hAnsi="Cambria Math"/>
                  </w:rPr>
                  <m:t>1.01</m:t>
                </m:r>
                <m:sSub>
                  <m:sSubPr>
                    <m:ctrlPr>
                      <w:rPr>
                        <w:rFonts w:ascii="Cambria Math" w:eastAsiaTheme="minorEastAsia" w:hAnsi="Cambria Math"/>
                        <w:i/>
                      </w:rPr>
                    </m:ctrlPr>
                  </m:sSubPr>
                  <m:e>
                    <m:r>
                      <w:rPr>
                        <w:rFonts w:ascii="Cambria Math" w:eastAsiaTheme="minorEastAsia" w:hAnsi="Cambria Math"/>
                      </w:rPr>
                      <m:t>(Coll</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Num of TFs</m:t>
                    </m:r>
                  </m:e>
                  <m:sub>
                    <m:r>
                      <w:rPr>
                        <w:rFonts w:ascii="Cambria Math" w:eastAsiaTheme="minorEastAsia" w:hAnsi="Cambria Math"/>
                      </w:rPr>
                      <m:t>i</m:t>
                    </m:r>
                  </m:sub>
                </m:sSub>
                <m:r>
                  <w:rPr>
                    <w:rFonts w:ascii="Cambria Math" w:eastAsiaTheme="minorEastAsia" w:hAnsi="Cambria Math"/>
                  </w:rPr>
                  <m:t xml:space="preserve">) </m:t>
                </m:r>
              </m:e>
            </m:mr>
            <m:m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0.2</m:t>
                        </m:r>
                      </m:e>
                      <m:sup>
                        <m:r>
                          <w:rPr>
                            <w:rFonts w:ascii="Cambria Math" w:eastAsiaTheme="minorEastAsia" w:hAnsi="Cambria Math"/>
                          </w:rPr>
                          <m:t>***</m:t>
                        </m:r>
                      </m:sup>
                    </m:sSup>
                  </m:e>
                </m:d>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0.19</m:t>
                </m:r>
              </m:e>
            </m:mr>
            <m:mr>
              <m:e>
                <m:d>
                  <m:dPr>
                    <m:ctrlPr>
                      <w:rPr>
                        <w:rFonts w:ascii="Cambria Math" w:eastAsiaTheme="minorEastAsia" w:hAnsi="Cambria Math"/>
                        <w:i/>
                      </w:rPr>
                    </m:ctrlPr>
                  </m:dPr>
                  <m:e>
                    <m:r>
                      <w:rPr>
                        <w:rFonts w:ascii="Cambria Math" w:eastAsiaTheme="minorEastAsia" w:hAnsi="Cambria Math"/>
                      </w:rPr>
                      <m:t>0.2</m:t>
                    </m:r>
                  </m:e>
                </m:d>
              </m:e>
            </m:mr>
          </m: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Coll</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EV</m:t>
                  </m:r>
                </m:e>
                <m:sub>
                  <m:r>
                    <w:rPr>
                      <w:rFonts w:ascii="Cambria Math" w:eastAsiaTheme="minorEastAsia" w:hAnsi="Cambria Math"/>
                    </w:rPr>
                    <m:t>i</m:t>
                  </m:r>
                </m:sub>
              </m:sSub>
            </m:e>
          </m:d>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0.15</m:t>
                </m:r>
              </m:e>
            </m:mr>
            <m:mr>
              <m:e>
                <m:r>
                  <w:rPr>
                    <w:rFonts w:ascii="Cambria Math" w:eastAsiaTheme="minorEastAsia" w:hAnsi="Cambria Math"/>
                  </w:rPr>
                  <m:t>(0.02)</m:t>
                </m:r>
              </m:e>
            </m:mr>
          </m: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Num of TFs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EV</m:t>
                  </m:r>
                </m:e>
                <m:sub>
                  <m:r>
                    <w:rPr>
                      <w:rFonts w:ascii="Cambria Math" w:eastAsiaTheme="minorEastAsia" w:hAnsi="Cambria Math"/>
                    </w:rPr>
                    <m:t>i</m:t>
                  </m:r>
                </m:sub>
              </m:sSub>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oMath>
      </m:oMathPara>
    </w:p>
    <w:p w14:paraId="370F3970" w14:textId="77777777" w:rsidR="00E541C2" w:rsidRPr="00E541C2" w:rsidRDefault="00E541C2" w:rsidP="00E54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AU"/>
          <w14:ligatures w14:val="none"/>
        </w:rPr>
      </w:pPr>
    </w:p>
    <w:p w14:paraId="5E1B4385" w14:textId="77777777" w:rsidR="00E541C2" w:rsidRPr="00E541C2" w:rsidRDefault="00E541C2" w:rsidP="00E54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AU"/>
          <w14:ligatures w14:val="none"/>
        </w:rPr>
      </w:pPr>
      <w:r w:rsidRPr="00E541C2">
        <w:rPr>
          <w:rFonts w:ascii="Lucida Console" w:eastAsia="Times New Roman" w:hAnsi="Lucida Console" w:cs="Courier New"/>
          <w:color w:val="000000"/>
          <w:kern w:val="0"/>
          <w:sz w:val="20"/>
          <w:szCs w:val="20"/>
          <w:bdr w:val="none" w:sz="0" w:space="0" w:color="auto" w:frame="1"/>
          <w:lang w:eastAsia="en-AU"/>
          <w14:ligatures w14:val="none"/>
        </w:rPr>
        <w:t>Residual standard error: 4.195 on 513 degrees of freedom</w:t>
      </w:r>
    </w:p>
    <w:p w14:paraId="56FA2A3E" w14:textId="77777777" w:rsidR="00E541C2" w:rsidRPr="00E541C2" w:rsidRDefault="00E541C2" w:rsidP="00E54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AU"/>
          <w14:ligatures w14:val="none"/>
        </w:rPr>
      </w:pPr>
      <w:r w:rsidRPr="00E541C2">
        <w:rPr>
          <w:rFonts w:ascii="Lucida Console" w:eastAsia="Times New Roman" w:hAnsi="Lucida Console" w:cs="Courier New"/>
          <w:color w:val="000000"/>
          <w:kern w:val="0"/>
          <w:sz w:val="20"/>
          <w:szCs w:val="20"/>
          <w:bdr w:val="none" w:sz="0" w:space="0" w:color="auto" w:frame="1"/>
          <w:lang w:eastAsia="en-AU"/>
          <w14:ligatures w14:val="none"/>
        </w:rPr>
        <w:t>Multiple R-squared:  0.6971,</w:t>
      </w:r>
      <w:r w:rsidRPr="00E541C2">
        <w:rPr>
          <w:rFonts w:ascii="Lucida Console" w:eastAsia="Times New Roman" w:hAnsi="Lucida Console" w:cs="Courier New"/>
          <w:color w:val="000000"/>
          <w:kern w:val="0"/>
          <w:sz w:val="20"/>
          <w:szCs w:val="20"/>
          <w:bdr w:val="none" w:sz="0" w:space="0" w:color="auto" w:frame="1"/>
          <w:lang w:eastAsia="en-AU"/>
          <w14:ligatures w14:val="none"/>
        </w:rPr>
        <w:tab/>
        <w:t xml:space="preserve">Adjusted R-squared:  0.6935 </w:t>
      </w:r>
    </w:p>
    <w:p w14:paraId="56338010" w14:textId="77777777" w:rsidR="00E541C2" w:rsidRPr="00E541C2" w:rsidRDefault="00E541C2" w:rsidP="00E54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n-AU"/>
          <w14:ligatures w14:val="none"/>
        </w:rPr>
      </w:pPr>
      <w:r w:rsidRPr="00E541C2">
        <w:rPr>
          <w:rFonts w:ascii="Lucida Console" w:eastAsia="Times New Roman" w:hAnsi="Lucida Console" w:cs="Courier New"/>
          <w:color w:val="000000"/>
          <w:kern w:val="0"/>
          <w:sz w:val="20"/>
          <w:szCs w:val="20"/>
          <w:bdr w:val="none" w:sz="0" w:space="0" w:color="auto" w:frame="1"/>
          <w:lang w:eastAsia="en-AU"/>
          <w14:ligatures w14:val="none"/>
        </w:rPr>
        <w:t xml:space="preserve">F-statistic: 196.7 on 6 and 513 </w:t>
      </w:r>
      <w:proofErr w:type="gramStart"/>
      <w:r w:rsidRPr="00E541C2">
        <w:rPr>
          <w:rFonts w:ascii="Lucida Console" w:eastAsia="Times New Roman" w:hAnsi="Lucida Console" w:cs="Courier New"/>
          <w:color w:val="000000"/>
          <w:kern w:val="0"/>
          <w:sz w:val="20"/>
          <w:szCs w:val="20"/>
          <w:bdr w:val="none" w:sz="0" w:space="0" w:color="auto" w:frame="1"/>
          <w:lang w:eastAsia="en-AU"/>
          <w14:ligatures w14:val="none"/>
        </w:rPr>
        <w:t>DF,  p</w:t>
      </w:r>
      <w:proofErr w:type="gramEnd"/>
      <w:r w:rsidRPr="00E541C2">
        <w:rPr>
          <w:rFonts w:ascii="Lucida Console" w:eastAsia="Times New Roman" w:hAnsi="Lucida Console" w:cs="Courier New"/>
          <w:color w:val="000000"/>
          <w:kern w:val="0"/>
          <w:sz w:val="20"/>
          <w:szCs w:val="20"/>
          <w:bdr w:val="none" w:sz="0" w:space="0" w:color="auto" w:frame="1"/>
          <w:lang w:eastAsia="en-AU"/>
          <w14:ligatures w14:val="none"/>
        </w:rPr>
        <w:t>-value: &lt; 2.2e-16</w:t>
      </w:r>
    </w:p>
    <w:p w14:paraId="0B37AA9F" w14:textId="77777777" w:rsidR="00E97CE5" w:rsidRDefault="00E97CE5" w:rsidP="00722485"/>
    <w:p w14:paraId="228CC476" w14:textId="3612D00E" w:rsidR="00E97CE5" w:rsidRDefault="006D4926" w:rsidP="00722485">
      <w:r>
        <w:rPr>
          <w:noProof/>
        </w:rPr>
        <w:drawing>
          <wp:inline distT="0" distB="0" distL="0" distR="0" wp14:anchorId="5F23DFA5" wp14:editId="5C22211A">
            <wp:extent cx="5731510" cy="3582035"/>
            <wp:effectExtent l="0" t="0" r="2540" b="0"/>
            <wp:docPr id="1428446276" name="Picture 5" descr="A graph of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446276" name="Picture 5" descr="A graph of blue square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46594227" w14:textId="77777777" w:rsidR="00722485" w:rsidRDefault="00722485" w:rsidP="00722485"/>
    <w:p w14:paraId="1948E0ED" w14:textId="2AA2AE21" w:rsidR="00722485" w:rsidRPr="000103A8" w:rsidRDefault="00722485" w:rsidP="00722485">
      <w:pPr>
        <w:pStyle w:val="Heading1"/>
        <w:rPr>
          <w:sz w:val="34"/>
          <w:szCs w:val="34"/>
        </w:rPr>
      </w:pPr>
      <w:r w:rsidRPr="000103A8">
        <w:rPr>
          <w:sz w:val="34"/>
          <w:szCs w:val="34"/>
        </w:rPr>
        <w:t>Benchmark 3: Forward Selection Stepwise Regression</w:t>
      </w:r>
    </w:p>
    <w:p w14:paraId="33AE9D08" w14:textId="1E640CD9" w:rsidR="0024047E" w:rsidRPr="000103A8" w:rsidRDefault="0024047E" w:rsidP="0024047E">
      <w:pPr>
        <w:pStyle w:val="Heading2"/>
        <w:rPr>
          <w:sz w:val="28"/>
          <w:szCs w:val="28"/>
        </w:rPr>
      </w:pPr>
      <w:r w:rsidRPr="000103A8">
        <w:rPr>
          <w:sz w:val="28"/>
          <w:szCs w:val="28"/>
        </w:rPr>
        <w:t>True Positive Rates for BM</w:t>
      </w:r>
      <w:r>
        <w:rPr>
          <w:sz w:val="28"/>
          <w:szCs w:val="28"/>
        </w:rPr>
        <w:t>3</w:t>
      </w:r>
    </w:p>
    <w:p w14:paraId="4CCB08A2" w14:textId="1F0E612C" w:rsidR="0024047E" w:rsidRDefault="0024047E" w:rsidP="0024047E">
      <w:r>
        <w:t xml:space="preserve">Like LASSO and Backward Elimination, there was a mean TPR of 1. </w:t>
      </w:r>
    </w:p>
    <w:p w14:paraId="0A59C0CD" w14:textId="77777777" w:rsidR="00932E67" w:rsidRDefault="00932E67" w:rsidP="00E758FD"/>
    <w:p w14:paraId="4FED5873" w14:textId="226B8E7A" w:rsidR="00157214" w:rsidRPr="000103A8" w:rsidRDefault="00157214" w:rsidP="00157214">
      <w:pPr>
        <w:pStyle w:val="Heading2"/>
        <w:rPr>
          <w:sz w:val="28"/>
          <w:szCs w:val="28"/>
        </w:rPr>
      </w:pPr>
      <w:r w:rsidRPr="000103A8">
        <w:rPr>
          <w:sz w:val="28"/>
          <w:szCs w:val="28"/>
        </w:rPr>
        <w:t>True Negative Rates</w:t>
      </w:r>
      <w:r w:rsidR="00BD4C5A" w:rsidRPr="000103A8">
        <w:rPr>
          <w:sz w:val="28"/>
          <w:szCs w:val="28"/>
        </w:rPr>
        <w:t xml:space="preserve"> for BM3</w:t>
      </w:r>
    </w:p>
    <w:p w14:paraId="6ECB795B" w14:textId="49092570" w:rsidR="00281E10" w:rsidRDefault="0007342D" w:rsidP="00157214">
      <w:r>
        <w:t xml:space="preserve">The overall mean True Negative Rate for Forward Selection was </w:t>
      </w:r>
      <w:r w:rsidRPr="0007342D">
        <w:t>0.823</w:t>
      </w:r>
      <w:r w:rsidR="00C07AEB">
        <w:t xml:space="preserve">, and there are a total of </w:t>
      </w:r>
      <w:r w:rsidR="00C07AEB" w:rsidRPr="00C07AEB">
        <w:t>942,252</w:t>
      </w:r>
      <w:r w:rsidR="00C07AEB">
        <w:t xml:space="preserve"> False Positives included.</w:t>
      </w:r>
    </w:p>
    <w:p w14:paraId="0F269507" w14:textId="77777777" w:rsidR="00CA481C" w:rsidRDefault="00CA481C" w:rsidP="00CA481C">
      <w:r>
        <w:t>Estimated equation:</w:t>
      </w:r>
    </w:p>
    <w:p w14:paraId="42623981" w14:textId="2A2AA0B8" w:rsidR="00B81C1E" w:rsidRPr="006A0E49" w:rsidRDefault="00000000" w:rsidP="00157214">
      <w:pPr>
        <w:rPr>
          <w:color w:val="FF0000"/>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0.83</m:t>
                </m:r>
              </m:e>
            </m:mr>
            <m:m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0.002</m:t>
                    </m:r>
                  </m:e>
                  <m:sup>
                    <m:r>
                      <w:rPr>
                        <w:rFonts w:ascii="Cambria Math" w:eastAsiaTheme="minorEastAsia" w:hAnsi="Cambria Math"/>
                      </w:rPr>
                      <m:t>***</m:t>
                    </m:r>
                  </m:sup>
                </m:sSup>
                <m:r>
                  <w:rPr>
                    <w:rFonts w:ascii="Cambria Math" w:eastAsiaTheme="minorEastAsia" w:hAnsi="Cambria Math"/>
                  </w:rPr>
                  <m:t>)</m:t>
                </m:r>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0.09</m:t>
                </m:r>
              </m:e>
            </m:mr>
            <m:m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0.003</m:t>
                        </m:r>
                      </m:e>
                      <m:sup>
                        <m:r>
                          <w:rPr>
                            <w:rFonts w:ascii="Cambria Math" w:eastAsiaTheme="minorEastAsia" w:hAnsi="Cambria Math"/>
                          </w:rPr>
                          <m:t>***</m:t>
                        </m:r>
                      </m:sup>
                    </m:sSup>
                  </m:e>
                </m:d>
              </m:e>
            </m:mr>
          </m:m>
          <m:sSub>
            <m:sSubPr>
              <m:ctrlPr>
                <w:rPr>
                  <w:rFonts w:ascii="Cambria Math" w:eastAsiaTheme="minorEastAsia" w:hAnsi="Cambria Math"/>
                  <w:i/>
                </w:rPr>
              </m:ctrlPr>
            </m:sSubPr>
            <m:e>
              <m:r>
                <w:rPr>
                  <w:rFonts w:ascii="Cambria Math" w:eastAsiaTheme="minorEastAsia" w:hAnsi="Cambria Math"/>
                </w:rPr>
                <m:t>Coll</m:t>
              </m:r>
            </m:e>
            <m:sub>
              <m:r>
                <w:rPr>
                  <w:rFonts w:ascii="Cambria Math" w:eastAsiaTheme="minorEastAsia" w:hAnsi="Cambria Math"/>
                </w:rPr>
                <m:t>i</m:t>
              </m:r>
            </m:sub>
          </m:sSub>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0.0003</m:t>
                </m:r>
              </m:e>
            </m:mr>
            <m:m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0.0002</m:t>
                        </m:r>
                      </m:e>
                      <m:sup>
                        <m:r>
                          <w:rPr>
                            <w:rFonts w:ascii="Cambria Math" w:eastAsiaTheme="minorEastAsia" w:hAnsi="Cambria Math"/>
                          </w:rPr>
                          <m:t>***</m:t>
                        </m:r>
                      </m:sup>
                    </m:sSup>
                  </m:e>
                </m:d>
              </m:e>
            </m:mr>
          </m:m>
          <m:sSub>
            <m:sSubPr>
              <m:ctrlPr>
                <w:rPr>
                  <w:rFonts w:ascii="Cambria Math" w:eastAsiaTheme="minorEastAsia" w:hAnsi="Cambria Math"/>
                  <w:i/>
                </w:rPr>
              </m:ctrlPr>
            </m:sSubPr>
            <m:e>
              <m:r>
                <w:rPr>
                  <w:rFonts w:ascii="Cambria Math" w:eastAsiaTheme="minorEastAsia" w:hAnsi="Cambria Math"/>
                </w:rPr>
                <m:t>Num of TFs</m:t>
              </m:r>
            </m:e>
            <m:sub>
              <m:r>
                <w:rPr>
                  <w:rFonts w:ascii="Cambria Math" w:eastAsiaTheme="minorEastAsia" w:hAnsi="Cambria Math"/>
                </w:rPr>
                <m:t>i</m:t>
              </m:r>
            </m:sub>
          </m:sSub>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0.0001</m:t>
                </m:r>
              </m:e>
            </m:mr>
            <m:mr>
              <m:e>
                <m:d>
                  <m:dPr>
                    <m:ctrlPr>
                      <w:rPr>
                        <w:rFonts w:ascii="Cambria Math" w:eastAsiaTheme="minorEastAsia" w:hAnsi="Cambria Math"/>
                        <w:i/>
                      </w:rPr>
                    </m:ctrlPr>
                  </m:dPr>
                  <m:e>
                    <m:r>
                      <w:rPr>
                        <w:rFonts w:ascii="Cambria Math" w:eastAsiaTheme="minorEastAsia" w:hAnsi="Cambria Math"/>
                      </w:rPr>
                      <m:t>0.0003</m:t>
                    </m:r>
                  </m:e>
                </m:d>
              </m:e>
            </m:mr>
          </m:m>
          <m:sSub>
            <m:sSubPr>
              <m:ctrlPr>
                <w:rPr>
                  <w:rFonts w:ascii="Cambria Math" w:eastAsiaTheme="minorEastAsia" w:hAnsi="Cambria Math"/>
                  <w:i/>
                </w:rPr>
              </m:ctrlPr>
            </m:sSubPr>
            <m:e>
              <m:r>
                <w:rPr>
                  <w:rFonts w:ascii="Cambria Math" w:eastAsiaTheme="minorEastAsia" w:hAnsi="Cambria Math"/>
                </w:rPr>
                <m:t>EV</m:t>
              </m:r>
            </m:e>
            <m:sub>
              <m:r>
                <w:rPr>
                  <w:rFonts w:ascii="Cambria Math" w:eastAsiaTheme="minorEastAsia" w:hAnsi="Cambria Math"/>
                </w:rPr>
                <m:t>i</m:t>
              </m:r>
            </m:sub>
          </m:sSub>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0.02</m:t>
                </m:r>
              </m:e>
            </m:mr>
            <m:m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0.0003</m:t>
                    </m:r>
                  </m:e>
                  <m:sup>
                    <m:r>
                      <w:rPr>
                        <w:rFonts w:ascii="Cambria Math" w:eastAsiaTheme="minorEastAsia" w:hAnsi="Cambria Math"/>
                      </w:rPr>
                      <m:t>***</m:t>
                    </m:r>
                  </m:sup>
                </m:sSup>
                <m:r>
                  <w:rPr>
                    <w:rFonts w:ascii="Cambria Math" w:eastAsiaTheme="minorEastAsia" w:hAnsi="Cambria Math"/>
                  </w:rPr>
                  <m:t>)</m:t>
                </m:r>
              </m:e>
            </m:mr>
          </m:m>
          <m:sSub>
            <m:sSubPr>
              <m:ctrlPr>
                <w:rPr>
                  <w:rFonts w:ascii="Cambria Math" w:eastAsiaTheme="minorEastAsia" w:hAnsi="Cambria Math"/>
                  <w:i/>
                </w:rPr>
              </m:ctrlPr>
            </m:sSubPr>
            <m:e>
              <m:r>
                <w:rPr>
                  <w:rFonts w:ascii="Cambria Math" w:eastAsiaTheme="minorEastAsia" w:hAnsi="Cambria Math"/>
                </w:rPr>
                <m:t>(Coll</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Num of TFs</m:t>
              </m:r>
            </m:e>
            <m:sub>
              <m:r>
                <w:rPr>
                  <w:rFonts w:ascii="Cambria Math" w:eastAsiaTheme="minorEastAsia" w:hAnsi="Cambria Math"/>
                </w:rPr>
                <m:t>i</m:t>
              </m:r>
            </m:sub>
          </m:sSub>
          <m:r>
            <w:rPr>
              <w:rFonts w:ascii="Cambria Math" w:eastAsiaTheme="minorEastAsia" w:hAnsi="Cambria Math"/>
            </w:rPr>
            <m:t xml:space="preserve">) + </m:t>
          </m:r>
          <m:m>
            <m:mPr>
              <m:mcs>
                <m:mc>
                  <m:mcPr>
                    <m:count m:val="1"/>
                    <m:mcJc m:val="center"/>
                  </m:mcPr>
                </m:mc>
              </m:mcs>
              <m:ctrlPr>
                <w:rPr>
                  <w:rFonts w:ascii="Cambria Math" w:eastAsiaTheme="minorEastAsia" w:hAnsi="Cambria Math"/>
                  <w:i/>
                </w:rPr>
              </m:ctrlPr>
            </m:mPr>
            <m:mr>
              <m:e>
                <m:r>
                  <w:rPr>
                    <w:rFonts w:ascii="Cambria Math" w:eastAsiaTheme="minorEastAsia" w:hAnsi="Cambria Math"/>
                  </w:rPr>
                  <m:t>0.0002</m:t>
                </m:r>
              </m:e>
            </m:mr>
            <m:mr>
              <m:e>
                <m:r>
                  <w:rPr>
                    <w:rFonts w:ascii="Cambria Math" w:eastAsiaTheme="minorEastAsia" w:hAnsi="Cambria Math"/>
                  </w:rPr>
                  <m:t>(0.0004)</m:t>
                </m:r>
              </m:e>
            </m:mr>
          </m: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Coll</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EV</m:t>
                  </m:r>
                </m:e>
                <m:sub>
                  <m:r>
                    <w:rPr>
                      <w:rFonts w:ascii="Cambria Math" w:eastAsiaTheme="minorEastAsia" w:hAnsi="Cambria Math"/>
                    </w:rPr>
                    <m:t>i</m:t>
                  </m:r>
                </m:sub>
              </m:sSub>
            </m:e>
          </m:d>
          <m:r>
            <w:rPr>
              <w:rFonts w:ascii="Cambria Math" w:eastAsiaTheme="minorEastAsia" w:hAnsi="Cambria Math"/>
            </w:rPr>
            <m:t xml:space="preserve"> + </m:t>
          </m:r>
          <m:m>
            <m:mPr>
              <m:mcs>
                <m:mc>
                  <m:mcPr>
                    <m:count m:val="1"/>
                    <m:mcJc m:val="center"/>
                  </m:mcPr>
                </m:mc>
              </m:mcs>
              <m:ctrlPr>
                <w:rPr>
                  <w:rFonts w:ascii="Cambria Math" w:eastAsiaTheme="minorEastAsia" w:hAnsi="Cambria Math"/>
                  <w:i/>
                </w:rPr>
              </m:ctrlPr>
            </m:mPr>
            <m:mr>
              <m:e>
                <m:r>
                  <w:rPr>
                    <w:rFonts w:ascii="Cambria Math" w:eastAsiaTheme="minorEastAsia" w:hAnsi="Cambria Math"/>
                  </w:rPr>
                  <m:t>0.000002</m:t>
                </m:r>
              </m:e>
            </m:mr>
            <m:mr>
              <m:e>
                <m:r>
                  <w:rPr>
                    <w:rFonts w:ascii="Cambria Math" w:eastAsiaTheme="minorEastAsia" w:hAnsi="Cambria Math"/>
                  </w:rPr>
                  <m:t>(0.00003)</m:t>
                </m:r>
              </m:e>
            </m:mr>
          </m: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Num of TFs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EV</m:t>
                  </m:r>
                </m:e>
                <m:sub>
                  <m:r>
                    <w:rPr>
                      <w:rFonts w:ascii="Cambria Math" w:eastAsiaTheme="minorEastAsia" w:hAnsi="Cambria Math"/>
                    </w:rPr>
                    <m:t>i</m:t>
                  </m:r>
                </m:sub>
              </m:sSub>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oMath>
      </m:oMathPara>
    </w:p>
    <w:p w14:paraId="4AD65753" w14:textId="77777777" w:rsidR="000804E1" w:rsidRPr="000804E1" w:rsidRDefault="000804E1" w:rsidP="00080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AU"/>
          <w14:ligatures w14:val="none"/>
        </w:rPr>
      </w:pPr>
      <w:r w:rsidRPr="000804E1">
        <w:rPr>
          <w:rFonts w:ascii="Lucida Console" w:eastAsia="Times New Roman" w:hAnsi="Lucida Console" w:cs="Courier New"/>
          <w:color w:val="000000"/>
          <w:kern w:val="0"/>
          <w:sz w:val="20"/>
          <w:szCs w:val="20"/>
          <w:bdr w:val="none" w:sz="0" w:space="0" w:color="auto" w:frame="1"/>
          <w:lang w:eastAsia="en-AU"/>
          <w14:ligatures w14:val="none"/>
        </w:rPr>
        <w:t>Residual standard error: 0.006764 on 513 degrees of freedom</w:t>
      </w:r>
    </w:p>
    <w:p w14:paraId="1BE0E7D7" w14:textId="77777777" w:rsidR="000804E1" w:rsidRPr="000804E1" w:rsidRDefault="000804E1" w:rsidP="00080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AU"/>
          <w14:ligatures w14:val="none"/>
        </w:rPr>
      </w:pPr>
      <w:r w:rsidRPr="000804E1">
        <w:rPr>
          <w:rFonts w:ascii="Lucida Console" w:eastAsia="Times New Roman" w:hAnsi="Lucida Console" w:cs="Courier New"/>
          <w:color w:val="000000"/>
          <w:kern w:val="0"/>
          <w:sz w:val="20"/>
          <w:szCs w:val="20"/>
          <w:bdr w:val="none" w:sz="0" w:space="0" w:color="auto" w:frame="1"/>
          <w:lang w:eastAsia="en-AU"/>
          <w14:ligatures w14:val="none"/>
        </w:rPr>
        <w:t>Multiple R-squared:  0.8887,</w:t>
      </w:r>
      <w:r w:rsidRPr="000804E1">
        <w:rPr>
          <w:rFonts w:ascii="Lucida Console" w:eastAsia="Times New Roman" w:hAnsi="Lucida Console" w:cs="Courier New"/>
          <w:color w:val="000000"/>
          <w:kern w:val="0"/>
          <w:sz w:val="20"/>
          <w:szCs w:val="20"/>
          <w:bdr w:val="none" w:sz="0" w:space="0" w:color="auto" w:frame="1"/>
          <w:lang w:eastAsia="en-AU"/>
          <w14:ligatures w14:val="none"/>
        </w:rPr>
        <w:tab/>
        <w:t xml:space="preserve">Adjusted R-squared:  0.8874 </w:t>
      </w:r>
    </w:p>
    <w:p w14:paraId="1E2AF109" w14:textId="77777777" w:rsidR="000804E1" w:rsidRPr="000804E1" w:rsidRDefault="000804E1" w:rsidP="00080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n-AU"/>
          <w14:ligatures w14:val="none"/>
        </w:rPr>
      </w:pPr>
      <w:r w:rsidRPr="000804E1">
        <w:rPr>
          <w:rFonts w:ascii="Lucida Console" w:eastAsia="Times New Roman" w:hAnsi="Lucida Console" w:cs="Courier New"/>
          <w:color w:val="000000"/>
          <w:kern w:val="0"/>
          <w:sz w:val="20"/>
          <w:szCs w:val="20"/>
          <w:bdr w:val="none" w:sz="0" w:space="0" w:color="auto" w:frame="1"/>
          <w:lang w:eastAsia="en-AU"/>
          <w14:ligatures w14:val="none"/>
        </w:rPr>
        <w:t xml:space="preserve">F-statistic: 682.6 on 6 and 513 </w:t>
      </w:r>
      <w:proofErr w:type="gramStart"/>
      <w:r w:rsidRPr="000804E1">
        <w:rPr>
          <w:rFonts w:ascii="Lucida Console" w:eastAsia="Times New Roman" w:hAnsi="Lucida Console" w:cs="Courier New"/>
          <w:color w:val="000000"/>
          <w:kern w:val="0"/>
          <w:sz w:val="20"/>
          <w:szCs w:val="20"/>
          <w:bdr w:val="none" w:sz="0" w:space="0" w:color="auto" w:frame="1"/>
          <w:lang w:eastAsia="en-AU"/>
          <w14:ligatures w14:val="none"/>
        </w:rPr>
        <w:t>DF,  p</w:t>
      </w:r>
      <w:proofErr w:type="gramEnd"/>
      <w:r w:rsidRPr="000804E1">
        <w:rPr>
          <w:rFonts w:ascii="Lucida Console" w:eastAsia="Times New Roman" w:hAnsi="Lucida Console" w:cs="Courier New"/>
          <w:color w:val="000000"/>
          <w:kern w:val="0"/>
          <w:sz w:val="20"/>
          <w:szCs w:val="20"/>
          <w:bdr w:val="none" w:sz="0" w:space="0" w:color="auto" w:frame="1"/>
          <w:lang w:eastAsia="en-AU"/>
          <w14:ligatures w14:val="none"/>
        </w:rPr>
        <w:t>-value: &lt; 2.2e-16</w:t>
      </w:r>
    </w:p>
    <w:p w14:paraId="260040B7" w14:textId="77777777" w:rsidR="00B81C1E" w:rsidRDefault="00B81C1E" w:rsidP="00157214"/>
    <w:p w14:paraId="5BB78C9E" w14:textId="59E22F32" w:rsidR="006D4926" w:rsidRDefault="006D4926" w:rsidP="00157214">
      <w:r>
        <w:rPr>
          <w:noProof/>
        </w:rPr>
        <w:drawing>
          <wp:inline distT="0" distB="0" distL="0" distR="0" wp14:anchorId="0E3F5415" wp14:editId="40E71238">
            <wp:extent cx="5731510" cy="3582035"/>
            <wp:effectExtent l="0" t="0" r="2540" b="0"/>
            <wp:docPr id="653182960" name="Picture 6" descr="A graph of blue and purpl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182960" name="Picture 6" descr="A graph of blue and purple squar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6A354475" w14:textId="77777777" w:rsidR="006D4926" w:rsidRDefault="006D4926" w:rsidP="00157214"/>
    <w:p w14:paraId="2C7B802A" w14:textId="77777777" w:rsidR="00157214" w:rsidRDefault="00157214" w:rsidP="00157214"/>
    <w:p w14:paraId="18F091FE" w14:textId="5A280CDA" w:rsidR="00157214" w:rsidRPr="000103A8" w:rsidRDefault="00157214" w:rsidP="00157214">
      <w:pPr>
        <w:pStyle w:val="Heading2"/>
        <w:rPr>
          <w:sz w:val="28"/>
          <w:szCs w:val="28"/>
        </w:rPr>
      </w:pPr>
      <w:r w:rsidRPr="000103A8">
        <w:rPr>
          <w:sz w:val="28"/>
          <w:szCs w:val="28"/>
        </w:rPr>
        <w:t>Overspecified Models Selected</w:t>
      </w:r>
      <w:r w:rsidR="000607C8" w:rsidRPr="000103A8">
        <w:rPr>
          <w:sz w:val="28"/>
          <w:szCs w:val="28"/>
        </w:rPr>
        <w:t xml:space="preserve"> by the 3rd </w:t>
      </w:r>
      <w:proofErr w:type="gramStart"/>
      <w:r w:rsidR="000607C8" w:rsidRPr="000103A8">
        <w:rPr>
          <w:sz w:val="28"/>
          <w:szCs w:val="28"/>
        </w:rPr>
        <w:t>Benchmark</w:t>
      </w:r>
      <w:proofErr w:type="gramEnd"/>
    </w:p>
    <w:p w14:paraId="40ACEDF0" w14:textId="71626561" w:rsidR="00D66D77" w:rsidRDefault="006C01B5" w:rsidP="00E758FD">
      <w:r>
        <w:t xml:space="preserve">The total number of overspecified models selected by Backward Elimination was </w:t>
      </w:r>
      <w:r w:rsidR="003B37B3" w:rsidRPr="003B37B3">
        <w:t>255,178</w:t>
      </w:r>
      <w:r>
        <w:t xml:space="preserve">, and it selected 0 underspecified models, leaving just </w:t>
      </w:r>
      <w:r w:rsidRPr="006C01B5">
        <w:t xml:space="preserve">4,822 </w:t>
      </w:r>
      <w:r>
        <w:t>correctly specified models selected.</w:t>
      </w:r>
    </w:p>
    <w:p w14:paraId="4C9069D1" w14:textId="77777777" w:rsidR="00CA481C" w:rsidRDefault="00CA481C" w:rsidP="00CA481C">
      <w:r>
        <w:t>Estimated equation:</w:t>
      </w:r>
    </w:p>
    <w:p w14:paraId="5B3855B5" w14:textId="5271F780" w:rsidR="00CA481C" w:rsidRPr="002132EA" w:rsidRDefault="00000000" w:rsidP="00CA481C">
      <w:pPr>
        <w:rPr>
          <w:color w:val="FF0000"/>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504</m:t>
                </m:r>
              </m:e>
            </m:mr>
            <m:m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1.3</m:t>
                    </m:r>
                  </m:e>
                  <m:sup>
                    <m:r>
                      <w:rPr>
                        <w:rFonts w:ascii="Cambria Math" w:eastAsiaTheme="minorEastAsia" w:hAnsi="Cambria Math"/>
                      </w:rPr>
                      <m:t>***</m:t>
                    </m:r>
                  </m:sup>
                </m:sSup>
                <m:r>
                  <w:rPr>
                    <w:rFonts w:ascii="Cambria Math" w:eastAsiaTheme="minorEastAsia" w:hAnsi="Cambria Math"/>
                  </w:rPr>
                  <m:t>)</m:t>
                </m:r>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2.1</m:t>
                </m:r>
                <m:sSub>
                  <m:sSubPr>
                    <m:ctrlPr>
                      <w:rPr>
                        <w:rFonts w:ascii="Cambria Math" w:eastAsiaTheme="minorEastAsia" w:hAnsi="Cambria Math"/>
                        <w:i/>
                      </w:rPr>
                    </m:ctrlPr>
                  </m:sSubPr>
                  <m:e>
                    <m:r>
                      <w:rPr>
                        <w:rFonts w:ascii="Cambria Math" w:eastAsiaTheme="minorEastAsia" w:hAnsi="Cambria Math"/>
                      </w:rPr>
                      <m:t>Coll</m:t>
                    </m:r>
                  </m:e>
                  <m:sub>
                    <m:r>
                      <w:rPr>
                        <w:rFonts w:ascii="Cambria Math" w:eastAsiaTheme="minorEastAsia" w:hAnsi="Cambria Math"/>
                      </w:rPr>
                      <m:t>i</m:t>
                    </m:r>
                  </m:sub>
                </m:sSub>
              </m:e>
            </m:mr>
            <m:m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2.1</m:t>
                        </m:r>
                      </m:e>
                      <m:sup>
                        <m:r>
                          <w:rPr>
                            <w:rFonts w:ascii="Cambria Math" w:eastAsiaTheme="minorEastAsia" w:hAnsi="Cambria Math"/>
                          </w:rPr>
                          <m:t>***</m:t>
                        </m:r>
                      </m:sup>
                    </m:sSup>
                  </m:e>
                </m:d>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1.78</m:t>
                </m:r>
                <m:sSub>
                  <m:sSubPr>
                    <m:ctrlPr>
                      <w:rPr>
                        <w:rFonts w:ascii="Cambria Math" w:eastAsiaTheme="minorEastAsia" w:hAnsi="Cambria Math"/>
                        <w:i/>
                      </w:rPr>
                    </m:ctrlPr>
                  </m:sSubPr>
                  <m:e>
                    <m:r>
                      <w:rPr>
                        <w:rFonts w:ascii="Cambria Math" w:eastAsiaTheme="minorEastAsia" w:hAnsi="Cambria Math"/>
                      </w:rPr>
                      <m:t>Num of TFs</m:t>
                    </m:r>
                  </m:e>
                  <m:sub>
                    <m:r>
                      <w:rPr>
                        <w:rFonts w:ascii="Cambria Math" w:eastAsiaTheme="minorEastAsia" w:hAnsi="Cambria Math"/>
                      </w:rPr>
                      <m:t>i</m:t>
                    </m:r>
                  </m:sub>
                </m:sSub>
              </m:e>
            </m:mr>
            <m:m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0.13</m:t>
                        </m:r>
                      </m:e>
                      <m:sup>
                        <m:r>
                          <w:rPr>
                            <w:rFonts w:ascii="Cambria Math" w:eastAsiaTheme="minorEastAsia" w:hAnsi="Cambria Math"/>
                          </w:rPr>
                          <m:t>***</m:t>
                        </m:r>
                      </m:sup>
                    </m:sSup>
                  </m:e>
                </m:d>
              </m:e>
            </m:mr>
          </m:m>
          <m:r>
            <w:rPr>
              <w:rFonts w:ascii="Cambria Math" w:eastAsiaTheme="minorEastAsia" w:hAnsi="Cambria Math"/>
            </w:rPr>
            <m:t xml:space="preserve"> + </m:t>
          </m:r>
          <m:m>
            <m:mPr>
              <m:mcs>
                <m:mc>
                  <m:mcPr>
                    <m:count m:val="1"/>
                    <m:mcJc m:val="center"/>
                  </m:mcPr>
                </m:mc>
              </m:mcs>
              <m:ctrlPr>
                <w:rPr>
                  <w:rFonts w:ascii="Cambria Math" w:eastAsiaTheme="minorEastAsia" w:hAnsi="Cambria Math"/>
                  <w:i/>
                </w:rPr>
              </m:ctrlPr>
            </m:mPr>
            <m:mr>
              <m:e>
                <m:r>
                  <w:rPr>
                    <w:rFonts w:ascii="Cambria Math" w:eastAsiaTheme="minorEastAsia" w:hAnsi="Cambria Math"/>
                  </w:rPr>
                  <m:t>0.22</m:t>
                </m:r>
                <m:sSub>
                  <m:sSubPr>
                    <m:ctrlPr>
                      <w:rPr>
                        <w:rFonts w:ascii="Cambria Math" w:eastAsiaTheme="minorEastAsia" w:hAnsi="Cambria Math"/>
                        <w:i/>
                      </w:rPr>
                    </m:ctrlPr>
                  </m:sSubPr>
                  <m:e>
                    <m:r>
                      <w:rPr>
                        <w:rFonts w:ascii="Cambria Math" w:eastAsiaTheme="minorEastAsia" w:hAnsi="Cambria Math"/>
                      </w:rPr>
                      <m:t>EV</m:t>
                    </m:r>
                  </m:e>
                  <m:sub>
                    <m:r>
                      <w:rPr>
                        <w:rFonts w:ascii="Cambria Math" w:eastAsiaTheme="minorEastAsia" w:hAnsi="Cambria Math"/>
                      </w:rPr>
                      <m:t>i</m:t>
                    </m:r>
                  </m:sub>
                </m:sSub>
              </m:e>
            </m:mr>
            <m:mr>
              <m:e>
                <m:d>
                  <m:dPr>
                    <m:ctrlPr>
                      <w:rPr>
                        <w:rFonts w:ascii="Cambria Math" w:eastAsiaTheme="minorEastAsia" w:hAnsi="Cambria Math"/>
                        <w:i/>
                      </w:rPr>
                    </m:ctrlPr>
                  </m:dPr>
                  <m:e>
                    <m:r>
                      <w:rPr>
                        <w:rFonts w:ascii="Cambria Math" w:eastAsiaTheme="minorEastAsia" w:hAnsi="Cambria Math"/>
                      </w:rPr>
                      <m:t>0.19</m:t>
                    </m:r>
                  </m:e>
                </m:d>
              </m:e>
            </m:mr>
          </m:m>
          <m:r>
            <w:rPr>
              <w:rFonts w:ascii="Cambria Math" w:eastAsiaTheme="minorEastAsia" w:hAnsi="Cambria Math"/>
            </w:rPr>
            <m:t xml:space="preserve"> +  </m:t>
          </m:r>
          <m:m>
            <m:mPr>
              <m:mcs>
                <m:mc>
                  <m:mcPr>
                    <m:count m:val="1"/>
                    <m:mcJc m:val="center"/>
                  </m:mcPr>
                </m:mc>
              </m:mcs>
              <m:ctrlPr>
                <w:rPr>
                  <w:rFonts w:ascii="Cambria Math" w:eastAsiaTheme="minorEastAsia" w:hAnsi="Cambria Math"/>
                  <w:i/>
                </w:rPr>
              </m:ctrlPr>
            </m:mPr>
            <m:mr>
              <m:e>
                <m:r>
                  <w:rPr>
                    <w:rFonts w:ascii="Cambria Math" w:eastAsiaTheme="minorEastAsia" w:hAnsi="Cambria Math"/>
                  </w:rPr>
                  <m:t>1.01</m:t>
                </m:r>
                <m:sSub>
                  <m:sSubPr>
                    <m:ctrlPr>
                      <w:rPr>
                        <w:rFonts w:ascii="Cambria Math" w:eastAsiaTheme="minorEastAsia" w:hAnsi="Cambria Math"/>
                        <w:i/>
                      </w:rPr>
                    </m:ctrlPr>
                  </m:sSubPr>
                  <m:e>
                    <m:r>
                      <w:rPr>
                        <w:rFonts w:ascii="Cambria Math" w:eastAsiaTheme="minorEastAsia" w:hAnsi="Cambria Math"/>
                      </w:rPr>
                      <m:t>(Coll</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Num of TFs</m:t>
                    </m:r>
                  </m:e>
                  <m:sub>
                    <m:r>
                      <w:rPr>
                        <w:rFonts w:ascii="Cambria Math" w:eastAsiaTheme="minorEastAsia" w:hAnsi="Cambria Math"/>
                      </w:rPr>
                      <m:t>i</m:t>
                    </m:r>
                  </m:sub>
                </m:sSub>
                <m:r>
                  <w:rPr>
                    <w:rFonts w:ascii="Cambria Math" w:eastAsiaTheme="minorEastAsia" w:hAnsi="Cambria Math"/>
                  </w:rPr>
                  <m:t xml:space="preserve">) </m:t>
                </m:r>
              </m:e>
            </m:mr>
            <m:m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0.2</m:t>
                        </m:r>
                      </m:e>
                      <m:sup>
                        <m:r>
                          <w:rPr>
                            <w:rFonts w:ascii="Cambria Math" w:eastAsiaTheme="minorEastAsia" w:hAnsi="Cambria Math"/>
                          </w:rPr>
                          <m:t>***</m:t>
                        </m:r>
                      </m:sup>
                    </m:sSup>
                  </m:e>
                </m:d>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0.19</m:t>
                </m:r>
              </m:e>
            </m:mr>
            <m:mr>
              <m:e>
                <m:d>
                  <m:dPr>
                    <m:ctrlPr>
                      <w:rPr>
                        <w:rFonts w:ascii="Cambria Math" w:eastAsiaTheme="minorEastAsia" w:hAnsi="Cambria Math"/>
                        <w:i/>
                      </w:rPr>
                    </m:ctrlPr>
                  </m:dPr>
                  <m:e>
                    <m:r>
                      <w:rPr>
                        <w:rFonts w:ascii="Cambria Math" w:eastAsiaTheme="minorEastAsia" w:hAnsi="Cambria Math"/>
                      </w:rPr>
                      <m:t>0.2</m:t>
                    </m:r>
                  </m:e>
                </m:d>
              </m:e>
            </m:mr>
          </m: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Coll</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EV</m:t>
                  </m:r>
                </m:e>
                <m:sub>
                  <m:r>
                    <w:rPr>
                      <w:rFonts w:ascii="Cambria Math" w:eastAsiaTheme="minorEastAsia" w:hAnsi="Cambria Math"/>
                    </w:rPr>
                    <m:t>i</m:t>
                  </m:r>
                </m:sub>
              </m:sSub>
            </m:e>
          </m:d>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0.15</m:t>
                </m:r>
              </m:e>
            </m:mr>
            <m:mr>
              <m:e>
                <m:r>
                  <w:rPr>
                    <w:rFonts w:ascii="Cambria Math" w:eastAsiaTheme="minorEastAsia" w:hAnsi="Cambria Math"/>
                  </w:rPr>
                  <m:t>(0.02)</m:t>
                </m:r>
              </m:e>
            </m:mr>
          </m: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Num of TFs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EV</m:t>
                  </m:r>
                </m:e>
                <m:sub>
                  <m:r>
                    <w:rPr>
                      <w:rFonts w:ascii="Cambria Math" w:eastAsiaTheme="minorEastAsia" w:hAnsi="Cambria Math"/>
                    </w:rPr>
                    <m:t>i</m:t>
                  </m:r>
                </m:sub>
              </m:sSub>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oMath>
      </m:oMathPara>
    </w:p>
    <w:p w14:paraId="008E3D80" w14:textId="74B2F248" w:rsidR="000804E1" w:rsidRPr="000804E1" w:rsidRDefault="000804E1" w:rsidP="00080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AU"/>
          <w14:ligatures w14:val="none"/>
        </w:rPr>
      </w:pPr>
      <w:r w:rsidRPr="000804E1">
        <w:rPr>
          <w:rFonts w:ascii="Lucida Console" w:eastAsia="Times New Roman" w:hAnsi="Lucida Console" w:cs="Courier New"/>
          <w:color w:val="000000"/>
          <w:kern w:val="0"/>
          <w:sz w:val="20"/>
          <w:szCs w:val="20"/>
          <w:bdr w:val="none" w:sz="0" w:space="0" w:color="auto" w:frame="1"/>
          <w:lang w:eastAsia="en-AU"/>
          <w14:ligatures w14:val="none"/>
        </w:rPr>
        <w:t>Residual standard error: 4.</w:t>
      </w:r>
      <w:r w:rsidR="00905CAB">
        <w:rPr>
          <w:rFonts w:ascii="Lucida Console" w:eastAsia="Times New Roman" w:hAnsi="Lucida Console" w:cs="Courier New"/>
          <w:color w:val="000000"/>
          <w:kern w:val="0"/>
          <w:sz w:val="20"/>
          <w:szCs w:val="20"/>
          <w:bdr w:val="none" w:sz="0" w:space="0" w:color="auto" w:frame="1"/>
          <w:lang w:eastAsia="en-AU"/>
          <w14:ligatures w14:val="none"/>
        </w:rPr>
        <w:t>2</w:t>
      </w:r>
      <w:r w:rsidRPr="000804E1">
        <w:rPr>
          <w:rFonts w:ascii="Lucida Console" w:eastAsia="Times New Roman" w:hAnsi="Lucida Console" w:cs="Courier New"/>
          <w:color w:val="000000"/>
          <w:kern w:val="0"/>
          <w:sz w:val="20"/>
          <w:szCs w:val="20"/>
          <w:bdr w:val="none" w:sz="0" w:space="0" w:color="auto" w:frame="1"/>
          <w:lang w:eastAsia="en-AU"/>
          <w14:ligatures w14:val="none"/>
        </w:rPr>
        <w:t xml:space="preserve"> on 513 degrees of freedom</w:t>
      </w:r>
    </w:p>
    <w:p w14:paraId="6BDA097A" w14:textId="46831821" w:rsidR="000804E1" w:rsidRPr="000804E1" w:rsidRDefault="000804E1" w:rsidP="00080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AU"/>
          <w14:ligatures w14:val="none"/>
        </w:rPr>
      </w:pPr>
      <w:r w:rsidRPr="000804E1">
        <w:rPr>
          <w:rFonts w:ascii="Lucida Console" w:eastAsia="Times New Roman" w:hAnsi="Lucida Console" w:cs="Courier New"/>
          <w:color w:val="000000"/>
          <w:kern w:val="0"/>
          <w:sz w:val="20"/>
          <w:szCs w:val="20"/>
          <w:bdr w:val="none" w:sz="0" w:space="0" w:color="auto" w:frame="1"/>
          <w:lang w:eastAsia="en-AU"/>
          <w14:ligatures w14:val="none"/>
        </w:rPr>
        <w:t>Multiple R-squared:  0.69,</w:t>
      </w:r>
      <w:r w:rsidRPr="000804E1">
        <w:rPr>
          <w:rFonts w:ascii="Lucida Console" w:eastAsia="Times New Roman" w:hAnsi="Lucida Console" w:cs="Courier New"/>
          <w:color w:val="000000"/>
          <w:kern w:val="0"/>
          <w:sz w:val="20"/>
          <w:szCs w:val="20"/>
          <w:bdr w:val="none" w:sz="0" w:space="0" w:color="auto" w:frame="1"/>
          <w:lang w:eastAsia="en-AU"/>
          <w14:ligatures w14:val="none"/>
        </w:rPr>
        <w:tab/>
        <w:t xml:space="preserve">Adjusted R-squared:  0.69 </w:t>
      </w:r>
    </w:p>
    <w:p w14:paraId="26AA6D15" w14:textId="77777777" w:rsidR="000804E1" w:rsidRPr="000804E1" w:rsidRDefault="000804E1" w:rsidP="00080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n-AU"/>
          <w14:ligatures w14:val="none"/>
        </w:rPr>
      </w:pPr>
      <w:r w:rsidRPr="000804E1">
        <w:rPr>
          <w:rFonts w:ascii="Lucida Console" w:eastAsia="Times New Roman" w:hAnsi="Lucida Console" w:cs="Courier New"/>
          <w:color w:val="000000"/>
          <w:kern w:val="0"/>
          <w:sz w:val="20"/>
          <w:szCs w:val="20"/>
          <w:bdr w:val="none" w:sz="0" w:space="0" w:color="auto" w:frame="1"/>
          <w:lang w:eastAsia="en-AU"/>
          <w14:ligatures w14:val="none"/>
        </w:rPr>
        <w:t xml:space="preserve">F-statistic: 196.7 on 6 and 513 </w:t>
      </w:r>
      <w:proofErr w:type="gramStart"/>
      <w:r w:rsidRPr="000804E1">
        <w:rPr>
          <w:rFonts w:ascii="Lucida Console" w:eastAsia="Times New Roman" w:hAnsi="Lucida Console" w:cs="Courier New"/>
          <w:color w:val="000000"/>
          <w:kern w:val="0"/>
          <w:sz w:val="20"/>
          <w:szCs w:val="20"/>
          <w:bdr w:val="none" w:sz="0" w:space="0" w:color="auto" w:frame="1"/>
          <w:lang w:eastAsia="en-AU"/>
          <w14:ligatures w14:val="none"/>
        </w:rPr>
        <w:t>DF,  p</w:t>
      </w:r>
      <w:proofErr w:type="gramEnd"/>
      <w:r w:rsidRPr="000804E1">
        <w:rPr>
          <w:rFonts w:ascii="Lucida Console" w:eastAsia="Times New Roman" w:hAnsi="Lucida Console" w:cs="Courier New"/>
          <w:color w:val="000000"/>
          <w:kern w:val="0"/>
          <w:sz w:val="20"/>
          <w:szCs w:val="20"/>
          <w:bdr w:val="none" w:sz="0" w:space="0" w:color="auto" w:frame="1"/>
          <w:lang w:eastAsia="en-AU"/>
          <w14:ligatures w14:val="none"/>
        </w:rPr>
        <w:t>-value: &lt; 2.2e-16</w:t>
      </w:r>
    </w:p>
    <w:p w14:paraId="3E017E61" w14:textId="51A3A56D" w:rsidR="00D66D77" w:rsidRDefault="00D66D77" w:rsidP="00E758FD"/>
    <w:p w14:paraId="7B810172" w14:textId="73B98A79" w:rsidR="00D66D77" w:rsidRDefault="006D4926" w:rsidP="00E758FD">
      <w:r>
        <w:rPr>
          <w:noProof/>
        </w:rPr>
        <w:lastRenderedPageBreak/>
        <w:drawing>
          <wp:inline distT="0" distB="0" distL="0" distR="0" wp14:anchorId="40A285A0" wp14:editId="7F6BC368">
            <wp:extent cx="4907498" cy="3067050"/>
            <wp:effectExtent l="0" t="0" r="7620" b="0"/>
            <wp:docPr id="556678554" name="Picture 7" descr="A graph of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78554" name="Picture 7" descr="A graph of blue squares&#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7684" cy="3073416"/>
                    </a:xfrm>
                    <a:prstGeom prst="rect">
                      <a:avLst/>
                    </a:prstGeom>
                    <a:noFill/>
                    <a:ln>
                      <a:noFill/>
                    </a:ln>
                  </pic:spPr>
                </pic:pic>
              </a:graphicData>
            </a:graphic>
          </wp:inline>
        </w:drawing>
      </w:r>
    </w:p>
    <w:p w14:paraId="5FF7D76C" w14:textId="77777777" w:rsidR="00D66D77" w:rsidRDefault="00D66D77" w:rsidP="00E758FD"/>
    <w:p w14:paraId="0583222F" w14:textId="0257819D" w:rsidR="00D66D77" w:rsidRDefault="00D66D77" w:rsidP="00D66D77">
      <w:pPr>
        <w:pStyle w:val="Heading1"/>
      </w:pPr>
      <w:r>
        <w:t xml:space="preserve">Comparing the Performance of the Benchmarks </w:t>
      </w:r>
    </w:p>
    <w:p w14:paraId="4889E767" w14:textId="30024729" w:rsidR="00CC1D04" w:rsidRDefault="00A86899" w:rsidP="003F3A75">
      <w:r>
        <w:t>It is clear that our first benchmark variable selection algorithm, Lasso, performed the best out of the three given that it has the highest TNR across all 260k datasets of 0.867 (vs 0.800 for BM2 and 0.823 for BM2)</w:t>
      </w:r>
      <w:r w:rsidR="007F3237">
        <w:t>,</w:t>
      </w:r>
      <w:r>
        <w:t xml:space="preserve"> </w:t>
      </w:r>
      <w:r w:rsidR="00F07883">
        <w:t xml:space="preserve">it </w:t>
      </w:r>
      <w:r>
        <w:t xml:space="preserve">selected the highest number of correctly specified regression equations with </w:t>
      </w:r>
      <w:r w:rsidR="00C43270">
        <w:t xml:space="preserve">38,731 </w:t>
      </w:r>
      <w:r>
        <w:t>(vs</w:t>
      </w:r>
      <w:r w:rsidR="004205EE">
        <w:t xml:space="preserve"> </w:t>
      </w:r>
      <w:r>
        <w:t>3,910 for BM2 and 4,822 for BM3)</w:t>
      </w:r>
      <w:r w:rsidR="007F3237">
        <w:t xml:space="preserve">, and it also has the lowest number of total (individual) False Positive factors, i.e. spurious regressors across all 260k datasets with </w:t>
      </w:r>
      <w:r w:rsidR="007F3237" w:rsidRPr="007F3237">
        <w:t xml:space="preserve"> 677,013</w:t>
      </w:r>
      <w:r w:rsidR="007F3237">
        <w:t xml:space="preserve"> (vs </w:t>
      </w:r>
      <w:r w:rsidR="007F3237" w:rsidRPr="007F3237">
        <w:t>1,096,776</w:t>
      </w:r>
      <w:r w:rsidR="007F3237">
        <w:t xml:space="preserve"> for BM2 and</w:t>
      </w:r>
      <w:r w:rsidR="007F3237" w:rsidRPr="007F3237">
        <w:t xml:space="preserve"> 942,252</w:t>
      </w:r>
      <w:r w:rsidR="007F3237">
        <w:t>).</w:t>
      </w:r>
    </w:p>
    <w:p w14:paraId="1010D2E7" w14:textId="40995F92" w:rsidR="003F3A75" w:rsidRDefault="007E016D" w:rsidP="003F3A75">
      <w:r>
        <w:rPr>
          <w:noProof/>
        </w:rPr>
        <w:drawing>
          <wp:anchor distT="0" distB="0" distL="114300" distR="114300" simplePos="0" relativeHeight="251661312" behindDoc="0" locked="0" layoutInCell="1" allowOverlap="1" wp14:anchorId="5718BF70" wp14:editId="3C1B61FF">
            <wp:simplePos x="0" y="0"/>
            <wp:positionH relativeFrom="margin">
              <wp:posOffset>400050</wp:posOffset>
            </wp:positionH>
            <wp:positionV relativeFrom="paragraph">
              <wp:posOffset>170180</wp:posOffset>
            </wp:positionV>
            <wp:extent cx="4791075" cy="4317594"/>
            <wp:effectExtent l="0" t="0" r="0" b="6985"/>
            <wp:wrapNone/>
            <wp:docPr id="765495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495141" name=""/>
                    <pic:cNvPicPr/>
                  </pic:nvPicPr>
                  <pic:blipFill>
                    <a:blip r:embed="rId13">
                      <a:extLst>
                        <a:ext uri="{28A0092B-C50C-407E-A947-70E740481C1C}">
                          <a14:useLocalDpi xmlns:a14="http://schemas.microsoft.com/office/drawing/2010/main" val="0"/>
                        </a:ext>
                      </a:extLst>
                    </a:blip>
                    <a:stretch>
                      <a:fillRect/>
                    </a:stretch>
                  </pic:blipFill>
                  <pic:spPr>
                    <a:xfrm>
                      <a:off x="0" y="0"/>
                      <a:ext cx="4795235" cy="4321343"/>
                    </a:xfrm>
                    <a:prstGeom prst="rect">
                      <a:avLst/>
                    </a:prstGeom>
                  </pic:spPr>
                </pic:pic>
              </a:graphicData>
            </a:graphic>
            <wp14:sizeRelH relativeFrom="margin">
              <wp14:pctWidth>0</wp14:pctWidth>
            </wp14:sizeRelH>
            <wp14:sizeRelV relativeFrom="margin">
              <wp14:pctHeight>0</wp14:pctHeight>
            </wp14:sizeRelV>
          </wp:anchor>
        </w:drawing>
      </w:r>
      <w:r w:rsidR="00CC1D04">
        <w:t xml:space="preserve">Original </w:t>
      </w:r>
      <w:r w:rsidR="003F3A75">
        <w:t>Figure 20</w:t>
      </w:r>
    </w:p>
    <w:p w14:paraId="7077AF9F" w14:textId="41F72027" w:rsidR="003F3A75" w:rsidRDefault="003F3A75" w:rsidP="003F3A75"/>
    <w:p w14:paraId="3A996072" w14:textId="33993857" w:rsidR="003F3A75" w:rsidRDefault="003F3A75" w:rsidP="003F3A75"/>
    <w:p w14:paraId="2915CEA8" w14:textId="77777777" w:rsidR="003F3A75" w:rsidRDefault="003F3A75" w:rsidP="003F3A75"/>
    <w:p w14:paraId="44A5C352" w14:textId="5483C808" w:rsidR="003F3A75" w:rsidRDefault="003F3A75" w:rsidP="003F3A75"/>
    <w:p w14:paraId="2642F4C9" w14:textId="514519DC" w:rsidR="003F3A75" w:rsidRDefault="003F3A75" w:rsidP="003F3A75"/>
    <w:p w14:paraId="71B58E3F" w14:textId="712FEC2A" w:rsidR="003F3A75" w:rsidRDefault="003F3A75" w:rsidP="003F3A75"/>
    <w:p w14:paraId="5D1EEED0" w14:textId="751B37C3" w:rsidR="003F3A75" w:rsidRDefault="003F3A75" w:rsidP="003F3A75"/>
    <w:p w14:paraId="06BC7902" w14:textId="439AE8C6" w:rsidR="003F3A75" w:rsidRDefault="003F3A75" w:rsidP="003F3A75"/>
    <w:p w14:paraId="077AF43B" w14:textId="32C12333" w:rsidR="003F3A75" w:rsidRDefault="003F3A75" w:rsidP="003F3A75"/>
    <w:p w14:paraId="12F83F3F" w14:textId="7B3D98DB" w:rsidR="003F3A75" w:rsidRDefault="003F3A75" w:rsidP="003F3A75"/>
    <w:p w14:paraId="589F161F" w14:textId="77777777" w:rsidR="003F3A75" w:rsidRDefault="003F3A75" w:rsidP="003F3A75"/>
    <w:p w14:paraId="6A2092FA" w14:textId="7CFE30FF" w:rsidR="003F3A75" w:rsidRDefault="003F3A75" w:rsidP="003F3A75"/>
    <w:p w14:paraId="7EB37A5A" w14:textId="15B89555" w:rsidR="003F3A75" w:rsidRDefault="003F3A75" w:rsidP="003F3A75"/>
    <w:p w14:paraId="0C1DDD18" w14:textId="59E848AB" w:rsidR="003F3A75" w:rsidRDefault="007E016D" w:rsidP="003F3A75">
      <w:r>
        <w:t>I re-created the equivalent of Figure 20 from the original Working Paper</w:t>
      </w:r>
    </w:p>
    <w:p w14:paraId="70B78B73" w14:textId="2C3B7FEA" w:rsidR="003F3A75" w:rsidRDefault="00CC1D04" w:rsidP="003F3A75">
      <w:r>
        <w:rPr>
          <w:noProof/>
        </w:rPr>
        <w:drawing>
          <wp:anchor distT="0" distB="0" distL="114300" distR="114300" simplePos="0" relativeHeight="251662336" behindDoc="1" locked="0" layoutInCell="1" allowOverlap="1" wp14:anchorId="37742ED5" wp14:editId="7D932E17">
            <wp:simplePos x="0" y="0"/>
            <wp:positionH relativeFrom="column">
              <wp:posOffset>76200</wp:posOffset>
            </wp:positionH>
            <wp:positionV relativeFrom="paragraph">
              <wp:posOffset>173990</wp:posOffset>
            </wp:positionV>
            <wp:extent cx="4838700" cy="3600450"/>
            <wp:effectExtent l="0" t="0" r="0" b="0"/>
            <wp:wrapNone/>
            <wp:docPr id="10084385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38503" name="Picture 100843850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38700" cy="3600450"/>
                    </a:xfrm>
                    <a:prstGeom prst="rect">
                      <a:avLst/>
                    </a:prstGeom>
                  </pic:spPr>
                </pic:pic>
              </a:graphicData>
            </a:graphic>
            <wp14:sizeRelH relativeFrom="margin">
              <wp14:pctWidth>0</wp14:pctWidth>
            </wp14:sizeRelH>
            <wp14:sizeRelV relativeFrom="margin">
              <wp14:pctHeight>0</wp14:pctHeight>
            </wp14:sizeRelV>
          </wp:anchor>
        </w:drawing>
      </w:r>
      <w:r>
        <w:t>My version of it for these results</w:t>
      </w:r>
    </w:p>
    <w:p w14:paraId="4C6DC1A6" w14:textId="68F8CF74" w:rsidR="003F3A75" w:rsidRDefault="003F3A75" w:rsidP="003F3A75"/>
    <w:p w14:paraId="29AAD559" w14:textId="77777777" w:rsidR="003F3A75" w:rsidRDefault="003F3A75" w:rsidP="003F3A75"/>
    <w:p w14:paraId="19C77B38" w14:textId="77777777" w:rsidR="003F3A75" w:rsidRDefault="003F3A75" w:rsidP="003F3A75"/>
    <w:p w14:paraId="14CEDC8D" w14:textId="3D46326C" w:rsidR="003F3A75" w:rsidRDefault="003F3A75" w:rsidP="003F3A75"/>
    <w:p w14:paraId="5EEFD274" w14:textId="77777777" w:rsidR="003F3A75" w:rsidRDefault="003F3A75" w:rsidP="003F3A75"/>
    <w:p w14:paraId="3169A60D" w14:textId="39D488BA" w:rsidR="003F3A75" w:rsidRDefault="003F3A75" w:rsidP="003F3A75"/>
    <w:p w14:paraId="3D140881" w14:textId="77777777" w:rsidR="003F3A75" w:rsidRDefault="003F3A75" w:rsidP="003F3A75"/>
    <w:p w14:paraId="44971727" w14:textId="77777777" w:rsidR="003F3A75" w:rsidRDefault="003F3A75" w:rsidP="003F3A75"/>
    <w:p w14:paraId="485D6256" w14:textId="77777777" w:rsidR="00CC1D04" w:rsidRDefault="00CC1D04" w:rsidP="003F3A75"/>
    <w:p w14:paraId="17EA533F" w14:textId="77777777" w:rsidR="00CC1D04" w:rsidRDefault="00CC1D04" w:rsidP="003F3A75"/>
    <w:p w14:paraId="6E52C55E" w14:textId="77777777" w:rsidR="00CC1D04" w:rsidRDefault="00CC1D04" w:rsidP="003F3A75"/>
    <w:p w14:paraId="73600849" w14:textId="77777777" w:rsidR="003F3A75" w:rsidRDefault="003F3A75" w:rsidP="003F3A75"/>
    <w:p w14:paraId="093E8115" w14:textId="77777777" w:rsidR="00A0587B" w:rsidRDefault="00A0587B" w:rsidP="003F3A75"/>
    <w:p w14:paraId="6F36A88A" w14:textId="77777777" w:rsidR="00A0587B" w:rsidRDefault="00A0587B" w:rsidP="003F3A75"/>
    <w:p w14:paraId="462ABF8C" w14:textId="3DEAAE8A" w:rsidR="003F3A75" w:rsidRDefault="003F3A75" w:rsidP="003F3A75">
      <w:r>
        <w:t xml:space="preserve">The same chart using True Negative Rates </w:t>
      </w:r>
      <w:proofErr w:type="gramStart"/>
      <w:r>
        <w:t>instead</w:t>
      </w:r>
      <w:proofErr w:type="gramEnd"/>
      <w:r>
        <w:t xml:space="preserve"> so it gives more information</w:t>
      </w:r>
    </w:p>
    <w:p w14:paraId="3BE1768E" w14:textId="1EECB01E" w:rsidR="004762F9" w:rsidRPr="00D66D77" w:rsidRDefault="003F3A75" w:rsidP="00D66D77">
      <w:r>
        <w:rPr>
          <w:noProof/>
        </w:rPr>
        <w:drawing>
          <wp:inline distT="0" distB="0" distL="0" distR="0" wp14:anchorId="40BC70EA" wp14:editId="1844960E">
            <wp:extent cx="5731510" cy="3481705"/>
            <wp:effectExtent l="0" t="0" r="2540" b="4445"/>
            <wp:docPr id="12664457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445718" name="Picture 126644571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481705"/>
                    </a:xfrm>
                    <a:prstGeom prst="rect">
                      <a:avLst/>
                    </a:prstGeom>
                  </pic:spPr>
                </pic:pic>
              </a:graphicData>
            </a:graphic>
          </wp:inline>
        </w:drawing>
      </w:r>
    </w:p>
    <w:sectPr w:rsidR="004762F9" w:rsidRPr="00D66D77">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55B26" w14:textId="77777777" w:rsidR="00660A2B" w:rsidRDefault="00660A2B" w:rsidP="0038744C">
      <w:pPr>
        <w:spacing w:after="0" w:line="240" w:lineRule="auto"/>
      </w:pPr>
      <w:r>
        <w:separator/>
      </w:r>
    </w:p>
  </w:endnote>
  <w:endnote w:type="continuationSeparator" w:id="0">
    <w:p w14:paraId="78CD7797" w14:textId="77777777" w:rsidR="00660A2B" w:rsidRDefault="00660A2B" w:rsidP="00387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CFACC" w14:textId="77777777" w:rsidR="00660A2B" w:rsidRDefault="00660A2B" w:rsidP="0038744C">
      <w:pPr>
        <w:spacing w:after="0" w:line="240" w:lineRule="auto"/>
      </w:pPr>
      <w:r>
        <w:separator/>
      </w:r>
    </w:p>
  </w:footnote>
  <w:footnote w:type="continuationSeparator" w:id="0">
    <w:p w14:paraId="1E322E01" w14:textId="77777777" w:rsidR="00660A2B" w:rsidRDefault="00660A2B" w:rsidP="003874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47C22" w14:textId="4985814A" w:rsidR="0038744C" w:rsidRDefault="0038744C">
    <w:pPr>
      <w:pStyle w:val="Header"/>
    </w:pPr>
    <w:r>
      <w:t>Spencer Marlen-Starr</w:t>
    </w:r>
  </w:p>
  <w:p w14:paraId="17FFB66E" w14:textId="2494A4D6" w:rsidR="0038744C" w:rsidRDefault="003874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479F0"/>
    <w:multiLevelType w:val="multilevel"/>
    <w:tmpl w:val="80FCD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17358D"/>
    <w:multiLevelType w:val="multilevel"/>
    <w:tmpl w:val="33FCC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4E6A4C"/>
    <w:multiLevelType w:val="multilevel"/>
    <w:tmpl w:val="8698F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562F97"/>
    <w:multiLevelType w:val="multilevel"/>
    <w:tmpl w:val="D90AD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C678F0"/>
    <w:multiLevelType w:val="multilevel"/>
    <w:tmpl w:val="9D22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800A29"/>
    <w:multiLevelType w:val="multilevel"/>
    <w:tmpl w:val="E3141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04228B"/>
    <w:multiLevelType w:val="multilevel"/>
    <w:tmpl w:val="F1E68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9293800">
    <w:abstractNumId w:val="2"/>
  </w:num>
  <w:num w:numId="2" w16cid:durableId="1821919399">
    <w:abstractNumId w:val="3"/>
  </w:num>
  <w:num w:numId="3" w16cid:durableId="1473719730">
    <w:abstractNumId w:val="6"/>
  </w:num>
  <w:num w:numId="4" w16cid:durableId="1548712910">
    <w:abstractNumId w:val="1"/>
  </w:num>
  <w:num w:numId="5" w16cid:durableId="1766267236">
    <w:abstractNumId w:val="4"/>
  </w:num>
  <w:num w:numId="6" w16cid:durableId="1547064182">
    <w:abstractNumId w:val="0"/>
  </w:num>
  <w:num w:numId="7" w16cid:durableId="12557443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44C"/>
    <w:rsid w:val="00006CA1"/>
    <w:rsid w:val="00007302"/>
    <w:rsid w:val="00007469"/>
    <w:rsid w:val="000103A8"/>
    <w:rsid w:val="000111F7"/>
    <w:rsid w:val="000128C0"/>
    <w:rsid w:val="00015BDA"/>
    <w:rsid w:val="000233EC"/>
    <w:rsid w:val="0002477D"/>
    <w:rsid w:val="00026CC1"/>
    <w:rsid w:val="000323AD"/>
    <w:rsid w:val="000406CB"/>
    <w:rsid w:val="00040B82"/>
    <w:rsid w:val="00043BFC"/>
    <w:rsid w:val="00043C81"/>
    <w:rsid w:val="00053E33"/>
    <w:rsid w:val="00054323"/>
    <w:rsid w:val="000607C8"/>
    <w:rsid w:val="000619DE"/>
    <w:rsid w:val="000626A0"/>
    <w:rsid w:val="00072494"/>
    <w:rsid w:val="0007342D"/>
    <w:rsid w:val="00080170"/>
    <w:rsid w:val="000804E1"/>
    <w:rsid w:val="0008581F"/>
    <w:rsid w:val="00092ABF"/>
    <w:rsid w:val="00096EA4"/>
    <w:rsid w:val="000977F1"/>
    <w:rsid w:val="000A4E58"/>
    <w:rsid w:val="000A701C"/>
    <w:rsid w:val="000B0516"/>
    <w:rsid w:val="000B1F3A"/>
    <w:rsid w:val="000B3622"/>
    <w:rsid w:val="000B4323"/>
    <w:rsid w:val="000D042D"/>
    <w:rsid w:val="000D6552"/>
    <w:rsid w:val="000E5D42"/>
    <w:rsid w:val="000E6AE2"/>
    <w:rsid w:val="000F0553"/>
    <w:rsid w:val="000F0B3E"/>
    <w:rsid w:val="000F51F8"/>
    <w:rsid w:val="000F5A1D"/>
    <w:rsid w:val="00100C39"/>
    <w:rsid w:val="001031AD"/>
    <w:rsid w:val="00105BF0"/>
    <w:rsid w:val="00106987"/>
    <w:rsid w:val="00110879"/>
    <w:rsid w:val="0011110F"/>
    <w:rsid w:val="00112BFE"/>
    <w:rsid w:val="00116376"/>
    <w:rsid w:val="0012257B"/>
    <w:rsid w:val="001377A0"/>
    <w:rsid w:val="0014377C"/>
    <w:rsid w:val="00153DE7"/>
    <w:rsid w:val="00157214"/>
    <w:rsid w:val="00165CD0"/>
    <w:rsid w:val="0016695B"/>
    <w:rsid w:val="00166C09"/>
    <w:rsid w:val="00170133"/>
    <w:rsid w:val="00172F11"/>
    <w:rsid w:val="0018374B"/>
    <w:rsid w:val="001855BE"/>
    <w:rsid w:val="001906D3"/>
    <w:rsid w:val="001A1037"/>
    <w:rsid w:val="001A22BF"/>
    <w:rsid w:val="001A5D26"/>
    <w:rsid w:val="001A7C2E"/>
    <w:rsid w:val="001B268E"/>
    <w:rsid w:val="001B723D"/>
    <w:rsid w:val="001C050B"/>
    <w:rsid w:val="001C137F"/>
    <w:rsid w:val="001C55B3"/>
    <w:rsid w:val="001C5AAC"/>
    <w:rsid w:val="001C5E81"/>
    <w:rsid w:val="001D0CD7"/>
    <w:rsid w:val="001E09E8"/>
    <w:rsid w:val="001E0EBB"/>
    <w:rsid w:val="001F6690"/>
    <w:rsid w:val="001F68FC"/>
    <w:rsid w:val="0020374C"/>
    <w:rsid w:val="0021234E"/>
    <w:rsid w:val="0021241D"/>
    <w:rsid w:val="002132EA"/>
    <w:rsid w:val="00214CF8"/>
    <w:rsid w:val="00221180"/>
    <w:rsid w:val="002229AB"/>
    <w:rsid w:val="002233EC"/>
    <w:rsid w:val="00227792"/>
    <w:rsid w:val="002321BD"/>
    <w:rsid w:val="00233972"/>
    <w:rsid w:val="00235F42"/>
    <w:rsid w:val="0024047E"/>
    <w:rsid w:val="00240F61"/>
    <w:rsid w:val="002426FC"/>
    <w:rsid w:val="0025500D"/>
    <w:rsid w:val="0025767D"/>
    <w:rsid w:val="00260207"/>
    <w:rsid w:val="0026050F"/>
    <w:rsid w:val="0026446D"/>
    <w:rsid w:val="00267D66"/>
    <w:rsid w:val="002717A3"/>
    <w:rsid w:val="00277AE6"/>
    <w:rsid w:val="00281E10"/>
    <w:rsid w:val="00283716"/>
    <w:rsid w:val="00293501"/>
    <w:rsid w:val="002A5DB0"/>
    <w:rsid w:val="002B1BD2"/>
    <w:rsid w:val="002B4E32"/>
    <w:rsid w:val="002B4F88"/>
    <w:rsid w:val="002C304C"/>
    <w:rsid w:val="002C3490"/>
    <w:rsid w:val="002C38CC"/>
    <w:rsid w:val="002D2551"/>
    <w:rsid w:val="002D316A"/>
    <w:rsid w:val="002D7EF0"/>
    <w:rsid w:val="002F0978"/>
    <w:rsid w:val="002F5508"/>
    <w:rsid w:val="00300713"/>
    <w:rsid w:val="00303D99"/>
    <w:rsid w:val="00310B59"/>
    <w:rsid w:val="0031135C"/>
    <w:rsid w:val="00323C3D"/>
    <w:rsid w:val="003322F5"/>
    <w:rsid w:val="00335455"/>
    <w:rsid w:val="003414BB"/>
    <w:rsid w:val="00342282"/>
    <w:rsid w:val="00345EC2"/>
    <w:rsid w:val="00345F05"/>
    <w:rsid w:val="003566F2"/>
    <w:rsid w:val="003573A7"/>
    <w:rsid w:val="0036276F"/>
    <w:rsid w:val="00366ED3"/>
    <w:rsid w:val="00367886"/>
    <w:rsid w:val="00372BC6"/>
    <w:rsid w:val="00372C6D"/>
    <w:rsid w:val="00375088"/>
    <w:rsid w:val="003865FF"/>
    <w:rsid w:val="00386649"/>
    <w:rsid w:val="0038744C"/>
    <w:rsid w:val="003903D8"/>
    <w:rsid w:val="0039363B"/>
    <w:rsid w:val="003A4374"/>
    <w:rsid w:val="003A4521"/>
    <w:rsid w:val="003B37B3"/>
    <w:rsid w:val="003C1A41"/>
    <w:rsid w:val="003C1DEC"/>
    <w:rsid w:val="003C26C7"/>
    <w:rsid w:val="003C2FFF"/>
    <w:rsid w:val="003C49D4"/>
    <w:rsid w:val="003C6CF6"/>
    <w:rsid w:val="003D0D75"/>
    <w:rsid w:val="003D1388"/>
    <w:rsid w:val="003D2845"/>
    <w:rsid w:val="003D4D50"/>
    <w:rsid w:val="003E5B59"/>
    <w:rsid w:val="003E7DBF"/>
    <w:rsid w:val="003E7F5C"/>
    <w:rsid w:val="003F0A6C"/>
    <w:rsid w:val="003F3A75"/>
    <w:rsid w:val="003F7C5E"/>
    <w:rsid w:val="00406D15"/>
    <w:rsid w:val="004136CE"/>
    <w:rsid w:val="00417FEF"/>
    <w:rsid w:val="004205EE"/>
    <w:rsid w:val="004306E9"/>
    <w:rsid w:val="004349FE"/>
    <w:rsid w:val="00443F0A"/>
    <w:rsid w:val="00445155"/>
    <w:rsid w:val="00451924"/>
    <w:rsid w:val="00452E62"/>
    <w:rsid w:val="00463E24"/>
    <w:rsid w:val="004670CA"/>
    <w:rsid w:val="00470266"/>
    <w:rsid w:val="004702E4"/>
    <w:rsid w:val="00471BBA"/>
    <w:rsid w:val="00471D2E"/>
    <w:rsid w:val="00472B57"/>
    <w:rsid w:val="00475198"/>
    <w:rsid w:val="004762F9"/>
    <w:rsid w:val="0048483E"/>
    <w:rsid w:val="00485E81"/>
    <w:rsid w:val="00491563"/>
    <w:rsid w:val="004A1D17"/>
    <w:rsid w:val="004A2A86"/>
    <w:rsid w:val="004A333A"/>
    <w:rsid w:val="004A3B9A"/>
    <w:rsid w:val="004A65EC"/>
    <w:rsid w:val="004B0E7E"/>
    <w:rsid w:val="004B3271"/>
    <w:rsid w:val="004C1DB1"/>
    <w:rsid w:val="004C2CC5"/>
    <w:rsid w:val="004D2D36"/>
    <w:rsid w:val="004D5A12"/>
    <w:rsid w:val="004E3CCE"/>
    <w:rsid w:val="004E50B3"/>
    <w:rsid w:val="004F1D43"/>
    <w:rsid w:val="004F1D81"/>
    <w:rsid w:val="004F5474"/>
    <w:rsid w:val="004F569A"/>
    <w:rsid w:val="004F7187"/>
    <w:rsid w:val="00500DEA"/>
    <w:rsid w:val="00505103"/>
    <w:rsid w:val="00506656"/>
    <w:rsid w:val="00510626"/>
    <w:rsid w:val="00514309"/>
    <w:rsid w:val="00517B98"/>
    <w:rsid w:val="005202CC"/>
    <w:rsid w:val="005216B1"/>
    <w:rsid w:val="00531FA8"/>
    <w:rsid w:val="00534B7F"/>
    <w:rsid w:val="00542FB5"/>
    <w:rsid w:val="0054374F"/>
    <w:rsid w:val="00545E3A"/>
    <w:rsid w:val="005507DB"/>
    <w:rsid w:val="0055185C"/>
    <w:rsid w:val="00557322"/>
    <w:rsid w:val="00560524"/>
    <w:rsid w:val="00560F9F"/>
    <w:rsid w:val="005645F5"/>
    <w:rsid w:val="00570472"/>
    <w:rsid w:val="00577A61"/>
    <w:rsid w:val="005841EB"/>
    <w:rsid w:val="0058506C"/>
    <w:rsid w:val="00597967"/>
    <w:rsid w:val="005A13CD"/>
    <w:rsid w:val="005A5CEF"/>
    <w:rsid w:val="005B04A9"/>
    <w:rsid w:val="005B6C03"/>
    <w:rsid w:val="005C16C6"/>
    <w:rsid w:val="005C4F40"/>
    <w:rsid w:val="005C72DB"/>
    <w:rsid w:val="005D2760"/>
    <w:rsid w:val="005D69B8"/>
    <w:rsid w:val="005E0F16"/>
    <w:rsid w:val="005E129E"/>
    <w:rsid w:val="005E12B8"/>
    <w:rsid w:val="005E58A1"/>
    <w:rsid w:val="005E5DD0"/>
    <w:rsid w:val="005F27ED"/>
    <w:rsid w:val="005F2C02"/>
    <w:rsid w:val="005F7B60"/>
    <w:rsid w:val="00600C37"/>
    <w:rsid w:val="00600DEC"/>
    <w:rsid w:val="006015B5"/>
    <w:rsid w:val="00605B11"/>
    <w:rsid w:val="00605DEA"/>
    <w:rsid w:val="006070B7"/>
    <w:rsid w:val="00612CD3"/>
    <w:rsid w:val="00620E33"/>
    <w:rsid w:val="00626F56"/>
    <w:rsid w:val="006273C7"/>
    <w:rsid w:val="00631D19"/>
    <w:rsid w:val="00633444"/>
    <w:rsid w:val="00635061"/>
    <w:rsid w:val="0064722E"/>
    <w:rsid w:val="00647737"/>
    <w:rsid w:val="00650F65"/>
    <w:rsid w:val="00657BF7"/>
    <w:rsid w:val="00660A2B"/>
    <w:rsid w:val="00664755"/>
    <w:rsid w:val="00664E0F"/>
    <w:rsid w:val="00665D2E"/>
    <w:rsid w:val="0067294F"/>
    <w:rsid w:val="0067517D"/>
    <w:rsid w:val="00676673"/>
    <w:rsid w:val="00677E8F"/>
    <w:rsid w:val="00682330"/>
    <w:rsid w:val="006846F2"/>
    <w:rsid w:val="00684F40"/>
    <w:rsid w:val="006867CE"/>
    <w:rsid w:val="00692F6C"/>
    <w:rsid w:val="00694A1B"/>
    <w:rsid w:val="006973DB"/>
    <w:rsid w:val="006A0E49"/>
    <w:rsid w:val="006A2C1A"/>
    <w:rsid w:val="006A6420"/>
    <w:rsid w:val="006B1593"/>
    <w:rsid w:val="006B5592"/>
    <w:rsid w:val="006B55BD"/>
    <w:rsid w:val="006C01B5"/>
    <w:rsid w:val="006C2C9E"/>
    <w:rsid w:val="006D11E7"/>
    <w:rsid w:val="006D2707"/>
    <w:rsid w:val="006D4926"/>
    <w:rsid w:val="006D519D"/>
    <w:rsid w:val="006E2EEC"/>
    <w:rsid w:val="006E3961"/>
    <w:rsid w:val="006E3BCC"/>
    <w:rsid w:val="006F2091"/>
    <w:rsid w:val="00704583"/>
    <w:rsid w:val="0070654C"/>
    <w:rsid w:val="00711479"/>
    <w:rsid w:val="00713A4B"/>
    <w:rsid w:val="0071506C"/>
    <w:rsid w:val="00722485"/>
    <w:rsid w:val="007241F3"/>
    <w:rsid w:val="00725834"/>
    <w:rsid w:val="007279A1"/>
    <w:rsid w:val="00732124"/>
    <w:rsid w:val="00735CFC"/>
    <w:rsid w:val="0074246A"/>
    <w:rsid w:val="00742B9D"/>
    <w:rsid w:val="00742CA2"/>
    <w:rsid w:val="00742E8F"/>
    <w:rsid w:val="007451F9"/>
    <w:rsid w:val="00745B4F"/>
    <w:rsid w:val="0074758E"/>
    <w:rsid w:val="007658B7"/>
    <w:rsid w:val="0076663E"/>
    <w:rsid w:val="00773A4D"/>
    <w:rsid w:val="00775E8B"/>
    <w:rsid w:val="00776427"/>
    <w:rsid w:val="00791E7E"/>
    <w:rsid w:val="0079575C"/>
    <w:rsid w:val="007A0B7E"/>
    <w:rsid w:val="007A7E4D"/>
    <w:rsid w:val="007B4D53"/>
    <w:rsid w:val="007B4DEE"/>
    <w:rsid w:val="007B51E7"/>
    <w:rsid w:val="007B5EE6"/>
    <w:rsid w:val="007B7F3C"/>
    <w:rsid w:val="007C00D5"/>
    <w:rsid w:val="007C5D40"/>
    <w:rsid w:val="007D2C0B"/>
    <w:rsid w:val="007D6095"/>
    <w:rsid w:val="007D6751"/>
    <w:rsid w:val="007E016D"/>
    <w:rsid w:val="007F28EF"/>
    <w:rsid w:val="007F3237"/>
    <w:rsid w:val="00802379"/>
    <w:rsid w:val="00806494"/>
    <w:rsid w:val="0080726C"/>
    <w:rsid w:val="00812E24"/>
    <w:rsid w:val="00814662"/>
    <w:rsid w:val="00815595"/>
    <w:rsid w:val="00820390"/>
    <w:rsid w:val="00821614"/>
    <w:rsid w:val="00824686"/>
    <w:rsid w:val="00824B04"/>
    <w:rsid w:val="008262FF"/>
    <w:rsid w:val="00832A8B"/>
    <w:rsid w:val="008342C3"/>
    <w:rsid w:val="00842209"/>
    <w:rsid w:val="00851615"/>
    <w:rsid w:val="00864F5E"/>
    <w:rsid w:val="0086762A"/>
    <w:rsid w:val="00873536"/>
    <w:rsid w:val="008776D5"/>
    <w:rsid w:val="00883178"/>
    <w:rsid w:val="00890067"/>
    <w:rsid w:val="00893ECC"/>
    <w:rsid w:val="008A0F3A"/>
    <w:rsid w:val="008A5804"/>
    <w:rsid w:val="008C071A"/>
    <w:rsid w:val="008D1EE5"/>
    <w:rsid w:val="008E6EDE"/>
    <w:rsid w:val="008F1909"/>
    <w:rsid w:val="008F66F9"/>
    <w:rsid w:val="00903143"/>
    <w:rsid w:val="009044B3"/>
    <w:rsid w:val="00904703"/>
    <w:rsid w:val="00904C4E"/>
    <w:rsid w:val="00905B1E"/>
    <w:rsid w:val="00905CAB"/>
    <w:rsid w:val="00914DC2"/>
    <w:rsid w:val="00920BE3"/>
    <w:rsid w:val="009244C9"/>
    <w:rsid w:val="00930B78"/>
    <w:rsid w:val="009324B6"/>
    <w:rsid w:val="00932E67"/>
    <w:rsid w:val="00933C35"/>
    <w:rsid w:val="00935DC7"/>
    <w:rsid w:val="00940769"/>
    <w:rsid w:val="00941BD5"/>
    <w:rsid w:val="009428FC"/>
    <w:rsid w:val="00943068"/>
    <w:rsid w:val="009430EF"/>
    <w:rsid w:val="009434B4"/>
    <w:rsid w:val="00943666"/>
    <w:rsid w:val="00947C9E"/>
    <w:rsid w:val="009540FC"/>
    <w:rsid w:val="009619FA"/>
    <w:rsid w:val="0096237A"/>
    <w:rsid w:val="00963C30"/>
    <w:rsid w:val="00963E64"/>
    <w:rsid w:val="00966C40"/>
    <w:rsid w:val="00967897"/>
    <w:rsid w:val="009838D8"/>
    <w:rsid w:val="00991C79"/>
    <w:rsid w:val="00997FA5"/>
    <w:rsid w:val="009A257B"/>
    <w:rsid w:val="009A4073"/>
    <w:rsid w:val="009A6F3D"/>
    <w:rsid w:val="009B3F90"/>
    <w:rsid w:val="009B4D74"/>
    <w:rsid w:val="009B6310"/>
    <w:rsid w:val="009C6055"/>
    <w:rsid w:val="009C7095"/>
    <w:rsid w:val="009D557F"/>
    <w:rsid w:val="009D5A8F"/>
    <w:rsid w:val="009E6F97"/>
    <w:rsid w:val="009F0A5F"/>
    <w:rsid w:val="009F2396"/>
    <w:rsid w:val="009F5084"/>
    <w:rsid w:val="009F6240"/>
    <w:rsid w:val="009F7641"/>
    <w:rsid w:val="00A00ABF"/>
    <w:rsid w:val="00A0587B"/>
    <w:rsid w:val="00A061E4"/>
    <w:rsid w:val="00A07B30"/>
    <w:rsid w:val="00A1381E"/>
    <w:rsid w:val="00A1637B"/>
    <w:rsid w:val="00A24AD8"/>
    <w:rsid w:val="00A3066E"/>
    <w:rsid w:val="00A35B00"/>
    <w:rsid w:val="00A40F1C"/>
    <w:rsid w:val="00A46EC5"/>
    <w:rsid w:val="00A552AA"/>
    <w:rsid w:val="00A755C1"/>
    <w:rsid w:val="00A8475A"/>
    <w:rsid w:val="00A86899"/>
    <w:rsid w:val="00A90519"/>
    <w:rsid w:val="00A92641"/>
    <w:rsid w:val="00AA19C3"/>
    <w:rsid w:val="00AA3EEE"/>
    <w:rsid w:val="00AA6575"/>
    <w:rsid w:val="00AB4256"/>
    <w:rsid w:val="00AB750C"/>
    <w:rsid w:val="00AB7998"/>
    <w:rsid w:val="00AD2CCD"/>
    <w:rsid w:val="00AD3B8E"/>
    <w:rsid w:val="00AD6004"/>
    <w:rsid w:val="00AD73BA"/>
    <w:rsid w:val="00AE502F"/>
    <w:rsid w:val="00AF1148"/>
    <w:rsid w:val="00AF2D76"/>
    <w:rsid w:val="00AF3475"/>
    <w:rsid w:val="00AF3946"/>
    <w:rsid w:val="00AF7C6A"/>
    <w:rsid w:val="00B0658D"/>
    <w:rsid w:val="00B14E94"/>
    <w:rsid w:val="00B15763"/>
    <w:rsid w:val="00B279CC"/>
    <w:rsid w:val="00B34D4D"/>
    <w:rsid w:val="00B36C7A"/>
    <w:rsid w:val="00B373D1"/>
    <w:rsid w:val="00B41DE5"/>
    <w:rsid w:val="00B42597"/>
    <w:rsid w:val="00B50F60"/>
    <w:rsid w:val="00B56290"/>
    <w:rsid w:val="00B565B8"/>
    <w:rsid w:val="00B6232C"/>
    <w:rsid w:val="00B62C43"/>
    <w:rsid w:val="00B70CCC"/>
    <w:rsid w:val="00B72EE0"/>
    <w:rsid w:val="00B76EDE"/>
    <w:rsid w:val="00B81C1E"/>
    <w:rsid w:val="00B8239A"/>
    <w:rsid w:val="00B84D6D"/>
    <w:rsid w:val="00B85437"/>
    <w:rsid w:val="00B91A97"/>
    <w:rsid w:val="00B948A0"/>
    <w:rsid w:val="00B95C82"/>
    <w:rsid w:val="00B95E4B"/>
    <w:rsid w:val="00BA48EE"/>
    <w:rsid w:val="00BB4FF9"/>
    <w:rsid w:val="00BB7D4E"/>
    <w:rsid w:val="00BC2CA3"/>
    <w:rsid w:val="00BC6FF1"/>
    <w:rsid w:val="00BC70BF"/>
    <w:rsid w:val="00BD13C5"/>
    <w:rsid w:val="00BD2BB6"/>
    <w:rsid w:val="00BD3235"/>
    <w:rsid w:val="00BD4C5A"/>
    <w:rsid w:val="00BD5B9E"/>
    <w:rsid w:val="00BD6BBD"/>
    <w:rsid w:val="00BE0640"/>
    <w:rsid w:val="00BF05B5"/>
    <w:rsid w:val="00BF1D53"/>
    <w:rsid w:val="00BF476B"/>
    <w:rsid w:val="00C00447"/>
    <w:rsid w:val="00C0147A"/>
    <w:rsid w:val="00C01DE6"/>
    <w:rsid w:val="00C0670D"/>
    <w:rsid w:val="00C07AEB"/>
    <w:rsid w:val="00C1224E"/>
    <w:rsid w:val="00C133EE"/>
    <w:rsid w:val="00C1667D"/>
    <w:rsid w:val="00C23651"/>
    <w:rsid w:val="00C2371C"/>
    <w:rsid w:val="00C2612E"/>
    <w:rsid w:val="00C30D59"/>
    <w:rsid w:val="00C321D9"/>
    <w:rsid w:val="00C32A8D"/>
    <w:rsid w:val="00C41413"/>
    <w:rsid w:val="00C43270"/>
    <w:rsid w:val="00C46837"/>
    <w:rsid w:val="00C50A29"/>
    <w:rsid w:val="00C50A6B"/>
    <w:rsid w:val="00C6065C"/>
    <w:rsid w:val="00C6222F"/>
    <w:rsid w:val="00C74169"/>
    <w:rsid w:val="00C768E6"/>
    <w:rsid w:val="00C82407"/>
    <w:rsid w:val="00C836E9"/>
    <w:rsid w:val="00C929E4"/>
    <w:rsid w:val="00C94011"/>
    <w:rsid w:val="00C96C65"/>
    <w:rsid w:val="00CA4814"/>
    <w:rsid w:val="00CA481C"/>
    <w:rsid w:val="00CB7778"/>
    <w:rsid w:val="00CC1D04"/>
    <w:rsid w:val="00CC7F51"/>
    <w:rsid w:val="00CD1CE2"/>
    <w:rsid w:val="00CD3822"/>
    <w:rsid w:val="00CD5272"/>
    <w:rsid w:val="00CE0DD6"/>
    <w:rsid w:val="00CE45DF"/>
    <w:rsid w:val="00CE7613"/>
    <w:rsid w:val="00D001BC"/>
    <w:rsid w:val="00D038F0"/>
    <w:rsid w:val="00D03C09"/>
    <w:rsid w:val="00D05D37"/>
    <w:rsid w:val="00D05DA8"/>
    <w:rsid w:val="00D06896"/>
    <w:rsid w:val="00D12686"/>
    <w:rsid w:val="00D16296"/>
    <w:rsid w:val="00D20F50"/>
    <w:rsid w:val="00D236FA"/>
    <w:rsid w:val="00D24181"/>
    <w:rsid w:val="00D277DC"/>
    <w:rsid w:val="00D30851"/>
    <w:rsid w:val="00D3394B"/>
    <w:rsid w:val="00D3755A"/>
    <w:rsid w:val="00D432EC"/>
    <w:rsid w:val="00D57442"/>
    <w:rsid w:val="00D5780F"/>
    <w:rsid w:val="00D60016"/>
    <w:rsid w:val="00D619C3"/>
    <w:rsid w:val="00D66D77"/>
    <w:rsid w:val="00D8044D"/>
    <w:rsid w:val="00D832B5"/>
    <w:rsid w:val="00D91D7D"/>
    <w:rsid w:val="00D97444"/>
    <w:rsid w:val="00DA1296"/>
    <w:rsid w:val="00DA1B69"/>
    <w:rsid w:val="00DA32A8"/>
    <w:rsid w:val="00DA538D"/>
    <w:rsid w:val="00DA5BCA"/>
    <w:rsid w:val="00DC14CF"/>
    <w:rsid w:val="00DC330D"/>
    <w:rsid w:val="00DC5CAC"/>
    <w:rsid w:val="00DD0ADF"/>
    <w:rsid w:val="00DD45CE"/>
    <w:rsid w:val="00DD573B"/>
    <w:rsid w:val="00DD5B2A"/>
    <w:rsid w:val="00DE1895"/>
    <w:rsid w:val="00DE25EB"/>
    <w:rsid w:val="00DE618F"/>
    <w:rsid w:val="00DF0B18"/>
    <w:rsid w:val="00DF2389"/>
    <w:rsid w:val="00DF481C"/>
    <w:rsid w:val="00DF5855"/>
    <w:rsid w:val="00DF5F9C"/>
    <w:rsid w:val="00DF6BA2"/>
    <w:rsid w:val="00DF6D00"/>
    <w:rsid w:val="00E12AFD"/>
    <w:rsid w:val="00E15D86"/>
    <w:rsid w:val="00E20E51"/>
    <w:rsid w:val="00E24373"/>
    <w:rsid w:val="00E2505D"/>
    <w:rsid w:val="00E25D87"/>
    <w:rsid w:val="00E263DA"/>
    <w:rsid w:val="00E330A2"/>
    <w:rsid w:val="00E43968"/>
    <w:rsid w:val="00E47D22"/>
    <w:rsid w:val="00E50806"/>
    <w:rsid w:val="00E50DE4"/>
    <w:rsid w:val="00E533B4"/>
    <w:rsid w:val="00E541C2"/>
    <w:rsid w:val="00E54C18"/>
    <w:rsid w:val="00E55E12"/>
    <w:rsid w:val="00E568B6"/>
    <w:rsid w:val="00E6438C"/>
    <w:rsid w:val="00E651EB"/>
    <w:rsid w:val="00E6737B"/>
    <w:rsid w:val="00E758FD"/>
    <w:rsid w:val="00E75DF7"/>
    <w:rsid w:val="00E808F1"/>
    <w:rsid w:val="00E84476"/>
    <w:rsid w:val="00E84C06"/>
    <w:rsid w:val="00E8611F"/>
    <w:rsid w:val="00E876A4"/>
    <w:rsid w:val="00E87FDE"/>
    <w:rsid w:val="00E9085E"/>
    <w:rsid w:val="00E90FD3"/>
    <w:rsid w:val="00E939C9"/>
    <w:rsid w:val="00E94417"/>
    <w:rsid w:val="00E94524"/>
    <w:rsid w:val="00E97638"/>
    <w:rsid w:val="00E97CE5"/>
    <w:rsid w:val="00EA6FD8"/>
    <w:rsid w:val="00EA755C"/>
    <w:rsid w:val="00EB564E"/>
    <w:rsid w:val="00EB6995"/>
    <w:rsid w:val="00EC043F"/>
    <w:rsid w:val="00EC0D87"/>
    <w:rsid w:val="00EC1852"/>
    <w:rsid w:val="00EC3144"/>
    <w:rsid w:val="00EC5EAF"/>
    <w:rsid w:val="00ED065B"/>
    <w:rsid w:val="00ED1B39"/>
    <w:rsid w:val="00ED44CE"/>
    <w:rsid w:val="00ED48F3"/>
    <w:rsid w:val="00ED5D7D"/>
    <w:rsid w:val="00ED757E"/>
    <w:rsid w:val="00EE15D3"/>
    <w:rsid w:val="00EE51FA"/>
    <w:rsid w:val="00EE5795"/>
    <w:rsid w:val="00EE5C78"/>
    <w:rsid w:val="00EF1E0C"/>
    <w:rsid w:val="00EF56F0"/>
    <w:rsid w:val="00F02835"/>
    <w:rsid w:val="00F0534C"/>
    <w:rsid w:val="00F07883"/>
    <w:rsid w:val="00F13308"/>
    <w:rsid w:val="00F15FD7"/>
    <w:rsid w:val="00F1630A"/>
    <w:rsid w:val="00F232A9"/>
    <w:rsid w:val="00F25451"/>
    <w:rsid w:val="00F33633"/>
    <w:rsid w:val="00F40C82"/>
    <w:rsid w:val="00F4280B"/>
    <w:rsid w:val="00F54117"/>
    <w:rsid w:val="00F565F0"/>
    <w:rsid w:val="00F61603"/>
    <w:rsid w:val="00F641AA"/>
    <w:rsid w:val="00F64230"/>
    <w:rsid w:val="00F64842"/>
    <w:rsid w:val="00F704C1"/>
    <w:rsid w:val="00F708CC"/>
    <w:rsid w:val="00F71E9D"/>
    <w:rsid w:val="00F81830"/>
    <w:rsid w:val="00F83329"/>
    <w:rsid w:val="00F906F5"/>
    <w:rsid w:val="00F92DA8"/>
    <w:rsid w:val="00F95EA2"/>
    <w:rsid w:val="00FA0198"/>
    <w:rsid w:val="00FA32E5"/>
    <w:rsid w:val="00FA3870"/>
    <w:rsid w:val="00FA3BDE"/>
    <w:rsid w:val="00FB2A24"/>
    <w:rsid w:val="00FB73ED"/>
    <w:rsid w:val="00FC3A49"/>
    <w:rsid w:val="00FD1710"/>
    <w:rsid w:val="00FD1AF8"/>
    <w:rsid w:val="00FD3398"/>
    <w:rsid w:val="00FD4BCC"/>
    <w:rsid w:val="00FD73A1"/>
    <w:rsid w:val="00FE0CEA"/>
    <w:rsid w:val="00FE4052"/>
    <w:rsid w:val="00FF1BFE"/>
    <w:rsid w:val="00FF1C43"/>
    <w:rsid w:val="00FF56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296BA"/>
  <w15:chartTrackingRefBased/>
  <w15:docId w15:val="{AA9AB4C9-92C0-4FD9-A01D-CF20F89F4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501"/>
  </w:style>
  <w:style w:type="paragraph" w:styleId="Heading1">
    <w:name w:val="heading 1"/>
    <w:basedOn w:val="Normal"/>
    <w:next w:val="Normal"/>
    <w:link w:val="Heading1Char"/>
    <w:uiPriority w:val="9"/>
    <w:qFormat/>
    <w:rsid w:val="007224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0B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22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250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74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44C"/>
  </w:style>
  <w:style w:type="paragraph" w:styleId="Footer">
    <w:name w:val="footer"/>
    <w:basedOn w:val="Normal"/>
    <w:link w:val="FooterChar"/>
    <w:uiPriority w:val="99"/>
    <w:unhideWhenUsed/>
    <w:rsid w:val="003874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44C"/>
  </w:style>
  <w:style w:type="paragraph" w:styleId="Title">
    <w:name w:val="Title"/>
    <w:basedOn w:val="Normal"/>
    <w:next w:val="Normal"/>
    <w:link w:val="TitleChar"/>
    <w:uiPriority w:val="10"/>
    <w:qFormat/>
    <w:rsid w:val="003874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44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24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6222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2505D"/>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920BE3"/>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05DEA"/>
    <w:rPr>
      <w:color w:val="808080"/>
    </w:rPr>
  </w:style>
  <w:style w:type="table" w:styleId="TableGrid">
    <w:name w:val="Table Grid"/>
    <w:basedOn w:val="TableNormal"/>
    <w:uiPriority w:val="39"/>
    <w:rsid w:val="000F0B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4305">
      <w:bodyDiv w:val="1"/>
      <w:marLeft w:val="0"/>
      <w:marRight w:val="0"/>
      <w:marTop w:val="0"/>
      <w:marBottom w:val="0"/>
      <w:divBdr>
        <w:top w:val="none" w:sz="0" w:space="0" w:color="auto"/>
        <w:left w:val="none" w:sz="0" w:space="0" w:color="auto"/>
        <w:bottom w:val="none" w:sz="0" w:space="0" w:color="auto"/>
        <w:right w:val="none" w:sz="0" w:space="0" w:color="auto"/>
      </w:divBdr>
    </w:div>
    <w:div w:id="279268739">
      <w:bodyDiv w:val="1"/>
      <w:marLeft w:val="0"/>
      <w:marRight w:val="0"/>
      <w:marTop w:val="0"/>
      <w:marBottom w:val="0"/>
      <w:divBdr>
        <w:top w:val="none" w:sz="0" w:space="0" w:color="auto"/>
        <w:left w:val="none" w:sz="0" w:space="0" w:color="auto"/>
        <w:bottom w:val="none" w:sz="0" w:space="0" w:color="auto"/>
        <w:right w:val="none" w:sz="0" w:space="0" w:color="auto"/>
      </w:divBdr>
    </w:div>
    <w:div w:id="301733644">
      <w:bodyDiv w:val="1"/>
      <w:marLeft w:val="0"/>
      <w:marRight w:val="0"/>
      <w:marTop w:val="0"/>
      <w:marBottom w:val="0"/>
      <w:divBdr>
        <w:top w:val="none" w:sz="0" w:space="0" w:color="auto"/>
        <w:left w:val="none" w:sz="0" w:space="0" w:color="auto"/>
        <w:bottom w:val="none" w:sz="0" w:space="0" w:color="auto"/>
        <w:right w:val="none" w:sz="0" w:space="0" w:color="auto"/>
      </w:divBdr>
    </w:div>
    <w:div w:id="349722397">
      <w:bodyDiv w:val="1"/>
      <w:marLeft w:val="0"/>
      <w:marRight w:val="0"/>
      <w:marTop w:val="0"/>
      <w:marBottom w:val="0"/>
      <w:divBdr>
        <w:top w:val="none" w:sz="0" w:space="0" w:color="auto"/>
        <w:left w:val="none" w:sz="0" w:space="0" w:color="auto"/>
        <w:bottom w:val="none" w:sz="0" w:space="0" w:color="auto"/>
        <w:right w:val="none" w:sz="0" w:space="0" w:color="auto"/>
      </w:divBdr>
    </w:div>
    <w:div w:id="453839398">
      <w:bodyDiv w:val="1"/>
      <w:marLeft w:val="0"/>
      <w:marRight w:val="0"/>
      <w:marTop w:val="0"/>
      <w:marBottom w:val="0"/>
      <w:divBdr>
        <w:top w:val="none" w:sz="0" w:space="0" w:color="auto"/>
        <w:left w:val="none" w:sz="0" w:space="0" w:color="auto"/>
        <w:bottom w:val="none" w:sz="0" w:space="0" w:color="auto"/>
        <w:right w:val="none" w:sz="0" w:space="0" w:color="auto"/>
      </w:divBdr>
    </w:div>
    <w:div w:id="707415313">
      <w:bodyDiv w:val="1"/>
      <w:marLeft w:val="0"/>
      <w:marRight w:val="0"/>
      <w:marTop w:val="0"/>
      <w:marBottom w:val="0"/>
      <w:divBdr>
        <w:top w:val="none" w:sz="0" w:space="0" w:color="auto"/>
        <w:left w:val="none" w:sz="0" w:space="0" w:color="auto"/>
        <w:bottom w:val="none" w:sz="0" w:space="0" w:color="auto"/>
        <w:right w:val="none" w:sz="0" w:space="0" w:color="auto"/>
      </w:divBdr>
    </w:div>
    <w:div w:id="916133925">
      <w:bodyDiv w:val="1"/>
      <w:marLeft w:val="0"/>
      <w:marRight w:val="0"/>
      <w:marTop w:val="0"/>
      <w:marBottom w:val="0"/>
      <w:divBdr>
        <w:top w:val="none" w:sz="0" w:space="0" w:color="auto"/>
        <w:left w:val="none" w:sz="0" w:space="0" w:color="auto"/>
        <w:bottom w:val="none" w:sz="0" w:space="0" w:color="auto"/>
        <w:right w:val="none" w:sz="0" w:space="0" w:color="auto"/>
      </w:divBdr>
    </w:div>
    <w:div w:id="1093550252">
      <w:bodyDiv w:val="1"/>
      <w:marLeft w:val="0"/>
      <w:marRight w:val="0"/>
      <w:marTop w:val="0"/>
      <w:marBottom w:val="0"/>
      <w:divBdr>
        <w:top w:val="none" w:sz="0" w:space="0" w:color="auto"/>
        <w:left w:val="none" w:sz="0" w:space="0" w:color="auto"/>
        <w:bottom w:val="none" w:sz="0" w:space="0" w:color="auto"/>
        <w:right w:val="none" w:sz="0" w:space="0" w:color="auto"/>
      </w:divBdr>
    </w:div>
    <w:div w:id="1171916342">
      <w:bodyDiv w:val="1"/>
      <w:marLeft w:val="0"/>
      <w:marRight w:val="0"/>
      <w:marTop w:val="0"/>
      <w:marBottom w:val="0"/>
      <w:divBdr>
        <w:top w:val="none" w:sz="0" w:space="0" w:color="auto"/>
        <w:left w:val="none" w:sz="0" w:space="0" w:color="auto"/>
        <w:bottom w:val="none" w:sz="0" w:space="0" w:color="auto"/>
        <w:right w:val="none" w:sz="0" w:space="0" w:color="auto"/>
      </w:divBdr>
    </w:div>
    <w:div w:id="1342777818">
      <w:bodyDiv w:val="1"/>
      <w:marLeft w:val="0"/>
      <w:marRight w:val="0"/>
      <w:marTop w:val="0"/>
      <w:marBottom w:val="0"/>
      <w:divBdr>
        <w:top w:val="none" w:sz="0" w:space="0" w:color="auto"/>
        <w:left w:val="none" w:sz="0" w:space="0" w:color="auto"/>
        <w:bottom w:val="none" w:sz="0" w:space="0" w:color="auto"/>
        <w:right w:val="none" w:sz="0" w:space="0" w:color="auto"/>
      </w:divBdr>
    </w:div>
    <w:div w:id="1371564309">
      <w:bodyDiv w:val="1"/>
      <w:marLeft w:val="0"/>
      <w:marRight w:val="0"/>
      <w:marTop w:val="0"/>
      <w:marBottom w:val="0"/>
      <w:divBdr>
        <w:top w:val="none" w:sz="0" w:space="0" w:color="auto"/>
        <w:left w:val="none" w:sz="0" w:space="0" w:color="auto"/>
        <w:bottom w:val="none" w:sz="0" w:space="0" w:color="auto"/>
        <w:right w:val="none" w:sz="0" w:space="0" w:color="auto"/>
      </w:divBdr>
    </w:div>
    <w:div w:id="1498308014">
      <w:bodyDiv w:val="1"/>
      <w:marLeft w:val="0"/>
      <w:marRight w:val="0"/>
      <w:marTop w:val="0"/>
      <w:marBottom w:val="0"/>
      <w:divBdr>
        <w:top w:val="none" w:sz="0" w:space="0" w:color="auto"/>
        <w:left w:val="none" w:sz="0" w:space="0" w:color="auto"/>
        <w:bottom w:val="none" w:sz="0" w:space="0" w:color="auto"/>
        <w:right w:val="none" w:sz="0" w:space="0" w:color="auto"/>
      </w:divBdr>
    </w:div>
    <w:div w:id="1519538127">
      <w:bodyDiv w:val="1"/>
      <w:marLeft w:val="0"/>
      <w:marRight w:val="0"/>
      <w:marTop w:val="0"/>
      <w:marBottom w:val="0"/>
      <w:divBdr>
        <w:top w:val="none" w:sz="0" w:space="0" w:color="auto"/>
        <w:left w:val="none" w:sz="0" w:space="0" w:color="auto"/>
        <w:bottom w:val="none" w:sz="0" w:space="0" w:color="auto"/>
        <w:right w:val="none" w:sz="0" w:space="0" w:color="auto"/>
      </w:divBdr>
    </w:div>
    <w:div w:id="1575552663">
      <w:bodyDiv w:val="1"/>
      <w:marLeft w:val="0"/>
      <w:marRight w:val="0"/>
      <w:marTop w:val="0"/>
      <w:marBottom w:val="0"/>
      <w:divBdr>
        <w:top w:val="none" w:sz="0" w:space="0" w:color="auto"/>
        <w:left w:val="none" w:sz="0" w:space="0" w:color="auto"/>
        <w:bottom w:val="none" w:sz="0" w:space="0" w:color="auto"/>
        <w:right w:val="none" w:sz="0" w:space="0" w:color="auto"/>
      </w:divBdr>
    </w:div>
    <w:div w:id="1607031583">
      <w:bodyDiv w:val="1"/>
      <w:marLeft w:val="0"/>
      <w:marRight w:val="0"/>
      <w:marTop w:val="0"/>
      <w:marBottom w:val="0"/>
      <w:divBdr>
        <w:top w:val="none" w:sz="0" w:space="0" w:color="auto"/>
        <w:left w:val="none" w:sz="0" w:space="0" w:color="auto"/>
        <w:bottom w:val="none" w:sz="0" w:space="0" w:color="auto"/>
        <w:right w:val="none" w:sz="0" w:space="0" w:color="auto"/>
      </w:divBdr>
    </w:div>
    <w:div w:id="1725912903">
      <w:bodyDiv w:val="1"/>
      <w:marLeft w:val="0"/>
      <w:marRight w:val="0"/>
      <w:marTop w:val="0"/>
      <w:marBottom w:val="0"/>
      <w:divBdr>
        <w:top w:val="none" w:sz="0" w:space="0" w:color="auto"/>
        <w:left w:val="none" w:sz="0" w:space="0" w:color="auto"/>
        <w:bottom w:val="none" w:sz="0" w:space="0" w:color="auto"/>
        <w:right w:val="none" w:sz="0" w:space="0" w:color="auto"/>
      </w:divBdr>
    </w:div>
    <w:div w:id="1799106751">
      <w:bodyDiv w:val="1"/>
      <w:marLeft w:val="0"/>
      <w:marRight w:val="0"/>
      <w:marTop w:val="0"/>
      <w:marBottom w:val="0"/>
      <w:divBdr>
        <w:top w:val="none" w:sz="0" w:space="0" w:color="auto"/>
        <w:left w:val="none" w:sz="0" w:space="0" w:color="auto"/>
        <w:bottom w:val="none" w:sz="0" w:space="0" w:color="auto"/>
        <w:right w:val="none" w:sz="0" w:space="0" w:color="auto"/>
      </w:divBdr>
      <w:divsChild>
        <w:div w:id="1933009471">
          <w:marLeft w:val="0"/>
          <w:marRight w:val="0"/>
          <w:marTop w:val="0"/>
          <w:marBottom w:val="0"/>
          <w:divBdr>
            <w:top w:val="single" w:sz="2" w:space="0" w:color="D9D9E3"/>
            <w:left w:val="single" w:sz="2" w:space="0" w:color="D9D9E3"/>
            <w:bottom w:val="single" w:sz="2" w:space="0" w:color="D9D9E3"/>
            <w:right w:val="single" w:sz="2" w:space="0" w:color="D9D9E3"/>
          </w:divBdr>
          <w:divsChild>
            <w:div w:id="1742286914">
              <w:marLeft w:val="0"/>
              <w:marRight w:val="0"/>
              <w:marTop w:val="0"/>
              <w:marBottom w:val="0"/>
              <w:divBdr>
                <w:top w:val="single" w:sz="2" w:space="0" w:color="D9D9E3"/>
                <w:left w:val="single" w:sz="2" w:space="0" w:color="D9D9E3"/>
                <w:bottom w:val="single" w:sz="2" w:space="0" w:color="D9D9E3"/>
                <w:right w:val="single" w:sz="2" w:space="0" w:color="D9D9E3"/>
              </w:divBdr>
              <w:divsChild>
                <w:div w:id="1846825198">
                  <w:marLeft w:val="0"/>
                  <w:marRight w:val="0"/>
                  <w:marTop w:val="0"/>
                  <w:marBottom w:val="0"/>
                  <w:divBdr>
                    <w:top w:val="single" w:sz="2" w:space="0" w:color="D9D9E3"/>
                    <w:left w:val="single" w:sz="2" w:space="0" w:color="D9D9E3"/>
                    <w:bottom w:val="single" w:sz="2" w:space="0" w:color="D9D9E3"/>
                    <w:right w:val="single" w:sz="2" w:space="0" w:color="D9D9E3"/>
                  </w:divBdr>
                  <w:divsChild>
                    <w:div w:id="1351295805">
                      <w:marLeft w:val="0"/>
                      <w:marRight w:val="0"/>
                      <w:marTop w:val="0"/>
                      <w:marBottom w:val="0"/>
                      <w:divBdr>
                        <w:top w:val="single" w:sz="2" w:space="0" w:color="D9D9E3"/>
                        <w:left w:val="single" w:sz="2" w:space="0" w:color="D9D9E3"/>
                        <w:bottom w:val="single" w:sz="2" w:space="0" w:color="D9D9E3"/>
                        <w:right w:val="single" w:sz="2" w:space="0" w:color="D9D9E3"/>
                      </w:divBdr>
                      <w:divsChild>
                        <w:div w:id="869875244">
                          <w:marLeft w:val="0"/>
                          <w:marRight w:val="0"/>
                          <w:marTop w:val="0"/>
                          <w:marBottom w:val="0"/>
                          <w:divBdr>
                            <w:top w:val="single" w:sz="2" w:space="0" w:color="auto"/>
                            <w:left w:val="single" w:sz="2" w:space="0" w:color="auto"/>
                            <w:bottom w:val="single" w:sz="6" w:space="0" w:color="auto"/>
                            <w:right w:val="single" w:sz="2" w:space="0" w:color="auto"/>
                          </w:divBdr>
                          <w:divsChild>
                            <w:div w:id="1256669356">
                              <w:marLeft w:val="0"/>
                              <w:marRight w:val="0"/>
                              <w:marTop w:val="100"/>
                              <w:marBottom w:val="100"/>
                              <w:divBdr>
                                <w:top w:val="single" w:sz="2" w:space="0" w:color="D9D9E3"/>
                                <w:left w:val="single" w:sz="2" w:space="0" w:color="D9D9E3"/>
                                <w:bottom w:val="single" w:sz="2" w:space="0" w:color="D9D9E3"/>
                                <w:right w:val="single" w:sz="2" w:space="0" w:color="D9D9E3"/>
                              </w:divBdr>
                              <w:divsChild>
                                <w:div w:id="643506280">
                                  <w:marLeft w:val="0"/>
                                  <w:marRight w:val="0"/>
                                  <w:marTop w:val="0"/>
                                  <w:marBottom w:val="0"/>
                                  <w:divBdr>
                                    <w:top w:val="single" w:sz="2" w:space="0" w:color="D9D9E3"/>
                                    <w:left w:val="single" w:sz="2" w:space="0" w:color="D9D9E3"/>
                                    <w:bottom w:val="single" w:sz="2" w:space="0" w:color="D9D9E3"/>
                                    <w:right w:val="single" w:sz="2" w:space="0" w:color="D9D9E3"/>
                                  </w:divBdr>
                                  <w:divsChild>
                                    <w:div w:id="1015159390">
                                      <w:marLeft w:val="0"/>
                                      <w:marRight w:val="0"/>
                                      <w:marTop w:val="0"/>
                                      <w:marBottom w:val="0"/>
                                      <w:divBdr>
                                        <w:top w:val="single" w:sz="2" w:space="0" w:color="D9D9E3"/>
                                        <w:left w:val="single" w:sz="2" w:space="0" w:color="D9D9E3"/>
                                        <w:bottom w:val="single" w:sz="2" w:space="0" w:color="D9D9E3"/>
                                        <w:right w:val="single" w:sz="2" w:space="0" w:color="D9D9E3"/>
                                      </w:divBdr>
                                      <w:divsChild>
                                        <w:div w:id="2028022105">
                                          <w:marLeft w:val="0"/>
                                          <w:marRight w:val="0"/>
                                          <w:marTop w:val="0"/>
                                          <w:marBottom w:val="0"/>
                                          <w:divBdr>
                                            <w:top w:val="single" w:sz="2" w:space="0" w:color="D9D9E3"/>
                                            <w:left w:val="single" w:sz="2" w:space="0" w:color="D9D9E3"/>
                                            <w:bottom w:val="single" w:sz="2" w:space="0" w:color="D9D9E3"/>
                                            <w:right w:val="single" w:sz="2" w:space="0" w:color="D9D9E3"/>
                                          </w:divBdr>
                                          <w:divsChild>
                                            <w:div w:id="1151101339">
                                              <w:marLeft w:val="0"/>
                                              <w:marRight w:val="0"/>
                                              <w:marTop w:val="0"/>
                                              <w:marBottom w:val="0"/>
                                              <w:divBdr>
                                                <w:top w:val="single" w:sz="2" w:space="0" w:color="D9D9E3"/>
                                                <w:left w:val="single" w:sz="2" w:space="0" w:color="D9D9E3"/>
                                                <w:bottom w:val="single" w:sz="2" w:space="0" w:color="D9D9E3"/>
                                                <w:right w:val="single" w:sz="2" w:space="0" w:color="D9D9E3"/>
                                              </w:divBdr>
                                              <w:divsChild>
                                                <w:div w:id="1692291873">
                                                  <w:marLeft w:val="0"/>
                                                  <w:marRight w:val="0"/>
                                                  <w:marTop w:val="0"/>
                                                  <w:marBottom w:val="0"/>
                                                  <w:divBdr>
                                                    <w:top w:val="single" w:sz="2" w:space="0" w:color="D9D9E3"/>
                                                    <w:left w:val="single" w:sz="2" w:space="0" w:color="D9D9E3"/>
                                                    <w:bottom w:val="single" w:sz="2" w:space="0" w:color="D9D9E3"/>
                                                    <w:right w:val="single" w:sz="2" w:space="0" w:color="D9D9E3"/>
                                                  </w:divBdr>
                                                  <w:divsChild>
                                                    <w:div w:id="1523670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2493112">
                          <w:marLeft w:val="0"/>
                          <w:marRight w:val="0"/>
                          <w:marTop w:val="0"/>
                          <w:marBottom w:val="0"/>
                          <w:divBdr>
                            <w:top w:val="single" w:sz="2" w:space="0" w:color="auto"/>
                            <w:left w:val="single" w:sz="2" w:space="0" w:color="auto"/>
                            <w:bottom w:val="single" w:sz="6" w:space="0" w:color="auto"/>
                            <w:right w:val="single" w:sz="2" w:space="0" w:color="auto"/>
                          </w:divBdr>
                          <w:divsChild>
                            <w:div w:id="166751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303000495">
                                  <w:marLeft w:val="0"/>
                                  <w:marRight w:val="0"/>
                                  <w:marTop w:val="0"/>
                                  <w:marBottom w:val="0"/>
                                  <w:divBdr>
                                    <w:top w:val="single" w:sz="2" w:space="0" w:color="D9D9E3"/>
                                    <w:left w:val="single" w:sz="2" w:space="0" w:color="D9D9E3"/>
                                    <w:bottom w:val="single" w:sz="2" w:space="0" w:color="D9D9E3"/>
                                    <w:right w:val="single" w:sz="2" w:space="0" w:color="D9D9E3"/>
                                  </w:divBdr>
                                  <w:divsChild>
                                    <w:div w:id="2076858359">
                                      <w:marLeft w:val="0"/>
                                      <w:marRight w:val="0"/>
                                      <w:marTop w:val="0"/>
                                      <w:marBottom w:val="0"/>
                                      <w:divBdr>
                                        <w:top w:val="single" w:sz="2" w:space="0" w:color="D9D9E3"/>
                                        <w:left w:val="single" w:sz="2" w:space="0" w:color="D9D9E3"/>
                                        <w:bottom w:val="single" w:sz="2" w:space="0" w:color="D9D9E3"/>
                                        <w:right w:val="single" w:sz="2" w:space="0" w:color="D9D9E3"/>
                                      </w:divBdr>
                                      <w:divsChild>
                                        <w:div w:id="1704164998">
                                          <w:marLeft w:val="0"/>
                                          <w:marRight w:val="0"/>
                                          <w:marTop w:val="0"/>
                                          <w:marBottom w:val="0"/>
                                          <w:divBdr>
                                            <w:top w:val="single" w:sz="2" w:space="0" w:color="D9D9E3"/>
                                            <w:left w:val="single" w:sz="2" w:space="0" w:color="D9D9E3"/>
                                            <w:bottom w:val="single" w:sz="2" w:space="0" w:color="D9D9E3"/>
                                            <w:right w:val="single" w:sz="2" w:space="0" w:color="D9D9E3"/>
                                          </w:divBdr>
                                          <w:divsChild>
                                            <w:div w:id="118143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6534168">
                                      <w:marLeft w:val="0"/>
                                      <w:marRight w:val="0"/>
                                      <w:marTop w:val="0"/>
                                      <w:marBottom w:val="0"/>
                                      <w:divBdr>
                                        <w:top w:val="single" w:sz="2" w:space="0" w:color="D9D9E3"/>
                                        <w:left w:val="single" w:sz="2" w:space="0" w:color="D9D9E3"/>
                                        <w:bottom w:val="single" w:sz="2" w:space="0" w:color="D9D9E3"/>
                                        <w:right w:val="single" w:sz="2" w:space="0" w:color="D9D9E3"/>
                                      </w:divBdr>
                                      <w:divsChild>
                                        <w:div w:id="1188451458">
                                          <w:marLeft w:val="0"/>
                                          <w:marRight w:val="0"/>
                                          <w:marTop w:val="0"/>
                                          <w:marBottom w:val="0"/>
                                          <w:divBdr>
                                            <w:top w:val="single" w:sz="2" w:space="0" w:color="D9D9E3"/>
                                            <w:left w:val="single" w:sz="2" w:space="0" w:color="D9D9E3"/>
                                            <w:bottom w:val="single" w:sz="2" w:space="0" w:color="D9D9E3"/>
                                            <w:right w:val="single" w:sz="2" w:space="0" w:color="D9D9E3"/>
                                          </w:divBdr>
                                          <w:divsChild>
                                            <w:div w:id="597177069">
                                              <w:marLeft w:val="0"/>
                                              <w:marRight w:val="0"/>
                                              <w:marTop w:val="0"/>
                                              <w:marBottom w:val="0"/>
                                              <w:divBdr>
                                                <w:top w:val="single" w:sz="2" w:space="0" w:color="D9D9E3"/>
                                                <w:left w:val="single" w:sz="2" w:space="0" w:color="D9D9E3"/>
                                                <w:bottom w:val="single" w:sz="2" w:space="0" w:color="D9D9E3"/>
                                                <w:right w:val="single" w:sz="2" w:space="0" w:color="D9D9E3"/>
                                              </w:divBdr>
                                              <w:divsChild>
                                                <w:div w:id="1130711880">
                                                  <w:marLeft w:val="0"/>
                                                  <w:marRight w:val="0"/>
                                                  <w:marTop w:val="0"/>
                                                  <w:marBottom w:val="0"/>
                                                  <w:divBdr>
                                                    <w:top w:val="single" w:sz="2" w:space="0" w:color="D9D9E3"/>
                                                    <w:left w:val="single" w:sz="2" w:space="0" w:color="D9D9E3"/>
                                                    <w:bottom w:val="single" w:sz="2" w:space="0" w:color="D9D9E3"/>
                                                    <w:right w:val="single" w:sz="2" w:space="0" w:color="D9D9E3"/>
                                                  </w:divBdr>
                                                  <w:divsChild>
                                                    <w:div w:id="2118062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93089">
                          <w:marLeft w:val="0"/>
                          <w:marRight w:val="0"/>
                          <w:marTop w:val="0"/>
                          <w:marBottom w:val="0"/>
                          <w:divBdr>
                            <w:top w:val="single" w:sz="2" w:space="0" w:color="auto"/>
                            <w:left w:val="single" w:sz="2" w:space="0" w:color="auto"/>
                            <w:bottom w:val="single" w:sz="6" w:space="0" w:color="auto"/>
                            <w:right w:val="single" w:sz="2" w:space="0" w:color="auto"/>
                          </w:divBdr>
                          <w:divsChild>
                            <w:div w:id="1327629342">
                              <w:marLeft w:val="0"/>
                              <w:marRight w:val="0"/>
                              <w:marTop w:val="100"/>
                              <w:marBottom w:val="100"/>
                              <w:divBdr>
                                <w:top w:val="single" w:sz="2" w:space="0" w:color="D9D9E3"/>
                                <w:left w:val="single" w:sz="2" w:space="0" w:color="D9D9E3"/>
                                <w:bottom w:val="single" w:sz="2" w:space="0" w:color="D9D9E3"/>
                                <w:right w:val="single" w:sz="2" w:space="0" w:color="D9D9E3"/>
                              </w:divBdr>
                              <w:divsChild>
                                <w:div w:id="383211972">
                                  <w:marLeft w:val="0"/>
                                  <w:marRight w:val="0"/>
                                  <w:marTop w:val="0"/>
                                  <w:marBottom w:val="0"/>
                                  <w:divBdr>
                                    <w:top w:val="single" w:sz="2" w:space="0" w:color="D9D9E3"/>
                                    <w:left w:val="single" w:sz="2" w:space="0" w:color="D9D9E3"/>
                                    <w:bottom w:val="single" w:sz="2" w:space="0" w:color="D9D9E3"/>
                                    <w:right w:val="single" w:sz="2" w:space="0" w:color="D9D9E3"/>
                                  </w:divBdr>
                                  <w:divsChild>
                                    <w:div w:id="328563389">
                                      <w:marLeft w:val="0"/>
                                      <w:marRight w:val="0"/>
                                      <w:marTop w:val="0"/>
                                      <w:marBottom w:val="0"/>
                                      <w:divBdr>
                                        <w:top w:val="single" w:sz="2" w:space="0" w:color="D9D9E3"/>
                                        <w:left w:val="single" w:sz="2" w:space="0" w:color="D9D9E3"/>
                                        <w:bottom w:val="single" w:sz="2" w:space="0" w:color="D9D9E3"/>
                                        <w:right w:val="single" w:sz="2" w:space="0" w:color="D9D9E3"/>
                                      </w:divBdr>
                                      <w:divsChild>
                                        <w:div w:id="1760248487">
                                          <w:marLeft w:val="0"/>
                                          <w:marRight w:val="0"/>
                                          <w:marTop w:val="0"/>
                                          <w:marBottom w:val="0"/>
                                          <w:divBdr>
                                            <w:top w:val="single" w:sz="2" w:space="0" w:color="D9D9E3"/>
                                            <w:left w:val="single" w:sz="2" w:space="0" w:color="D9D9E3"/>
                                            <w:bottom w:val="single" w:sz="2" w:space="0" w:color="D9D9E3"/>
                                            <w:right w:val="single" w:sz="2" w:space="0" w:color="D9D9E3"/>
                                          </w:divBdr>
                                          <w:divsChild>
                                            <w:div w:id="108429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9678002">
                                      <w:marLeft w:val="0"/>
                                      <w:marRight w:val="0"/>
                                      <w:marTop w:val="0"/>
                                      <w:marBottom w:val="0"/>
                                      <w:divBdr>
                                        <w:top w:val="single" w:sz="2" w:space="0" w:color="D9D9E3"/>
                                        <w:left w:val="single" w:sz="2" w:space="0" w:color="D9D9E3"/>
                                        <w:bottom w:val="single" w:sz="2" w:space="0" w:color="D9D9E3"/>
                                        <w:right w:val="single" w:sz="2" w:space="0" w:color="D9D9E3"/>
                                      </w:divBdr>
                                      <w:divsChild>
                                        <w:div w:id="215362674">
                                          <w:marLeft w:val="0"/>
                                          <w:marRight w:val="0"/>
                                          <w:marTop w:val="0"/>
                                          <w:marBottom w:val="0"/>
                                          <w:divBdr>
                                            <w:top w:val="single" w:sz="2" w:space="0" w:color="D9D9E3"/>
                                            <w:left w:val="single" w:sz="2" w:space="0" w:color="D9D9E3"/>
                                            <w:bottom w:val="single" w:sz="2" w:space="0" w:color="D9D9E3"/>
                                            <w:right w:val="single" w:sz="2" w:space="0" w:color="D9D9E3"/>
                                          </w:divBdr>
                                          <w:divsChild>
                                            <w:div w:id="464082243">
                                              <w:marLeft w:val="0"/>
                                              <w:marRight w:val="0"/>
                                              <w:marTop w:val="0"/>
                                              <w:marBottom w:val="0"/>
                                              <w:divBdr>
                                                <w:top w:val="single" w:sz="2" w:space="0" w:color="D9D9E3"/>
                                                <w:left w:val="single" w:sz="2" w:space="0" w:color="D9D9E3"/>
                                                <w:bottom w:val="single" w:sz="2" w:space="0" w:color="D9D9E3"/>
                                                <w:right w:val="single" w:sz="2" w:space="0" w:color="D9D9E3"/>
                                              </w:divBdr>
                                              <w:divsChild>
                                                <w:div w:id="973750477">
                                                  <w:marLeft w:val="0"/>
                                                  <w:marRight w:val="0"/>
                                                  <w:marTop w:val="0"/>
                                                  <w:marBottom w:val="0"/>
                                                  <w:divBdr>
                                                    <w:top w:val="single" w:sz="2" w:space="0" w:color="D9D9E3"/>
                                                    <w:left w:val="single" w:sz="2" w:space="0" w:color="D9D9E3"/>
                                                    <w:bottom w:val="single" w:sz="2" w:space="0" w:color="D9D9E3"/>
                                                    <w:right w:val="single" w:sz="2" w:space="0" w:color="D9D9E3"/>
                                                  </w:divBdr>
                                                  <w:divsChild>
                                                    <w:div w:id="1610237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0975094">
                          <w:marLeft w:val="0"/>
                          <w:marRight w:val="0"/>
                          <w:marTop w:val="0"/>
                          <w:marBottom w:val="0"/>
                          <w:divBdr>
                            <w:top w:val="single" w:sz="2" w:space="0" w:color="auto"/>
                            <w:left w:val="single" w:sz="2" w:space="0" w:color="auto"/>
                            <w:bottom w:val="single" w:sz="6" w:space="0" w:color="auto"/>
                            <w:right w:val="single" w:sz="2" w:space="0" w:color="auto"/>
                          </w:divBdr>
                          <w:divsChild>
                            <w:div w:id="502596941">
                              <w:marLeft w:val="0"/>
                              <w:marRight w:val="0"/>
                              <w:marTop w:val="100"/>
                              <w:marBottom w:val="100"/>
                              <w:divBdr>
                                <w:top w:val="single" w:sz="2" w:space="0" w:color="D9D9E3"/>
                                <w:left w:val="single" w:sz="2" w:space="0" w:color="D9D9E3"/>
                                <w:bottom w:val="single" w:sz="2" w:space="0" w:color="D9D9E3"/>
                                <w:right w:val="single" w:sz="2" w:space="0" w:color="D9D9E3"/>
                              </w:divBdr>
                              <w:divsChild>
                                <w:div w:id="525406577">
                                  <w:marLeft w:val="0"/>
                                  <w:marRight w:val="0"/>
                                  <w:marTop w:val="0"/>
                                  <w:marBottom w:val="0"/>
                                  <w:divBdr>
                                    <w:top w:val="single" w:sz="2" w:space="0" w:color="D9D9E3"/>
                                    <w:left w:val="single" w:sz="2" w:space="0" w:color="D9D9E3"/>
                                    <w:bottom w:val="single" w:sz="2" w:space="0" w:color="D9D9E3"/>
                                    <w:right w:val="single" w:sz="2" w:space="0" w:color="D9D9E3"/>
                                  </w:divBdr>
                                  <w:divsChild>
                                    <w:div w:id="1772436484">
                                      <w:marLeft w:val="0"/>
                                      <w:marRight w:val="0"/>
                                      <w:marTop w:val="0"/>
                                      <w:marBottom w:val="0"/>
                                      <w:divBdr>
                                        <w:top w:val="single" w:sz="2" w:space="0" w:color="D9D9E3"/>
                                        <w:left w:val="single" w:sz="2" w:space="0" w:color="D9D9E3"/>
                                        <w:bottom w:val="single" w:sz="2" w:space="0" w:color="D9D9E3"/>
                                        <w:right w:val="single" w:sz="2" w:space="0" w:color="D9D9E3"/>
                                      </w:divBdr>
                                      <w:divsChild>
                                        <w:div w:id="372924132">
                                          <w:marLeft w:val="0"/>
                                          <w:marRight w:val="0"/>
                                          <w:marTop w:val="0"/>
                                          <w:marBottom w:val="0"/>
                                          <w:divBdr>
                                            <w:top w:val="single" w:sz="2" w:space="0" w:color="D9D9E3"/>
                                            <w:left w:val="single" w:sz="2" w:space="0" w:color="D9D9E3"/>
                                            <w:bottom w:val="single" w:sz="2" w:space="0" w:color="D9D9E3"/>
                                            <w:right w:val="single" w:sz="2" w:space="0" w:color="D9D9E3"/>
                                          </w:divBdr>
                                          <w:divsChild>
                                            <w:div w:id="507065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6427163">
                                      <w:marLeft w:val="0"/>
                                      <w:marRight w:val="0"/>
                                      <w:marTop w:val="0"/>
                                      <w:marBottom w:val="0"/>
                                      <w:divBdr>
                                        <w:top w:val="single" w:sz="2" w:space="0" w:color="D9D9E3"/>
                                        <w:left w:val="single" w:sz="2" w:space="0" w:color="D9D9E3"/>
                                        <w:bottom w:val="single" w:sz="2" w:space="0" w:color="D9D9E3"/>
                                        <w:right w:val="single" w:sz="2" w:space="0" w:color="D9D9E3"/>
                                      </w:divBdr>
                                      <w:divsChild>
                                        <w:div w:id="552737105">
                                          <w:marLeft w:val="0"/>
                                          <w:marRight w:val="0"/>
                                          <w:marTop w:val="0"/>
                                          <w:marBottom w:val="0"/>
                                          <w:divBdr>
                                            <w:top w:val="single" w:sz="2" w:space="0" w:color="D9D9E3"/>
                                            <w:left w:val="single" w:sz="2" w:space="0" w:color="D9D9E3"/>
                                            <w:bottom w:val="single" w:sz="2" w:space="0" w:color="D9D9E3"/>
                                            <w:right w:val="single" w:sz="2" w:space="0" w:color="D9D9E3"/>
                                          </w:divBdr>
                                          <w:divsChild>
                                            <w:div w:id="534075426">
                                              <w:marLeft w:val="0"/>
                                              <w:marRight w:val="0"/>
                                              <w:marTop w:val="0"/>
                                              <w:marBottom w:val="0"/>
                                              <w:divBdr>
                                                <w:top w:val="single" w:sz="2" w:space="0" w:color="D9D9E3"/>
                                                <w:left w:val="single" w:sz="2" w:space="0" w:color="D9D9E3"/>
                                                <w:bottom w:val="single" w:sz="2" w:space="0" w:color="D9D9E3"/>
                                                <w:right w:val="single" w:sz="2" w:space="0" w:color="D9D9E3"/>
                                              </w:divBdr>
                                              <w:divsChild>
                                                <w:div w:id="1246918705">
                                                  <w:marLeft w:val="0"/>
                                                  <w:marRight w:val="0"/>
                                                  <w:marTop w:val="0"/>
                                                  <w:marBottom w:val="0"/>
                                                  <w:divBdr>
                                                    <w:top w:val="single" w:sz="2" w:space="0" w:color="D9D9E3"/>
                                                    <w:left w:val="single" w:sz="2" w:space="0" w:color="D9D9E3"/>
                                                    <w:bottom w:val="single" w:sz="2" w:space="0" w:color="D9D9E3"/>
                                                    <w:right w:val="single" w:sz="2" w:space="0" w:color="D9D9E3"/>
                                                  </w:divBdr>
                                                  <w:divsChild>
                                                    <w:div w:id="112556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2605901">
                                                  <w:marLeft w:val="0"/>
                                                  <w:marRight w:val="0"/>
                                                  <w:marTop w:val="0"/>
                                                  <w:marBottom w:val="0"/>
                                                  <w:divBdr>
                                                    <w:top w:val="single" w:sz="2" w:space="0" w:color="D9D9E3"/>
                                                    <w:left w:val="single" w:sz="2" w:space="0" w:color="D9D9E3"/>
                                                    <w:bottom w:val="single" w:sz="2" w:space="0" w:color="D9D9E3"/>
                                                    <w:right w:val="single" w:sz="2" w:space="0" w:color="D9D9E3"/>
                                                  </w:divBdr>
                                                  <w:divsChild>
                                                    <w:div w:id="2101902201">
                                                      <w:marLeft w:val="0"/>
                                                      <w:marRight w:val="0"/>
                                                      <w:marTop w:val="0"/>
                                                      <w:marBottom w:val="0"/>
                                                      <w:divBdr>
                                                        <w:top w:val="single" w:sz="2" w:space="0" w:color="D9D9E3"/>
                                                        <w:left w:val="single" w:sz="2" w:space="0" w:color="D9D9E3"/>
                                                        <w:bottom w:val="single" w:sz="2" w:space="0" w:color="D9D9E3"/>
                                                        <w:right w:val="single" w:sz="2" w:space="0" w:color="D9D9E3"/>
                                                      </w:divBdr>
                                                      <w:divsChild>
                                                        <w:div w:id="754671238">
                                                          <w:marLeft w:val="0"/>
                                                          <w:marRight w:val="0"/>
                                                          <w:marTop w:val="0"/>
                                                          <w:marBottom w:val="0"/>
                                                          <w:divBdr>
                                                            <w:top w:val="single" w:sz="2" w:space="0" w:color="D9D9E3"/>
                                                            <w:left w:val="single" w:sz="2" w:space="0" w:color="D9D9E3"/>
                                                            <w:bottom w:val="single" w:sz="2" w:space="0" w:color="D9D9E3"/>
                                                            <w:right w:val="single" w:sz="2" w:space="0" w:color="D9D9E3"/>
                                                          </w:divBdr>
                                                        </w:div>
                                                        <w:div w:id="1556744236">
                                                          <w:marLeft w:val="0"/>
                                                          <w:marRight w:val="0"/>
                                                          <w:marTop w:val="0"/>
                                                          <w:marBottom w:val="0"/>
                                                          <w:divBdr>
                                                            <w:top w:val="single" w:sz="2" w:space="0" w:color="D9D9E3"/>
                                                            <w:left w:val="single" w:sz="2" w:space="0" w:color="D9D9E3"/>
                                                            <w:bottom w:val="single" w:sz="2" w:space="0" w:color="D9D9E3"/>
                                                            <w:right w:val="single" w:sz="2" w:space="0" w:color="D9D9E3"/>
                                                          </w:divBdr>
                                                          <w:divsChild>
                                                            <w:div w:id="1801336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72200342">
                                                  <w:marLeft w:val="0"/>
                                                  <w:marRight w:val="0"/>
                                                  <w:marTop w:val="0"/>
                                                  <w:marBottom w:val="0"/>
                                                  <w:divBdr>
                                                    <w:top w:val="single" w:sz="2" w:space="0" w:color="D9D9E3"/>
                                                    <w:left w:val="single" w:sz="2" w:space="0" w:color="D9D9E3"/>
                                                    <w:bottom w:val="single" w:sz="2" w:space="0" w:color="D9D9E3"/>
                                                    <w:right w:val="single" w:sz="2" w:space="0" w:color="D9D9E3"/>
                                                  </w:divBdr>
                                                  <w:divsChild>
                                                    <w:div w:id="1851523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5057650">
                                                  <w:marLeft w:val="0"/>
                                                  <w:marRight w:val="0"/>
                                                  <w:marTop w:val="0"/>
                                                  <w:marBottom w:val="0"/>
                                                  <w:divBdr>
                                                    <w:top w:val="single" w:sz="2" w:space="0" w:color="D9D9E3"/>
                                                    <w:left w:val="single" w:sz="2" w:space="0" w:color="D9D9E3"/>
                                                    <w:bottom w:val="single" w:sz="2" w:space="0" w:color="D9D9E3"/>
                                                    <w:right w:val="single" w:sz="2" w:space="0" w:color="D9D9E3"/>
                                                  </w:divBdr>
                                                  <w:divsChild>
                                                    <w:div w:id="478613954">
                                                      <w:marLeft w:val="0"/>
                                                      <w:marRight w:val="0"/>
                                                      <w:marTop w:val="0"/>
                                                      <w:marBottom w:val="0"/>
                                                      <w:divBdr>
                                                        <w:top w:val="single" w:sz="2" w:space="0" w:color="D9D9E3"/>
                                                        <w:left w:val="single" w:sz="2" w:space="0" w:color="D9D9E3"/>
                                                        <w:bottom w:val="single" w:sz="2" w:space="0" w:color="D9D9E3"/>
                                                        <w:right w:val="single" w:sz="2" w:space="0" w:color="D9D9E3"/>
                                                      </w:divBdr>
                                                      <w:divsChild>
                                                        <w:div w:id="2035497103">
                                                          <w:marLeft w:val="0"/>
                                                          <w:marRight w:val="0"/>
                                                          <w:marTop w:val="0"/>
                                                          <w:marBottom w:val="0"/>
                                                          <w:divBdr>
                                                            <w:top w:val="single" w:sz="2" w:space="0" w:color="D9D9E3"/>
                                                            <w:left w:val="single" w:sz="2" w:space="0" w:color="D9D9E3"/>
                                                            <w:bottom w:val="single" w:sz="2" w:space="0" w:color="D9D9E3"/>
                                                            <w:right w:val="single" w:sz="2" w:space="0" w:color="D9D9E3"/>
                                                          </w:divBdr>
                                                        </w:div>
                                                        <w:div w:id="998968969">
                                                          <w:marLeft w:val="0"/>
                                                          <w:marRight w:val="0"/>
                                                          <w:marTop w:val="0"/>
                                                          <w:marBottom w:val="0"/>
                                                          <w:divBdr>
                                                            <w:top w:val="single" w:sz="2" w:space="0" w:color="D9D9E3"/>
                                                            <w:left w:val="single" w:sz="2" w:space="0" w:color="D9D9E3"/>
                                                            <w:bottom w:val="single" w:sz="2" w:space="0" w:color="D9D9E3"/>
                                                            <w:right w:val="single" w:sz="2" w:space="0" w:color="D9D9E3"/>
                                                          </w:divBdr>
                                                          <w:divsChild>
                                                            <w:div w:id="1448239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3889178">
                                                  <w:marLeft w:val="0"/>
                                                  <w:marRight w:val="0"/>
                                                  <w:marTop w:val="0"/>
                                                  <w:marBottom w:val="0"/>
                                                  <w:divBdr>
                                                    <w:top w:val="single" w:sz="2" w:space="0" w:color="D9D9E3"/>
                                                    <w:left w:val="single" w:sz="2" w:space="0" w:color="D9D9E3"/>
                                                    <w:bottom w:val="single" w:sz="2" w:space="0" w:color="D9D9E3"/>
                                                    <w:right w:val="single" w:sz="2" w:space="0" w:color="D9D9E3"/>
                                                  </w:divBdr>
                                                  <w:divsChild>
                                                    <w:div w:id="787816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5943827">
                                                  <w:marLeft w:val="0"/>
                                                  <w:marRight w:val="0"/>
                                                  <w:marTop w:val="0"/>
                                                  <w:marBottom w:val="0"/>
                                                  <w:divBdr>
                                                    <w:top w:val="single" w:sz="2" w:space="0" w:color="D9D9E3"/>
                                                    <w:left w:val="single" w:sz="2" w:space="0" w:color="D9D9E3"/>
                                                    <w:bottom w:val="single" w:sz="2" w:space="0" w:color="D9D9E3"/>
                                                    <w:right w:val="single" w:sz="2" w:space="0" w:color="D9D9E3"/>
                                                  </w:divBdr>
                                                  <w:divsChild>
                                                    <w:div w:id="1283074377">
                                                      <w:marLeft w:val="0"/>
                                                      <w:marRight w:val="0"/>
                                                      <w:marTop w:val="0"/>
                                                      <w:marBottom w:val="0"/>
                                                      <w:divBdr>
                                                        <w:top w:val="single" w:sz="2" w:space="0" w:color="D9D9E3"/>
                                                        <w:left w:val="single" w:sz="2" w:space="0" w:color="D9D9E3"/>
                                                        <w:bottom w:val="single" w:sz="2" w:space="0" w:color="D9D9E3"/>
                                                        <w:right w:val="single" w:sz="2" w:space="0" w:color="D9D9E3"/>
                                                      </w:divBdr>
                                                      <w:divsChild>
                                                        <w:div w:id="457139315">
                                                          <w:marLeft w:val="0"/>
                                                          <w:marRight w:val="0"/>
                                                          <w:marTop w:val="0"/>
                                                          <w:marBottom w:val="0"/>
                                                          <w:divBdr>
                                                            <w:top w:val="single" w:sz="2" w:space="0" w:color="D9D9E3"/>
                                                            <w:left w:val="single" w:sz="2" w:space="0" w:color="D9D9E3"/>
                                                            <w:bottom w:val="single" w:sz="2" w:space="0" w:color="D9D9E3"/>
                                                            <w:right w:val="single" w:sz="2" w:space="0" w:color="D9D9E3"/>
                                                          </w:divBdr>
                                                        </w:div>
                                                        <w:div w:id="178546557">
                                                          <w:marLeft w:val="0"/>
                                                          <w:marRight w:val="0"/>
                                                          <w:marTop w:val="0"/>
                                                          <w:marBottom w:val="0"/>
                                                          <w:divBdr>
                                                            <w:top w:val="single" w:sz="2" w:space="0" w:color="D9D9E3"/>
                                                            <w:left w:val="single" w:sz="2" w:space="0" w:color="D9D9E3"/>
                                                            <w:bottom w:val="single" w:sz="2" w:space="0" w:color="D9D9E3"/>
                                                            <w:right w:val="single" w:sz="2" w:space="0" w:color="D9D9E3"/>
                                                          </w:divBdr>
                                                          <w:divsChild>
                                                            <w:div w:id="741832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9813962">
                                                  <w:marLeft w:val="0"/>
                                                  <w:marRight w:val="0"/>
                                                  <w:marTop w:val="0"/>
                                                  <w:marBottom w:val="0"/>
                                                  <w:divBdr>
                                                    <w:top w:val="single" w:sz="2" w:space="0" w:color="D9D9E3"/>
                                                    <w:left w:val="single" w:sz="2" w:space="0" w:color="D9D9E3"/>
                                                    <w:bottom w:val="single" w:sz="2" w:space="0" w:color="D9D9E3"/>
                                                    <w:right w:val="single" w:sz="2" w:space="0" w:color="D9D9E3"/>
                                                  </w:divBdr>
                                                  <w:divsChild>
                                                    <w:div w:id="981009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6584199">
                          <w:marLeft w:val="0"/>
                          <w:marRight w:val="0"/>
                          <w:marTop w:val="0"/>
                          <w:marBottom w:val="0"/>
                          <w:divBdr>
                            <w:top w:val="single" w:sz="2" w:space="0" w:color="auto"/>
                            <w:left w:val="single" w:sz="2" w:space="0" w:color="auto"/>
                            <w:bottom w:val="single" w:sz="6" w:space="0" w:color="auto"/>
                            <w:right w:val="single" w:sz="2" w:space="0" w:color="auto"/>
                          </w:divBdr>
                          <w:divsChild>
                            <w:div w:id="29380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55163974">
                                  <w:marLeft w:val="0"/>
                                  <w:marRight w:val="0"/>
                                  <w:marTop w:val="0"/>
                                  <w:marBottom w:val="0"/>
                                  <w:divBdr>
                                    <w:top w:val="single" w:sz="2" w:space="0" w:color="D9D9E3"/>
                                    <w:left w:val="single" w:sz="2" w:space="0" w:color="D9D9E3"/>
                                    <w:bottom w:val="single" w:sz="2" w:space="0" w:color="D9D9E3"/>
                                    <w:right w:val="single" w:sz="2" w:space="0" w:color="D9D9E3"/>
                                  </w:divBdr>
                                  <w:divsChild>
                                    <w:div w:id="663582735">
                                      <w:marLeft w:val="0"/>
                                      <w:marRight w:val="0"/>
                                      <w:marTop w:val="0"/>
                                      <w:marBottom w:val="0"/>
                                      <w:divBdr>
                                        <w:top w:val="single" w:sz="2" w:space="0" w:color="D9D9E3"/>
                                        <w:left w:val="single" w:sz="2" w:space="0" w:color="D9D9E3"/>
                                        <w:bottom w:val="single" w:sz="2" w:space="0" w:color="D9D9E3"/>
                                        <w:right w:val="single" w:sz="2" w:space="0" w:color="D9D9E3"/>
                                      </w:divBdr>
                                      <w:divsChild>
                                        <w:div w:id="176892879">
                                          <w:marLeft w:val="0"/>
                                          <w:marRight w:val="0"/>
                                          <w:marTop w:val="0"/>
                                          <w:marBottom w:val="0"/>
                                          <w:divBdr>
                                            <w:top w:val="single" w:sz="2" w:space="0" w:color="D9D9E3"/>
                                            <w:left w:val="single" w:sz="2" w:space="0" w:color="D9D9E3"/>
                                            <w:bottom w:val="single" w:sz="2" w:space="0" w:color="D9D9E3"/>
                                            <w:right w:val="single" w:sz="2" w:space="0" w:color="D9D9E3"/>
                                          </w:divBdr>
                                          <w:divsChild>
                                            <w:div w:id="856581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8252555">
                                      <w:marLeft w:val="0"/>
                                      <w:marRight w:val="0"/>
                                      <w:marTop w:val="0"/>
                                      <w:marBottom w:val="0"/>
                                      <w:divBdr>
                                        <w:top w:val="single" w:sz="2" w:space="0" w:color="D9D9E3"/>
                                        <w:left w:val="single" w:sz="2" w:space="0" w:color="D9D9E3"/>
                                        <w:bottom w:val="single" w:sz="2" w:space="0" w:color="D9D9E3"/>
                                        <w:right w:val="single" w:sz="2" w:space="0" w:color="D9D9E3"/>
                                      </w:divBdr>
                                      <w:divsChild>
                                        <w:div w:id="90859441">
                                          <w:marLeft w:val="0"/>
                                          <w:marRight w:val="0"/>
                                          <w:marTop w:val="0"/>
                                          <w:marBottom w:val="0"/>
                                          <w:divBdr>
                                            <w:top w:val="single" w:sz="2" w:space="0" w:color="D9D9E3"/>
                                            <w:left w:val="single" w:sz="2" w:space="0" w:color="D9D9E3"/>
                                            <w:bottom w:val="single" w:sz="2" w:space="0" w:color="D9D9E3"/>
                                            <w:right w:val="single" w:sz="2" w:space="0" w:color="D9D9E3"/>
                                          </w:divBdr>
                                          <w:divsChild>
                                            <w:div w:id="1735540006">
                                              <w:marLeft w:val="0"/>
                                              <w:marRight w:val="0"/>
                                              <w:marTop w:val="0"/>
                                              <w:marBottom w:val="0"/>
                                              <w:divBdr>
                                                <w:top w:val="single" w:sz="2" w:space="0" w:color="D9D9E3"/>
                                                <w:left w:val="single" w:sz="2" w:space="0" w:color="D9D9E3"/>
                                                <w:bottom w:val="single" w:sz="2" w:space="0" w:color="D9D9E3"/>
                                                <w:right w:val="single" w:sz="2" w:space="0" w:color="D9D9E3"/>
                                              </w:divBdr>
                                              <w:divsChild>
                                                <w:div w:id="1072116725">
                                                  <w:marLeft w:val="0"/>
                                                  <w:marRight w:val="0"/>
                                                  <w:marTop w:val="0"/>
                                                  <w:marBottom w:val="0"/>
                                                  <w:divBdr>
                                                    <w:top w:val="single" w:sz="2" w:space="0" w:color="D9D9E3"/>
                                                    <w:left w:val="single" w:sz="2" w:space="0" w:color="D9D9E3"/>
                                                    <w:bottom w:val="single" w:sz="2" w:space="0" w:color="D9D9E3"/>
                                                    <w:right w:val="single" w:sz="2" w:space="0" w:color="D9D9E3"/>
                                                  </w:divBdr>
                                                  <w:divsChild>
                                                    <w:div w:id="53816778">
                                                      <w:marLeft w:val="0"/>
                                                      <w:marRight w:val="0"/>
                                                      <w:marTop w:val="0"/>
                                                      <w:marBottom w:val="0"/>
                                                      <w:divBdr>
                                                        <w:top w:val="single" w:sz="2" w:space="0" w:color="D9D9E3"/>
                                                        <w:left w:val="single" w:sz="2" w:space="0" w:color="D9D9E3"/>
                                                        <w:bottom w:val="single" w:sz="2" w:space="0" w:color="D9D9E3"/>
                                                        <w:right w:val="single" w:sz="2" w:space="0" w:color="D9D9E3"/>
                                                      </w:divBdr>
                                                      <w:divsChild>
                                                        <w:div w:id="2120488077">
                                                          <w:marLeft w:val="0"/>
                                                          <w:marRight w:val="0"/>
                                                          <w:marTop w:val="0"/>
                                                          <w:marBottom w:val="0"/>
                                                          <w:divBdr>
                                                            <w:top w:val="single" w:sz="2" w:space="0" w:color="D9D9E3"/>
                                                            <w:left w:val="single" w:sz="2" w:space="0" w:color="D9D9E3"/>
                                                            <w:bottom w:val="single" w:sz="2" w:space="0" w:color="D9D9E3"/>
                                                            <w:right w:val="single" w:sz="2" w:space="0" w:color="D9D9E3"/>
                                                          </w:divBdr>
                                                          <w:divsChild>
                                                            <w:div w:id="304159999">
                                                              <w:marLeft w:val="0"/>
                                                              <w:marRight w:val="0"/>
                                                              <w:marTop w:val="0"/>
                                                              <w:marBottom w:val="0"/>
                                                              <w:divBdr>
                                                                <w:top w:val="single" w:sz="6" w:space="0" w:color="auto"/>
                                                                <w:left w:val="single" w:sz="6" w:space="0" w:color="auto"/>
                                                                <w:bottom w:val="single" w:sz="6" w:space="0" w:color="auto"/>
                                                                <w:right w:val="single" w:sz="6" w:space="0" w:color="auto"/>
                                                              </w:divBdr>
                                                              <w:divsChild>
                                                                <w:div w:id="734401144">
                                                                  <w:marLeft w:val="0"/>
                                                                  <w:marRight w:val="0"/>
                                                                  <w:marTop w:val="0"/>
                                                                  <w:marBottom w:val="0"/>
                                                                  <w:divBdr>
                                                                    <w:top w:val="single" w:sz="2" w:space="0" w:color="D9D9E3"/>
                                                                    <w:left w:val="single" w:sz="2" w:space="0" w:color="D9D9E3"/>
                                                                    <w:bottom w:val="single" w:sz="2" w:space="0" w:color="D9D9E3"/>
                                                                    <w:right w:val="single" w:sz="2" w:space="0" w:color="D9D9E3"/>
                                                                  </w:divBdr>
                                                                  <w:divsChild>
                                                                    <w:div w:id="1728868945">
                                                                      <w:marLeft w:val="0"/>
                                                                      <w:marRight w:val="0"/>
                                                                      <w:marTop w:val="0"/>
                                                                      <w:marBottom w:val="0"/>
                                                                      <w:divBdr>
                                                                        <w:top w:val="single" w:sz="2" w:space="0" w:color="D9D9E3"/>
                                                                        <w:left w:val="single" w:sz="2" w:space="0" w:color="D9D9E3"/>
                                                                        <w:bottom w:val="single" w:sz="2" w:space="0" w:color="D9D9E3"/>
                                                                        <w:right w:val="single" w:sz="2" w:space="0" w:color="D9D9E3"/>
                                                                      </w:divBdr>
                                                                      <w:divsChild>
                                                                        <w:div w:id="883907576">
                                                                          <w:marLeft w:val="0"/>
                                                                          <w:marRight w:val="0"/>
                                                                          <w:marTop w:val="0"/>
                                                                          <w:marBottom w:val="0"/>
                                                                          <w:divBdr>
                                                                            <w:top w:val="single" w:sz="2" w:space="0" w:color="D9D9E3"/>
                                                                            <w:left w:val="single" w:sz="2" w:space="0" w:color="D9D9E3"/>
                                                                            <w:bottom w:val="single" w:sz="2" w:space="0" w:color="D9D9E3"/>
                                                                            <w:right w:val="single" w:sz="2" w:space="0" w:color="D9D9E3"/>
                                                                          </w:divBdr>
                                                                          <w:divsChild>
                                                                            <w:div w:id="2063357726">
                                                                              <w:marLeft w:val="0"/>
                                                                              <w:marRight w:val="0"/>
                                                                              <w:marTop w:val="0"/>
                                                                              <w:marBottom w:val="0"/>
                                                                              <w:divBdr>
                                                                                <w:top w:val="single" w:sz="2" w:space="0" w:color="D9D9E3"/>
                                                                                <w:left w:val="single" w:sz="2" w:space="0" w:color="D9D9E3"/>
                                                                                <w:bottom w:val="single" w:sz="2" w:space="0" w:color="D9D9E3"/>
                                                                                <w:right w:val="single" w:sz="2" w:space="0" w:color="D9D9E3"/>
                                                                              </w:divBdr>
                                                                            </w:div>
                                                                            <w:div w:id="1221861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342636810">
                          <w:marLeft w:val="0"/>
                          <w:marRight w:val="0"/>
                          <w:marTop w:val="0"/>
                          <w:marBottom w:val="0"/>
                          <w:divBdr>
                            <w:top w:val="single" w:sz="2" w:space="0" w:color="auto"/>
                            <w:left w:val="single" w:sz="2" w:space="0" w:color="auto"/>
                            <w:bottom w:val="single" w:sz="6" w:space="0" w:color="auto"/>
                            <w:right w:val="single" w:sz="2" w:space="0" w:color="auto"/>
                          </w:divBdr>
                          <w:divsChild>
                            <w:div w:id="2079131262">
                              <w:marLeft w:val="0"/>
                              <w:marRight w:val="0"/>
                              <w:marTop w:val="100"/>
                              <w:marBottom w:val="100"/>
                              <w:divBdr>
                                <w:top w:val="single" w:sz="2" w:space="0" w:color="D9D9E3"/>
                                <w:left w:val="single" w:sz="2" w:space="0" w:color="D9D9E3"/>
                                <w:bottom w:val="single" w:sz="2" w:space="0" w:color="D9D9E3"/>
                                <w:right w:val="single" w:sz="2" w:space="0" w:color="D9D9E3"/>
                              </w:divBdr>
                              <w:divsChild>
                                <w:div w:id="637801893">
                                  <w:marLeft w:val="0"/>
                                  <w:marRight w:val="0"/>
                                  <w:marTop w:val="0"/>
                                  <w:marBottom w:val="0"/>
                                  <w:divBdr>
                                    <w:top w:val="single" w:sz="2" w:space="0" w:color="D9D9E3"/>
                                    <w:left w:val="single" w:sz="2" w:space="0" w:color="D9D9E3"/>
                                    <w:bottom w:val="single" w:sz="2" w:space="0" w:color="D9D9E3"/>
                                    <w:right w:val="single" w:sz="2" w:space="0" w:color="D9D9E3"/>
                                  </w:divBdr>
                                  <w:divsChild>
                                    <w:div w:id="1774857003">
                                      <w:marLeft w:val="0"/>
                                      <w:marRight w:val="0"/>
                                      <w:marTop w:val="0"/>
                                      <w:marBottom w:val="0"/>
                                      <w:divBdr>
                                        <w:top w:val="single" w:sz="2" w:space="0" w:color="D9D9E3"/>
                                        <w:left w:val="single" w:sz="2" w:space="0" w:color="D9D9E3"/>
                                        <w:bottom w:val="single" w:sz="2" w:space="0" w:color="D9D9E3"/>
                                        <w:right w:val="single" w:sz="2" w:space="0" w:color="D9D9E3"/>
                                      </w:divBdr>
                                      <w:divsChild>
                                        <w:div w:id="110898459">
                                          <w:marLeft w:val="0"/>
                                          <w:marRight w:val="0"/>
                                          <w:marTop w:val="0"/>
                                          <w:marBottom w:val="0"/>
                                          <w:divBdr>
                                            <w:top w:val="single" w:sz="2" w:space="0" w:color="D9D9E3"/>
                                            <w:left w:val="single" w:sz="2" w:space="0" w:color="D9D9E3"/>
                                            <w:bottom w:val="single" w:sz="2" w:space="0" w:color="D9D9E3"/>
                                            <w:right w:val="single" w:sz="2" w:space="0" w:color="D9D9E3"/>
                                          </w:divBdr>
                                          <w:divsChild>
                                            <w:div w:id="141767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7249171">
                                      <w:marLeft w:val="0"/>
                                      <w:marRight w:val="0"/>
                                      <w:marTop w:val="0"/>
                                      <w:marBottom w:val="0"/>
                                      <w:divBdr>
                                        <w:top w:val="single" w:sz="2" w:space="0" w:color="D9D9E3"/>
                                        <w:left w:val="single" w:sz="2" w:space="0" w:color="D9D9E3"/>
                                        <w:bottom w:val="single" w:sz="2" w:space="0" w:color="D9D9E3"/>
                                        <w:right w:val="single" w:sz="2" w:space="0" w:color="D9D9E3"/>
                                      </w:divBdr>
                                      <w:divsChild>
                                        <w:div w:id="1630234739">
                                          <w:marLeft w:val="0"/>
                                          <w:marRight w:val="0"/>
                                          <w:marTop w:val="0"/>
                                          <w:marBottom w:val="0"/>
                                          <w:divBdr>
                                            <w:top w:val="single" w:sz="2" w:space="0" w:color="D9D9E3"/>
                                            <w:left w:val="single" w:sz="2" w:space="0" w:color="D9D9E3"/>
                                            <w:bottom w:val="single" w:sz="2" w:space="0" w:color="D9D9E3"/>
                                            <w:right w:val="single" w:sz="2" w:space="0" w:color="D9D9E3"/>
                                          </w:divBdr>
                                          <w:divsChild>
                                            <w:div w:id="1104690516">
                                              <w:marLeft w:val="0"/>
                                              <w:marRight w:val="0"/>
                                              <w:marTop w:val="0"/>
                                              <w:marBottom w:val="0"/>
                                              <w:divBdr>
                                                <w:top w:val="single" w:sz="2" w:space="0" w:color="D9D9E3"/>
                                                <w:left w:val="single" w:sz="2" w:space="0" w:color="D9D9E3"/>
                                                <w:bottom w:val="single" w:sz="2" w:space="0" w:color="D9D9E3"/>
                                                <w:right w:val="single" w:sz="2" w:space="0" w:color="D9D9E3"/>
                                              </w:divBdr>
                                              <w:divsChild>
                                                <w:div w:id="1284338752">
                                                  <w:marLeft w:val="0"/>
                                                  <w:marRight w:val="0"/>
                                                  <w:marTop w:val="0"/>
                                                  <w:marBottom w:val="0"/>
                                                  <w:divBdr>
                                                    <w:top w:val="single" w:sz="2" w:space="0" w:color="D9D9E3"/>
                                                    <w:left w:val="single" w:sz="2" w:space="0" w:color="D9D9E3"/>
                                                    <w:bottom w:val="single" w:sz="2" w:space="0" w:color="D9D9E3"/>
                                                    <w:right w:val="single" w:sz="2" w:space="0" w:color="D9D9E3"/>
                                                  </w:divBdr>
                                                  <w:divsChild>
                                                    <w:div w:id="526334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9952645">
                                                  <w:marLeft w:val="0"/>
                                                  <w:marRight w:val="0"/>
                                                  <w:marTop w:val="0"/>
                                                  <w:marBottom w:val="0"/>
                                                  <w:divBdr>
                                                    <w:top w:val="single" w:sz="2" w:space="0" w:color="D9D9E3"/>
                                                    <w:left w:val="single" w:sz="2" w:space="0" w:color="D9D9E3"/>
                                                    <w:bottom w:val="single" w:sz="2" w:space="0" w:color="D9D9E3"/>
                                                    <w:right w:val="single" w:sz="2" w:space="0" w:color="D9D9E3"/>
                                                  </w:divBdr>
                                                  <w:divsChild>
                                                    <w:div w:id="624386934">
                                                      <w:marLeft w:val="0"/>
                                                      <w:marRight w:val="0"/>
                                                      <w:marTop w:val="0"/>
                                                      <w:marBottom w:val="0"/>
                                                      <w:divBdr>
                                                        <w:top w:val="single" w:sz="2" w:space="0" w:color="D9D9E3"/>
                                                        <w:left w:val="single" w:sz="2" w:space="0" w:color="D9D9E3"/>
                                                        <w:bottom w:val="single" w:sz="2" w:space="0" w:color="D9D9E3"/>
                                                        <w:right w:val="single" w:sz="2" w:space="0" w:color="D9D9E3"/>
                                                      </w:divBdr>
                                                      <w:divsChild>
                                                        <w:div w:id="1448356448">
                                                          <w:marLeft w:val="0"/>
                                                          <w:marRight w:val="0"/>
                                                          <w:marTop w:val="0"/>
                                                          <w:marBottom w:val="0"/>
                                                          <w:divBdr>
                                                            <w:top w:val="single" w:sz="2" w:space="0" w:color="D9D9E3"/>
                                                            <w:left w:val="single" w:sz="2" w:space="0" w:color="D9D9E3"/>
                                                            <w:bottom w:val="single" w:sz="2" w:space="0" w:color="D9D9E3"/>
                                                            <w:right w:val="single" w:sz="2" w:space="0" w:color="D9D9E3"/>
                                                          </w:divBdr>
                                                        </w:div>
                                                        <w:div w:id="1552574465">
                                                          <w:marLeft w:val="0"/>
                                                          <w:marRight w:val="0"/>
                                                          <w:marTop w:val="0"/>
                                                          <w:marBottom w:val="0"/>
                                                          <w:divBdr>
                                                            <w:top w:val="single" w:sz="2" w:space="0" w:color="D9D9E3"/>
                                                            <w:left w:val="single" w:sz="2" w:space="0" w:color="D9D9E3"/>
                                                            <w:bottom w:val="single" w:sz="2" w:space="0" w:color="D9D9E3"/>
                                                            <w:right w:val="single" w:sz="2" w:space="0" w:color="D9D9E3"/>
                                                          </w:divBdr>
                                                          <w:divsChild>
                                                            <w:div w:id="1079325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59291799">
                                                  <w:marLeft w:val="0"/>
                                                  <w:marRight w:val="0"/>
                                                  <w:marTop w:val="0"/>
                                                  <w:marBottom w:val="0"/>
                                                  <w:divBdr>
                                                    <w:top w:val="single" w:sz="2" w:space="0" w:color="D9D9E3"/>
                                                    <w:left w:val="single" w:sz="2" w:space="0" w:color="D9D9E3"/>
                                                    <w:bottom w:val="single" w:sz="2" w:space="0" w:color="D9D9E3"/>
                                                    <w:right w:val="single" w:sz="2" w:space="0" w:color="D9D9E3"/>
                                                  </w:divBdr>
                                                  <w:divsChild>
                                                    <w:div w:id="1006976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67610608">
          <w:marLeft w:val="0"/>
          <w:marRight w:val="0"/>
          <w:marTop w:val="0"/>
          <w:marBottom w:val="0"/>
          <w:divBdr>
            <w:top w:val="none" w:sz="0" w:space="0" w:color="auto"/>
            <w:left w:val="none" w:sz="0" w:space="0" w:color="auto"/>
            <w:bottom w:val="none" w:sz="0" w:space="0" w:color="auto"/>
            <w:right w:val="none" w:sz="0" w:space="0" w:color="auto"/>
          </w:divBdr>
        </w:div>
      </w:divsChild>
    </w:div>
    <w:div w:id="1970239399">
      <w:bodyDiv w:val="1"/>
      <w:marLeft w:val="0"/>
      <w:marRight w:val="0"/>
      <w:marTop w:val="0"/>
      <w:marBottom w:val="0"/>
      <w:divBdr>
        <w:top w:val="none" w:sz="0" w:space="0" w:color="auto"/>
        <w:left w:val="none" w:sz="0" w:space="0" w:color="auto"/>
        <w:bottom w:val="none" w:sz="0" w:space="0" w:color="auto"/>
        <w:right w:val="none" w:sz="0" w:space="0" w:color="auto"/>
      </w:divBdr>
    </w:div>
    <w:div w:id="2033148840">
      <w:bodyDiv w:val="1"/>
      <w:marLeft w:val="0"/>
      <w:marRight w:val="0"/>
      <w:marTop w:val="0"/>
      <w:marBottom w:val="0"/>
      <w:divBdr>
        <w:top w:val="none" w:sz="0" w:space="0" w:color="auto"/>
        <w:left w:val="none" w:sz="0" w:space="0" w:color="auto"/>
        <w:bottom w:val="none" w:sz="0" w:space="0" w:color="auto"/>
        <w:right w:val="none" w:sz="0" w:space="0" w:color="auto"/>
      </w:divBdr>
    </w:div>
    <w:div w:id="204532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848</TotalTime>
  <Pages>9</Pages>
  <Words>1740</Words>
  <Characters>9922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Marlen-Starr</dc:creator>
  <cp:keywords/>
  <dc:description/>
  <cp:lastModifiedBy>Spencer Marlen-Starr</cp:lastModifiedBy>
  <cp:revision>247</cp:revision>
  <dcterms:created xsi:type="dcterms:W3CDTF">2023-10-31T10:53:00Z</dcterms:created>
  <dcterms:modified xsi:type="dcterms:W3CDTF">2023-11-07T04:32:00Z</dcterms:modified>
</cp:coreProperties>
</file>