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 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2009</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September</w:t>
      </w:r>
      <w:r w:rsidR="001E6C72">
        <w:rPr>
          <w:rFonts w:ascii="Times New Roman" w:hAnsi="Times New Roman" w:cs="Times New Roman"/>
          <w:color w:val="000000"/>
          <w:sz w:val="20"/>
          <w:szCs w:val="20"/>
        </w:rPr>
        <w:t>,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You can use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lastRenderedPageBreak/>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1F04CF" w:rsidRDefault="001F04CF"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Pr="00A667B5" w:rsidRDefault="000F5475" w:rsidP="00A667B5">
      <w:pPr>
        <w:autoSpaceDE w:val="0"/>
        <w:autoSpaceDN w:val="0"/>
        <w:adjustRightInd w:val="0"/>
        <w:spacing w:after="0" w:line="240" w:lineRule="auto"/>
        <w:rPr>
          <w:rFonts w:ascii="Courier New" w:hAnsi="Courier New" w:cs="Courier New"/>
          <w:color w:val="000000"/>
          <w:sz w:val="18"/>
          <w:szCs w:val="18"/>
        </w:rPr>
      </w:pP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File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0F5475" w:rsidRDefault="000F5475" w:rsidP="00943F75">
      <w:pPr>
        <w:autoSpaceDE w:val="0"/>
        <w:autoSpaceDN w:val="0"/>
        <w:adjustRightInd w:val="0"/>
        <w:spacing w:after="0" w:line="240" w:lineRule="auto"/>
        <w:ind w:firstLine="720"/>
        <w:rPr>
          <w:rFonts w:ascii="Times New Roman" w:hAnsi="Times New Roman" w:cs="Times New Roman"/>
          <w:color w:val="000000"/>
          <w:sz w:val="24"/>
          <w:szCs w:val="24"/>
        </w:rPr>
      </w:pP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lastRenderedPageBreak/>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78644E"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PowerPoint</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9"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Pr="000F5475"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PresentationML Process CPF Pipeline</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think of a .pptx document as essentially a bag of XML. It’s a .zip file, that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sets document properties on </w:t>
      </w:r>
      <w:r w:rsidR="00256427">
        <w:rPr>
          <w:rFonts w:ascii="Times New Roman" w:hAnsi="Times New Roman" w:cs="Times New Roman"/>
          <w:color w:val="000000"/>
          <w:sz w:val="24"/>
          <w:szCs w:val="24"/>
        </w:rPr>
        <w:t>s</w:t>
      </w:r>
      <w:r>
        <w:rPr>
          <w:rFonts w:ascii="Times New Roman" w:hAnsi="Times New Roman" w:cs="Times New Roman"/>
          <w:color w:val="000000"/>
          <w:sz w:val="24"/>
          <w:szCs w:val="24"/>
        </w:rPr>
        <w:t>lide#.xml from extracted presentations that refer to associated images. Likewise, the pipeline sets properties on associated images that reference the original Slide#.xml from the extracted presentation.   It doesn’t matter which is saved first, but the location and naming of images must adhere to certain conventions for properties to be set for the related images and slides. 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Copy map-</w:t>
      </w:r>
      <w:r w:rsidR="00B01CDA">
        <w:rPr>
          <w:rFonts w:ascii="Times New Roman" w:hAnsi="Times New Roman" w:cs="Times New Roman"/>
          <w:color w:val="000000"/>
          <w:sz w:val="24"/>
          <w:szCs w:val="24"/>
        </w:rPr>
        <w:t>slide</w:t>
      </w:r>
      <w:r w:rsidRPr="00A43CAC">
        <w:rPr>
          <w:rFonts w:ascii="Times New Roman" w:hAnsi="Times New Roman" w:cs="Times New Roman"/>
          <w:color w:val="000000"/>
          <w:sz w:val="24"/>
          <w:szCs w:val="24"/>
        </w:rPr>
        <w:t xml:space="preserve">-action.xqy to </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/conversion/actions/map-slide-action.xqy</w:t>
      </w:r>
    </w:p>
    <w:p w:rsidR="00DB38A8" w:rsidRPr="00FA659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Install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Enable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PresentationML Process 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associated images, I</w:t>
      </w:r>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  Where the slide image number corresponds to the number of the slide.xml found within the extracted parts.  (/foo_pptx_parts/ppt/slides/slide1.xml, etc.).</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When slides are extracted and save to the Server, the PresentationML process pipeline looks for an associated image, following these conventions. If 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image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Properties set:</w:t>
      </w:r>
    </w:p>
    <w:p w:rsidR="00C172CC" w:rsidRDefault="00C172CC" w:rsidP="00336337">
      <w:pPr>
        <w:autoSpaceDE w:val="0"/>
        <w:autoSpaceDN w:val="0"/>
        <w:adjustRightInd w:val="0"/>
        <w:spacing w:after="0" w:line="240" w:lineRule="auto"/>
        <w:rPr>
          <w:rFonts w:ascii="Times New Roman" w:hAnsi="Times New Roman" w:cs="Times New Roman"/>
          <w:color w:val="000000"/>
          <w:sz w:val="24"/>
          <w:szCs w:val="24"/>
        </w:rPr>
      </w:pPr>
    </w:p>
    <w:p w:rsidR="00C172CC" w:rsidRDefault="00C172C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slide#.xml</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&lt;/slideimg&gt;</w:t>
      </w:r>
      <w:r w:rsidR="003E714F">
        <w:rPr>
          <w:rFonts w:ascii="Times New Roman" w:hAnsi="Times New Roman" w:cs="Times New Roman"/>
          <w:color w:val="000000"/>
          <w:sz w:val="24"/>
          <w:szCs w:val="24"/>
        </w:rPr>
        <w:t xml:space="preserve">            //URI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Default="00705677"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Slide#.PNG</w:t>
      </w:r>
      <w:r w:rsidR="00C172CC">
        <w:rPr>
          <w:rFonts w:ascii="Times New Roman" w:hAnsi="Times New Roman" w:cs="Times New Roman"/>
          <w:color w:val="000000"/>
          <w:sz w:val="24"/>
          <w:szCs w:val="24"/>
        </w:rPr>
        <w:t>:</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.pptx&lt;/pptx&gt;</w:t>
      </w:r>
      <w:r>
        <w:rPr>
          <w:rFonts w:ascii="Times New Roman" w:hAnsi="Times New Roman" w:cs="Times New Roman"/>
          <w:color w:val="000000"/>
          <w:sz w:val="24"/>
          <w:szCs w:val="24"/>
        </w:rPr>
        <w:t xml:space="preserve">                                                  //URI of related .pptx</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&lt;slide&gt;/F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_pptx_parts/ppt/slides/slide10.xml&lt;/slide&gt;</w:t>
      </w:r>
      <w:r>
        <w:rPr>
          <w:rFonts w:ascii="Times New Roman" w:hAnsi="Times New Roman" w:cs="Times New Roman"/>
          <w:color w:val="000000"/>
          <w:sz w:val="24"/>
          <w:szCs w:val="24"/>
        </w:rPr>
        <w:t xml:space="preserve">  //URI of related 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&lt;index&gt;10&lt;/index&gt;</w:t>
      </w:r>
      <w:r>
        <w:rPr>
          <w:rFonts w:ascii="Times New Roman" w:hAnsi="Times New Roman" w:cs="Times New Roman"/>
          <w:color w:val="000000"/>
          <w:sz w:val="24"/>
          <w:szCs w:val="24"/>
        </w:rPr>
        <w:t xml:space="preserve">                                                          //Index of slide</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By saving presentations to MarkLogic from the Button menu,  and with the PresentationML Process pipeline enabled, you now have a way using document properties to help you quickly build webapps for search and re-use of slides.  This search and reuse is not limited to within PowerPoint.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 CPF Pipeline</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PresentationML Process pipeline, as described in section 3.0 “Install the PresentationML Process CPF Pipeline”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documents expanded and stored in MarkLogic Server</w:t>
      </w:r>
      <w:r w:rsidR="007C0306">
        <w:rPr>
          <w:rFonts w:ascii="Times New Roman" w:hAnsi="Times New Roman" w:cs="Times New Roman"/>
          <w:color w:val="000000"/>
          <w:sz w:val="24"/>
          <w:szCs w:val="24"/>
        </w:rPr>
        <w:t xml:space="preserve"> as well as Word 2007 and Excel 2007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Workbook,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Assuming Office 2007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Set the User, and Auth values for the username, password of the Server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 we’ve provided one example</w:t>
      </w:r>
      <w:r w:rsidR="0060512C">
        <w:rPr>
          <w:rFonts w:ascii="Times New Roman" w:hAnsi="Times New Roman" w:cs="Times New Roman"/>
          <w:color w:val="000000"/>
          <w:sz w:val="24"/>
          <w:szCs w:val="24"/>
        </w:rPr>
        <w:t xml:space="preserve"> from the Button.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webDAV.  Also, if you setup a webDAV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Search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images for saved slides that meet the search criteria are displayed in the pane.  Double-click the image and it will be inserted to the current slide in the presentation. If you check ‘Retain Format’, the slide will maintain the look from its original source presentation. If left unchecked, the slide will be inserted and will take on the look for the layout defined in the current Presentation.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This simply searches saved images.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lastRenderedPageBreak/>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Slides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Save As always prompts the user with the simple form to name the file. The simple form and save functionality are all accessible through the javascript api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realize you may be sitting on Presentations and slides you’d like to start searching and re-using immediately. Rather than open each presentation individually in PowerPoint and saving to MarkLogic from the Button menu options, a simple utility is provided for saving presentations as 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Toolkit  image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/image-util</w:t>
      </w:r>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potm files found in the specified directory, and its subdirectories. The presentation will have a _PNG dir of associated image files saved as a sibling to the original file.  You can then load these into MarkLogic using webDAV, the Server’s own load functionality in AdminUI,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 installed. Also, the utility works best if you disable any Add-Ins enabled in PowerPoint before use.  You can disable Add-Ins  by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Button -&gt; PowerPoint Options -&gt; Add-Ins -&gt; Select Com Add-Ins and click “Go…”.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dialog box that appears, uncheck any Add-Ins that don’t need to be loaded while PowerPoint is used to generate the images. After using the utility, be sure to re-enable the Add-Ins that are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TK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r w:rsidR="000A3AA2">
        <w:rPr>
          <w:rFonts w:ascii="Times New Roman" w:hAnsi="Times New Roman" w:cs="Times New Roman"/>
          <w:color w:val="000000"/>
          <w:sz w:val="24"/>
          <w:szCs w:val="24"/>
        </w:rPr>
        <w:t>between</w:t>
      </w:r>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F8A" w:rsidRDefault="00E05F8A" w:rsidP="001E6C72">
      <w:pPr>
        <w:spacing w:after="0" w:line="240" w:lineRule="auto"/>
      </w:pPr>
      <w:r>
        <w:separator/>
      </w:r>
    </w:p>
  </w:endnote>
  <w:endnote w:type="continuationSeparator" w:id="0">
    <w:p w:rsidR="00E05F8A" w:rsidRDefault="00E05F8A"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F8A" w:rsidRDefault="00E05F8A" w:rsidP="001E6C72">
      <w:pPr>
        <w:spacing w:after="0" w:line="240" w:lineRule="auto"/>
      </w:pPr>
      <w:r>
        <w:separator/>
      </w:r>
    </w:p>
  </w:footnote>
  <w:footnote w:type="continuationSeparator" w:id="0">
    <w:p w:rsidR="00E05F8A" w:rsidRDefault="00E05F8A"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3">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8">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9">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7">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40"/>
  </w:num>
  <w:num w:numId="3">
    <w:abstractNumId w:val="21"/>
  </w:num>
  <w:num w:numId="4">
    <w:abstractNumId w:val="33"/>
  </w:num>
  <w:num w:numId="5">
    <w:abstractNumId w:val="29"/>
  </w:num>
  <w:num w:numId="6">
    <w:abstractNumId w:val="44"/>
  </w:num>
  <w:num w:numId="7">
    <w:abstractNumId w:val="11"/>
  </w:num>
  <w:num w:numId="8">
    <w:abstractNumId w:val="25"/>
  </w:num>
  <w:num w:numId="9">
    <w:abstractNumId w:val="28"/>
  </w:num>
  <w:num w:numId="10">
    <w:abstractNumId w:val="23"/>
  </w:num>
  <w:num w:numId="11">
    <w:abstractNumId w:val="5"/>
  </w:num>
  <w:num w:numId="12">
    <w:abstractNumId w:val="1"/>
  </w:num>
  <w:num w:numId="13">
    <w:abstractNumId w:val="0"/>
  </w:num>
  <w:num w:numId="14">
    <w:abstractNumId w:val="9"/>
  </w:num>
  <w:num w:numId="15">
    <w:abstractNumId w:val="14"/>
  </w:num>
  <w:num w:numId="16">
    <w:abstractNumId w:val="2"/>
  </w:num>
  <w:num w:numId="17">
    <w:abstractNumId w:val="30"/>
  </w:num>
  <w:num w:numId="18">
    <w:abstractNumId w:val="41"/>
  </w:num>
  <w:num w:numId="19">
    <w:abstractNumId w:val="26"/>
  </w:num>
  <w:num w:numId="20">
    <w:abstractNumId w:val="39"/>
  </w:num>
  <w:num w:numId="21">
    <w:abstractNumId w:val="32"/>
  </w:num>
  <w:num w:numId="22">
    <w:abstractNumId w:val="10"/>
  </w:num>
  <w:num w:numId="23">
    <w:abstractNumId w:val="20"/>
  </w:num>
  <w:num w:numId="24">
    <w:abstractNumId w:val="38"/>
  </w:num>
  <w:num w:numId="25">
    <w:abstractNumId w:val="22"/>
  </w:num>
  <w:num w:numId="26">
    <w:abstractNumId w:val="15"/>
  </w:num>
  <w:num w:numId="27">
    <w:abstractNumId w:val="6"/>
  </w:num>
  <w:num w:numId="28">
    <w:abstractNumId w:val="43"/>
  </w:num>
  <w:num w:numId="29">
    <w:abstractNumId w:val="31"/>
  </w:num>
  <w:num w:numId="30">
    <w:abstractNumId w:val="7"/>
  </w:num>
  <w:num w:numId="31">
    <w:abstractNumId w:val="24"/>
  </w:num>
  <w:num w:numId="32">
    <w:abstractNumId w:val="35"/>
  </w:num>
  <w:num w:numId="33">
    <w:abstractNumId w:val="4"/>
  </w:num>
  <w:num w:numId="34">
    <w:abstractNumId w:val="8"/>
  </w:num>
  <w:num w:numId="35">
    <w:abstractNumId w:val="42"/>
  </w:num>
  <w:num w:numId="36">
    <w:abstractNumId w:val="18"/>
  </w:num>
  <w:num w:numId="37">
    <w:abstractNumId w:val="37"/>
  </w:num>
  <w:num w:numId="38">
    <w:abstractNumId w:val="36"/>
  </w:num>
  <w:num w:numId="39">
    <w:abstractNumId w:val="27"/>
  </w:num>
  <w:num w:numId="40">
    <w:abstractNumId w:val="19"/>
  </w:num>
  <w:num w:numId="41">
    <w:abstractNumId w:val="17"/>
  </w:num>
  <w:num w:numId="42">
    <w:abstractNumId w:val="12"/>
  </w:num>
  <w:num w:numId="43">
    <w:abstractNumId w:val="34"/>
  </w:num>
  <w:num w:numId="44">
    <w:abstractNumId w:val="3"/>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6C72"/>
    <w:rsid w:val="00035670"/>
    <w:rsid w:val="00057BAD"/>
    <w:rsid w:val="000603B8"/>
    <w:rsid w:val="00081BC0"/>
    <w:rsid w:val="000821DC"/>
    <w:rsid w:val="00084652"/>
    <w:rsid w:val="00085E6E"/>
    <w:rsid w:val="00096BE9"/>
    <w:rsid w:val="000A3AA2"/>
    <w:rsid w:val="000A4F59"/>
    <w:rsid w:val="000F3DAE"/>
    <w:rsid w:val="000F5475"/>
    <w:rsid w:val="00101893"/>
    <w:rsid w:val="001303EA"/>
    <w:rsid w:val="001629D3"/>
    <w:rsid w:val="00165845"/>
    <w:rsid w:val="001904A4"/>
    <w:rsid w:val="001B1D8E"/>
    <w:rsid w:val="001E6C72"/>
    <w:rsid w:val="001F04CF"/>
    <w:rsid w:val="0021563D"/>
    <w:rsid w:val="00223CAC"/>
    <w:rsid w:val="002446E4"/>
    <w:rsid w:val="00246560"/>
    <w:rsid w:val="00256427"/>
    <w:rsid w:val="00263D63"/>
    <w:rsid w:val="00283F2E"/>
    <w:rsid w:val="00295238"/>
    <w:rsid w:val="002A242A"/>
    <w:rsid w:val="002A4F2E"/>
    <w:rsid w:val="002B631C"/>
    <w:rsid w:val="002C3D99"/>
    <w:rsid w:val="002E2AB5"/>
    <w:rsid w:val="002E38B3"/>
    <w:rsid w:val="003012DD"/>
    <w:rsid w:val="00315621"/>
    <w:rsid w:val="0032029C"/>
    <w:rsid w:val="00322304"/>
    <w:rsid w:val="00336337"/>
    <w:rsid w:val="003469A4"/>
    <w:rsid w:val="00351685"/>
    <w:rsid w:val="00354CA9"/>
    <w:rsid w:val="0036525A"/>
    <w:rsid w:val="00381DD1"/>
    <w:rsid w:val="00382046"/>
    <w:rsid w:val="003829FE"/>
    <w:rsid w:val="003871F7"/>
    <w:rsid w:val="00387CF7"/>
    <w:rsid w:val="0039754F"/>
    <w:rsid w:val="003A64A2"/>
    <w:rsid w:val="003C51DB"/>
    <w:rsid w:val="003E00F2"/>
    <w:rsid w:val="003E714F"/>
    <w:rsid w:val="00410605"/>
    <w:rsid w:val="00423E07"/>
    <w:rsid w:val="00454657"/>
    <w:rsid w:val="00456903"/>
    <w:rsid w:val="00477210"/>
    <w:rsid w:val="00482068"/>
    <w:rsid w:val="004A25BC"/>
    <w:rsid w:val="004A4753"/>
    <w:rsid w:val="004A526E"/>
    <w:rsid w:val="004D58EA"/>
    <w:rsid w:val="004E6554"/>
    <w:rsid w:val="00503758"/>
    <w:rsid w:val="00532CA2"/>
    <w:rsid w:val="0057383E"/>
    <w:rsid w:val="00576C3F"/>
    <w:rsid w:val="00586371"/>
    <w:rsid w:val="005866B4"/>
    <w:rsid w:val="00587321"/>
    <w:rsid w:val="00591433"/>
    <w:rsid w:val="005916FE"/>
    <w:rsid w:val="00591C92"/>
    <w:rsid w:val="00597F5E"/>
    <w:rsid w:val="005B29CF"/>
    <w:rsid w:val="005B77E1"/>
    <w:rsid w:val="005E0C00"/>
    <w:rsid w:val="0060512C"/>
    <w:rsid w:val="00622B6A"/>
    <w:rsid w:val="00633DE7"/>
    <w:rsid w:val="006548F1"/>
    <w:rsid w:val="0066105F"/>
    <w:rsid w:val="0068121E"/>
    <w:rsid w:val="006A3BD7"/>
    <w:rsid w:val="006B4C40"/>
    <w:rsid w:val="006C3221"/>
    <w:rsid w:val="006D3501"/>
    <w:rsid w:val="006D4939"/>
    <w:rsid w:val="006E284A"/>
    <w:rsid w:val="006F1842"/>
    <w:rsid w:val="0070030D"/>
    <w:rsid w:val="00705677"/>
    <w:rsid w:val="00726660"/>
    <w:rsid w:val="00736610"/>
    <w:rsid w:val="00753102"/>
    <w:rsid w:val="00774F72"/>
    <w:rsid w:val="00777BCB"/>
    <w:rsid w:val="0078644E"/>
    <w:rsid w:val="00787944"/>
    <w:rsid w:val="00790D58"/>
    <w:rsid w:val="007925C7"/>
    <w:rsid w:val="0079280F"/>
    <w:rsid w:val="007B2563"/>
    <w:rsid w:val="007C0306"/>
    <w:rsid w:val="008063A1"/>
    <w:rsid w:val="00807603"/>
    <w:rsid w:val="008157B9"/>
    <w:rsid w:val="00823949"/>
    <w:rsid w:val="00825643"/>
    <w:rsid w:val="00836DE6"/>
    <w:rsid w:val="00843F38"/>
    <w:rsid w:val="00845FDF"/>
    <w:rsid w:val="008509F9"/>
    <w:rsid w:val="008570E9"/>
    <w:rsid w:val="00875CC6"/>
    <w:rsid w:val="00886524"/>
    <w:rsid w:val="00896668"/>
    <w:rsid w:val="00904D31"/>
    <w:rsid w:val="00913805"/>
    <w:rsid w:val="00921B4B"/>
    <w:rsid w:val="00943F75"/>
    <w:rsid w:val="00946402"/>
    <w:rsid w:val="00951ED4"/>
    <w:rsid w:val="00952866"/>
    <w:rsid w:val="009533FD"/>
    <w:rsid w:val="00954AB8"/>
    <w:rsid w:val="00983E44"/>
    <w:rsid w:val="00984077"/>
    <w:rsid w:val="009B0EC4"/>
    <w:rsid w:val="009E4264"/>
    <w:rsid w:val="00A06A7D"/>
    <w:rsid w:val="00A13403"/>
    <w:rsid w:val="00A25CF2"/>
    <w:rsid w:val="00A27AA5"/>
    <w:rsid w:val="00A3047E"/>
    <w:rsid w:val="00A409EE"/>
    <w:rsid w:val="00A43CAC"/>
    <w:rsid w:val="00A44376"/>
    <w:rsid w:val="00A454CF"/>
    <w:rsid w:val="00A47D32"/>
    <w:rsid w:val="00A5023B"/>
    <w:rsid w:val="00A534DA"/>
    <w:rsid w:val="00A56719"/>
    <w:rsid w:val="00A667B5"/>
    <w:rsid w:val="00A86F0F"/>
    <w:rsid w:val="00A916D8"/>
    <w:rsid w:val="00A9430F"/>
    <w:rsid w:val="00A96303"/>
    <w:rsid w:val="00AB51FC"/>
    <w:rsid w:val="00AB6487"/>
    <w:rsid w:val="00AC458C"/>
    <w:rsid w:val="00B01CDA"/>
    <w:rsid w:val="00B22120"/>
    <w:rsid w:val="00B262F0"/>
    <w:rsid w:val="00B51B4A"/>
    <w:rsid w:val="00B64287"/>
    <w:rsid w:val="00B82CD4"/>
    <w:rsid w:val="00B9182B"/>
    <w:rsid w:val="00B94083"/>
    <w:rsid w:val="00BA22EE"/>
    <w:rsid w:val="00BE16A6"/>
    <w:rsid w:val="00C172CC"/>
    <w:rsid w:val="00C4044E"/>
    <w:rsid w:val="00C42579"/>
    <w:rsid w:val="00C44F4C"/>
    <w:rsid w:val="00C66047"/>
    <w:rsid w:val="00C73140"/>
    <w:rsid w:val="00C7453B"/>
    <w:rsid w:val="00C74897"/>
    <w:rsid w:val="00C76FA7"/>
    <w:rsid w:val="00C779C9"/>
    <w:rsid w:val="00C77DD0"/>
    <w:rsid w:val="00C87345"/>
    <w:rsid w:val="00C91504"/>
    <w:rsid w:val="00CA4DC7"/>
    <w:rsid w:val="00CD151F"/>
    <w:rsid w:val="00CD26E3"/>
    <w:rsid w:val="00CE1234"/>
    <w:rsid w:val="00CF20AF"/>
    <w:rsid w:val="00CF5AAC"/>
    <w:rsid w:val="00D30D8E"/>
    <w:rsid w:val="00D33A94"/>
    <w:rsid w:val="00D36222"/>
    <w:rsid w:val="00D66EC7"/>
    <w:rsid w:val="00D71AB7"/>
    <w:rsid w:val="00D74CA3"/>
    <w:rsid w:val="00D77BCA"/>
    <w:rsid w:val="00DB38A8"/>
    <w:rsid w:val="00DC35C3"/>
    <w:rsid w:val="00DF2FC5"/>
    <w:rsid w:val="00E05F8A"/>
    <w:rsid w:val="00E25E1A"/>
    <w:rsid w:val="00E4347F"/>
    <w:rsid w:val="00E43549"/>
    <w:rsid w:val="00E50641"/>
    <w:rsid w:val="00E51117"/>
    <w:rsid w:val="00E72CFD"/>
    <w:rsid w:val="00E74C0D"/>
    <w:rsid w:val="00E83ED8"/>
    <w:rsid w:val="00EE2152"/>
    <w:rsid w:val="00EF574A"/>
    <w:rsid w:val="00EF7C37"/>
    <w:rsid w:val="00F015EE"/>
    <w:rsid w:val="00F062A4"/>
    <w:rsid w:val="00F36F32"/>
    <w:rsid w:val="00F44A0C"/>
    <w:rsid w:val="00F458D8"/>
    <w:rsid w:val="00F517E9"/>
    <w:rsid w:val="00F659E6"/>
    <w:rsid w:val="00F6791D"/>
    <w:rsid w:val="00F8667C"/>
    <w:rsid w:val="00F87976"/>
    <w:rsid w:val="00F96562"/>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1B0FE-A617-45EE-BA7A-A20105C9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22</Pages>
  <Words>5968</Words>
  <Characters>34019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39908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179</cp:revision>
  <dcterms:created xsi:type="dcterms:W3CDTF">2009-03-17T22:01:00Z</dcterms:created>
  <dcterms:modified xsi:type="dcterms:W3CDTF">2009-09-03T21:25:00Z</dcterms:modified>
</cp:coreProperties>
</file>