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alias w:val="Section"/>
        <w:tag w:val="251599862"/>
        <w:id w:val="251599862"/>
        <w:placeholder>
          <w:docPart w:val="63FF8B8925B04BC29F0ABCE249741B00"/>
        </w:placeholder>
      </w:sdtPr>
      <w:sdtEndPr>
        <w:rPr>
          <w:rFonts w:ascii="Times New Roman" w:eastAsia="Times New Roman" w:hAnsi="Times New Roman" w:cs="Times New Roman"/>
          <w:color w:val="000000"/>
          <w:sz w:val="24"/>
          <w:szCs w:val="24"/>
        </w:rPr>
      </w:sdtEndPr>
      <w:sdtContent>
        <w:p w:rsidR="009C697E" w:rsidRDefault="004B74C3" w:rsidP="009C697E">
          <w:pPr>
            <w:pStyle w:val="Heading1"/>
          </w:pPr>
          <w:sdt>
            <w:sdtPr>
              <w:alias w:val="Title"/>
              <w:tag w:val="251599892"/>
              <w:id w:val="251599892"/>
              <w:placeholder>
                <w:docPart w:val="A089BD1DECB24129AE0589F77F2414F3"/>
              </w:placeholder>
            </w:sdtPr>
            <w:sdtEndPr/>
            <w:sdtContent>
              <w:bookmarkStart w:id="0" w:name="_GoBack"/>
              <w:bookmarkEnd w:id="0"/>
              <w:r w:rsidR="009C697E">
                <w:t>Tractor Driver Description</w:t>
              </w:r>
            </w:sdtContent>
          </w:sdt>
          <w:r w:rsidR="00A35C20">
            <w:t xml:space="preserve">  </w:t>
          </w:r>
        </w:p>
        <w:p w:rsidR="009C697E" w:rsidRDefault="009C697E" w:rsidP="004C7EF1">
          <w:pPr>
            <w:spacing w:after="0" w:line="240" w:lineRule="auto"/>
            <w:rPr>
              <w:rFonts w:ascii="Times New Roman" w:eastAsia="Times New Roman" w:hAnsi="Times New Roman" w:cs="Times New Roman"/>
              <w:color w:val="000000"/>
              <w:sz w:val="24"/>
              <w:szCs w:val="24"/>
            </w:rPr>
          </w:pPr>
        </w:p>
        <w:sdt>
          <w:sdtPr>
            <w:rPr>
              <w:rFonts w:ascii="Times New Roman" w:eastAsia="Times New Roman" w:hAnsi="Times New Roman" w:cs="Times New Roman"/>
              <w:color w:val="000000"/>
              <w:sz w:val="24"/>
              <w:szCs w:val="24"/>
            </w:rPr>
            <w:alias w:val="Part"/>
            <w:tag w:val="251599865"/>
            <w:id w:val="251599865"/>
            <w:placeholder>
              <w:docPart w:val="E25ACFEB38BD465D94F814050BD35066"/>
            </w:placeholder>
          </w:sdtPr>
          <w:sdtEndPr/>
          <w:sdtContent>
            <w:p w:rsidR="004C7EF1" w:rsidRDefault="009C697E" w:rsidP="004C7E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1143000" cy="1143000"/>
                    <wp:effectExtent l="19050" t="0" r="0" b="0"/>
                    <wp:wrapTight wrapText="bothSides">
                      <wp:wrapPolygon edited="0">
                        <wp:start x="-360" y="0"/>
                        <wp:lineTo x="-360" y="21240"/>
                        <wp:lineTo x="21600" y="21240"/>
                        <wp:lineTo x="21600" y="0"/>
                        <wp:lineTo x="-360" y="0"/>
                      </wp:wrapPolygon>
                    </wp:wrapTight>
                    <wp:docPr id="1" name="Picture 0" descr="t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tor1.jpg"/>
                            <pic:cNvPicPr/>
                          </pic:nvPicPr>
                          <pic:blipFill>
                            <a:blip r:embed="rId11" cstate="print"/>
                            <a:stretch>
                              <a:fillRect/>
                            </a:stretch>
                          </pic:blipFill>
                          <pic:spPr>
                            <a:xfrm>
                              <a:off x="0" y="0"/>
                              <a:ext cx="1143000" cy="1143000"/>
                            </a:xfrm>
                            <a:prstGeom prst="rect">
                              <a:avLst/>
                            </a:prstGeom>
                          </pic:spPr>
                        </pic:pic>
                      </a:graphicData>
                    </a:graphic>
                  </wp:anchor>
                </w:drawing>
              </w:r>
              <w:r w:rsidR="004C7EF1">
                <w:rPr>
                  <w:rFonts w:ascii="Times New Roman" w:eastAsia="Times New Roman" w:hAnsi="Times New Roman" w:cs="Times New Roman"/>
                  <w:color w:val="000000"/>
                  <w:sz w:val="24"/>
                  <w:szCs w:val="24"/>
                </w:rPr>
                <w:t>T</w:t>
              </w:r>
              <w:r w:rsidR="004C7EF1" w:rsidRPr="004C7EF1">
                <w:rPr>
                  <w:rFonts w:ascii="Times New Roman" w:eastAsia="Times New Roman" w:hAnsi="Times New Roman" w:cs="Times New Roman"/>
                  <w:color w:val="000000"/>
                  <w:sz w:val="24"/>
                  <w:szCs w:val="24"/>
                </w:rPr>
                <w:t xml:space="preserve">ractor drivers operate and maintain heavy-duty construction </w:t>
              </w:r>
              <w:r w:rsidR="004C7EF1">
                <w:rPr>
                  <w:rFonts w:ascii="Times New Roman" w:eastAsia="Times New Roman" w:hAnsi="Times New Roman" w:cs="Times New Roman"/>
                  <w:color w:val="000000"/>
                  <w:sz w:val="24"/>
                  <w:szCs w:val="24"/>
                </w:rPr>
                <w:t>vehicles.</w:t>
              </w:r>
              <w:r w:rsidR="004C7EF1" w:rsidRPr="004C7EF1">
                <w:rPr>
                  <w:rFonts w:ascii="Times New Roman" w:eastAsia="Times New Roman" w:hAnsi="Times New Roman" w:cs="Times New Roman"/>
                  <w:color w:val="000000"/>
                  <w:sz w:val="24"/>
                  <w:szCs w:val="24"/>
                </w:rPr>
                <w:t xml:space="preserve"> They work for private construction companies, pavement contractors, and local, state and federal government agencies. Tractor drivers work in loud environments and in tight quarters for long hours. Good coordination, eyesight and quick decision-making ability are essential qualities in this construction profession.</w:t>
              </w:r>
            </w:p>
          </w:sdtContent>
        </w:sdt>
        <w:p w:rsidR="00A35C20" w:rsidRDefault="00A35C20" w:rsidP="004C7EF1">
          <w:pPr>
            <w:spacing w:after="0" w:line="240" w:lineRule="auto"/>
            <w:rPr>
              <w:rFonts w:ascii="Times New Roman" w:eastAsia="Times New Roman" w:hAnsi="Times New Roman" w:cs="Times New Roman"/>
              <w:color w:val="000000"/>
              <w:sz w:val="24"/>
              <w:szCs w:val="24"/>
            </w:rPr>
          </w:pPr>
        </w:p>
        <w:p w:rsidR="004C7EF1" w:rsidRDefault="004C7EF1" w:rsidP="004C7EF1">
          <w:pPr>
            <w:spacing w:after="0" w:line="240" w:lineRule="auto"/>
            <w:rPr>
              <w:rFonts w:ascii="Times New Roman" w:eastAsia="Times New Roman" w:hAnsi="Times New Roman" w:cs="Times New Roman"/>
              <w:color w:val="000000"/>
              <w:sz w:val="24"/>
              <w:szCs w:val="24"/>
            </w:rPr>
          </w:pPr>
        </w:p>
        <w:p w:rsidR="004C7EF1" w:rsidRDefault="004C7EF1" w:rsidP="009C697E">
          <w:pPr>
            <w:pStyle w:val="Heading2"/>
          </w:pPr>
          <w:r>
            <w:t>Duties</w:t>
          </w:r>
        </w:p>
        <w:p w:rsidR="004C7EF1" w:rsidRDefault="004C7EF1" w:rsidP="004C7EF1">
          <w:pPr>
            <w:spacing w:after="0" w:line="240" w:lineRule="auto"/>
            <w:rPr>
              <w:rFonts w:ascii="Times New Roman" w:eastAsia="Times New Roman" w:hAnsi="Times New Roman" w:cs="Times New Roman"/>
              <w:color w:val="000000"/>
              <w:sz w:val="24"/>
              <w:szCs w:val="24"/>
            </w:rPr>
          </w:pPr>
        </w:p>
        <w:sdt>
          <w:sdtPr>
            <w:rPr>
              <w:rFonts w:ascii="Times New Roman" w:eastAsia="Times New Roman" w:hAnsi="Times New Roman" w:cs="Times New Roman"/>
              <w:color w:val="000000"/>
              <w:sz w:val="24"/>
              <w:szCs w:val="24"/>
            </w:rPr>
            <w:alias w:val="Part"/>
            <w:tag w:val="251599871"/>
            <w:id w:val="251599871"/>
            <w:placeholder>
              <w:docPart w:val="4C2C1574DF6447158B60084554469A64"/>
            </w:placeholder>
          </w:sdtPr>
          <w:sdtEndPr/>
          <w:sdtContent>
            <w:p w:rsidR="00A35C20"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t>Tractor drivers move large amounts of dirt, gravel, sand and road materials at construction sites. They smooth road foundations and transpo</w:t>
              </w:r>
              <w:r>
                <w:rPr>
                  <w:rFonts w:ascii="Times New Roman" w:eastAsia="Times New Roman" w:hAnsi="Times New Roman" w:cs="Times New Roman"/>
                  <w:color w:val="000000"/>
                  <w:sz w:val="24"/>
                  <w:szCs w:val="24"/>
                </w:rPr>
                <w:t xml:space="preserve">rt </w:t>
              </w:r>
              <w:sdt>
                <w:sdtPr>
                  <w:rPr>
                    <w:rFonts w:ascii="Times New Roman" w:eastAsia="Times New Roman" w:hAnsi="Times New Roman" w:cs="Times New Roman"/>
                    <w:color w:val="000000"/>
                    <w:sz w:val="24"/>
                    <w:szCs w:val="24"/>
                  </w:rPr>
                  <w:alias w:val="Definition"/>
                  <w:tag w:val="251599899"/>
                  <w:id w:val="251599899"/>
                  <w:placeholder>
                    <w:docPart w:val="9965C5B5E8B44B42B626CE1157BDF1E0"/>
                  </w:placeholder>
                </w:sdtPr>
                <w:sdtEndPr/>
                <w:sdtContent>
                  <w:r>
                    <w:rPr>
                      <w:rFonts w:ascii="Times New Roman" w:eastAsia="Times New Roman" w:hAnsi="Times New Roman" w:cs="Times New Roman"/>
                      <w:color w:val="000000"/>
                      <w:sz w:val="24"/>
                      <w:szCs w:val="24"/>
                    </w:rPr>
                    <w:t>construction materials</w:t>
                  </w:r>
                </w:sdtContent>
              </w:sdt>
              <w:r w:rsidRPr="004C7EF1">
                <w:rPr>
                  <w:rFonts w:ascii="Times New Roman" w:eastAsia="Times New Roman" w:hAnsi="Times New Roman" w:cs="Times New Roman"/>
                  <w:color w:val="000000"/>
                  <w:sz w:val="24"/>
                  <w:szCs w:val="24"/>
                </w:rPr>
                <w:t xml:space="preserve"> </w:t>
              </w:r>
              <w:r w:rsidR="00A35C20">
                <w:rPr>
                  <w:rFonts w:ascii="Times New Roman" w:eastAsia="Times New Roman" w:hAnsi="Times New Roman" w:cs="Times New Roman"/>
                  <w:color w:val="000000"/>
                  <w:sz w:val="24"/>
                  <w:szCs w:val="24"/>
                </w:rPr>
                <w:t xml:space="preserve">  </w:t>
              </w:r>
              <w:r w:rsidRPr="004C7EF1">
                <w:rPr>
                  <w:rFonts w:ascii="Times New Roman" w:eastAsia="Times New Roman" w:hAnsi="Times New Roman" w:cs="Times New Roman"/>
                  <w:color w:val="000000"/>
                  <w:sz w:val="24"/>
                  <w:szCs w:val="24"/>
                </w:rPr>
                <w:t xml:space="preserve">and refuse. Tractor drivers perform daily preventative maintenance procedures and safety inspections of their equipment. </w:t>
              </w:r>
            </w:p>
          </w:sdtContent>
        </w:sdt>
        <w:p w:rsidR="008A2D63"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p>
        <w:p w:rsidR="008A2D63" w:rsidRDefault="008A2D63" w:rsidP="009C697E">
          <w:pPr>
            <w:pStyle w:val="Heading2"/>
          </w:pPr>
          <w:r>
            <w:t xml:space="preserve">Key Traits </w:t>
          </w:r>
        </w:p>
        <w:p w:rsidR="00A35C20"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sdt>
            <w:sdtPr>
              <w:rPr>
                <w:rFonts w:ascii="Times New Roman" w:eastAsia="Times New Roman" w:hAnsi="Times New Roman" w:cs="Times New Roman"/>
                <w:color w:val="000000"/>
                <w:sz w:val="24"/>
                <w:szCs w:val="24"/>
              </w:rPr>
              <w:alias w:val="Part"/>
              <w:tag w:val="251599880"/>
              <w:id w:val="251599880"/>
              <w:placeholder>
                <w:docPart w:val="06F30270E5D5482993C0FEF4340DE92F"/>
              </w:placeholder>
            </w:sdtPr>
            <w:sdtEndPr/>
            <w:sdtContent>
              <w:r w:rsidR="008A2D63" w:rsidRPr="008A2D63">
                <w:rPr>
                  <w:rFonts w:ascii="Times New Roman" w:eastAsia="Times New Roman" w:hAnsi="Times New Roman" w:cs="Times New Roman"/>
                  <w:color w:val="000000"/>
                  <w:sz w:val="24"/>
                  <w:szCs w:val="24"/>
                </w:rPr>
                <w:t>Successful tractor drivers must have excellent hand-eye coordination and manual dexterity. The ability to work in noisy and cramped areas is integral. Good physical condition, precise hand movements and mechanical aptitude are important. Tractor drivers work in diverse weather conditions and often in dangerous locales. They must be available for night or weekend work during emergency situations</w:t>
              </w:r>
            </w:sdtContent>
          </w:sdt>
        </w:p>
        <w:p w:rsidR="00A35C20" w:rsidRDefault="004B74C3" w:rsidP="008A2D63">
          <w:pPr>
            <w:rPr>
              <w:rFonts w:ascii="Times New Roman" w:eastAsia="Times New Roman" w:hAnsi="Times New Roman" w:cs="Times New Roman"/>
              <w:color w:val="000000"/>
              <w:sz w:val="24"/>
              <w:szCs w:val="24"/>
            </w:rPr>
          </w:pPr>
        </w:p>
      </w:sdtContent>
    </w:sdt>
    <w:p w:rsidR="008A2D63" w:rsidRPr="008A2D63" w:rsidRDefault="008A2D63" w:rsidP="008A2D63">
      <w:pPr>
        <w:rPr>
          <w:rFonts w:ascii="Times New Roman" w:eastAsia="Times New Roman" w:hAnsi="Times New Roman" w:cs="Times New Roman"/>
          <w:color w:val="000000"/>
          <w:sz w:val="24"/>
          <w:szCs w:val="24"/>
        </w:rPr>
      </w:pPr>
      <w:r w:rsidRPr="008A2D63">
        <w:rPr>
          <w:rFonts w:ascii="Times New Roman" w:eastAsia="Times New Roman" w:hAnsi="Times New Roman" w:cs="Times New Roman"/>
          <w:color w:val="000000"/>
          <w:sz w:val="24"/>
          <w:szCs w:val="24"/>
        </w:rPr>
        <w:br/>
      </w:r>
      <w:r w:rsidRPr="008A2D63">
        <w:rPr>
          <w:rFonts w:ascii="Times New Roman" w:eastAsia="Times New Roman" w:hAnsi="Times New Roman" w:cs="Times New Roman"/>
          <w:color w:val="000000"/>
          <w:sz w:val="24"/>
          <w:szCs w:val="24"/>
        </w:rPr>
        <w:br/>
      </w:r>
    </w:p>
    <w:p w:rsidR="004C7EF1" w:rsidRPr="004C7EF1" w:rsidRDefault="004C7EF1" w:rsidP="004C7EF1">
      <w:pPr>
        <w:spacing w:after="0" w:line="240" w:lineRule="auto"/>
        <w:rPr>
          <w:rFonts w:ascii="Times New Roman" w:eastAsia="Times New Roman" w:hAnsi="Times New Roman" w:cs="Times New Roman"/>
          <w:color w:val="000000"/>
          <w:sz w:val="24"/>
          <w:szCs w:val="24"/>
        </w:rPr>
      </w:pPr>
    </w:p>
    <w:p w:rsidR="004C7EF1" w:rsidRPr="004C7EF1" w:rsidRDefault="004C7EF1" w:rsidP="004C7EF1">
      <w:pPr>
        <w:spacing w:after="0" w:line="240" w:lineRule="auto"/>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r w:rsidRPr="004C7EF1">
        <w:rPr>
          <w:rFonts w:ascii="Times New Roman" w:eastAsia="Times New Roman" w:hAnsi="Times New Roman" w:cs="Times New Roman"/>
          <w:color w:val="000000"/>
          <w:sz w:val="24"/>
          <w:szCs w:val="24"/>
        </w:rPr>
        <w:br/>
      </w:r>
    </w:p>
    <w:p w:rsidR="00951ED4" w:rsidRDefault="00951ED4"/>
    <w:sectPr w:rsidR="00951ED4" w:rsidSect="0095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F1"/>
    <w:rsid w:val="00030883"/>
    <w:rsid w:val="0040197F"/>
    <w:rsid w:val="0044388B"/>
    <w:rsid w:val="004976F4"/>
    <w:rsid w:val="004B74C3"/>
    <w:rsid w:val="004C7EF1"/>
    <w:rsid w:val="008444E7"/>
    <w:rsid w:val="00845FDF"/>
    <w:rsid w:val="008A2D63"/>
    <w:rsid w:val="00951ED4"/>
    <w:rsid w:val="009C697E"/>
    <w:rsid w:val="00A35C20"/>
    <w:rsid w:val="00A9090A"/>
    <w:rsid w:val="00B16509"/>
    <w:rsid w:val="00B9629F"/>
    <w:rsid w:val="00BA6034"/>
    <w:rsid w:val="00C0500F"/>
    <w:rsid w:val="00C4044E"/>
    <w:rsid w:val="00C7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F1"/>
    <w:rPr>
      <w:color w:val="0000FF"/>
      <w:u w:val="single"/>
    </w:rPr>
  </w:style>
  <w:style w:type="character" w:customStyle="1" w:styleId="Heading1Char">
    <w:name w:val="Heading 1 Char"/>
    <w:basedOn w:val="DefaultParagraphFont"/>
    <w:link w:val="Heading1"/>
    <w:uiPriority w:val="9"/>
    <w:rsid w:val="008A2D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97E"/>
    <w:rPr>
      <w:rFonts w:ascii="Tahoma" w:hAnsi="Tahoma" w:cs="Tahoma"/>
      <w:sz w:val="16"/>
      <w:szCs w:val="16"/>
    </w:rPr>
  </w:style>
  <w:style w:type="character" w:customStyle="1" w:styleId="Heading2Char">
    <w:name w:val="Heading 2 Char"/>
    <w:basedOn w:val="DefaultParagraphFont"/>
    <w:link w:val="Heading2"/>
    <w:uiPriority w:val="9"/>
    <w:rsid w:val="009C697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019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F1"/>
    <w:rPr>
      <w:color w:val="0000FF"/>
      <w:u w:val="single"/>
    </w:rPr>
  </w:style>
  <w:style w:type="character" w:customStyle="1" w:styleId="Heading1Char">
    <w:name w:val="Heading 1 Char"/>
    <w:basedOn w:val="DefaultParagraphFont"/>
    <w:link w:val="Heading1"/>
    <w:uiPriority w:val="9"/>
    <w:rsid w:val="008A2D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97E"/>
    <w:rPr>
      <w:rFonts w:ascii="Tahoma" w:hAnsi="Tahoma" w:cs="Tahoma"/>
      <w:sz w:val="16"/>
      <w:szCs w:val="16"/>
    </w:rPr>
  </w:style>
  <w:style w:type="character" w:customStyle="1" w:styleId="Heading2Char">
    <w:name w:val="Heading 2 Char"/>
    <w:basedOn w:val="DefaultParagraphFont"/>
    <w:link w:val="Heading2"/>
    <w:uiPriority w:val="9"/>
    <w:rsid w:val="009C697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01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344946">
      <w:bodyDiv w:val="1"/>
      <w:marLeft w:val="0"/>
      <w:marRight w:val="0"/>
      <w:marTop w:val="0"/>
      <w:marBottom w:val="0"/>
      <w:divBdr>
        <w:top w:val="none" w:sz="0" w:space="0" w:color="auto"/>
        <w:left w:val="none" w:sz="0" w:space="0" w:color="auto"/>
        <w:bottom w:val="none" w:sz="0" w:space="0" w:color="auto"/>
        <w:right w:val="none" w:sz="0" w:space="0" w:color="auto"/>
      </w:divBdr>
      <w:divsChild>
        <w:div w:id="2146771040">
          <w:marLeft w:val="0"/>
          <w:marRight w:val="0"/>
          <w:marTop w:val="0"/>
          <w:marBottom w:val="0"/>
          <w:divBdr>
            <w:top w:val="none" w:sz="0" w:space="0" w:color="auto"/>
            <w:left w:val="none" w:sz="0" w:space="0" w:color="auto"/>
            <w:bottom w:val="none" w:sz="0" w:space="0" w:color="auto"/>
            <w:right w:val="none" w:sz="0" w:space="0" w:color="auto"/>
          </w:divBdr>
        </w:div>
      </w:divsChild>
    </w:div>
    <w:div w:id="1159348412">
      <w:bodyDiv w:val="1"/>
      <w:marLeft w:val="0"/>
      <w:marRight w:val="0"/>
      <w:marTop w:val="0"/>
      <w:marBottom w:val="0"/>
      <w:divBdr>
        <w:top w:val="none" w:sz="0" w:space="0" w:color="auto"/>
        <w:left w:val="none" w:sz="0" w:space="0" w:color="auto"/>
        <w:bottom w:val="none" w:sz="0" w:space="0" w:color="auto"/>
        <w:right w:val="none" w:sz="0" w:space="0" w:color="auto"/>
      </w:divBdr>
      <w:divsChild>
        <w:div w:id="423262081">
          <w:marLeft w:val="0"/>
          <w:marRight w:val="0"/>
          <w:marTop w:val="0"/>
          <w:marBottom w:val="0"/>
          <w:divBdr>
            <w:top w:val="none" w:sz="0" w:space="0" w:color="auto"/>
            <w:left w:val="none" w:sz="0" w:space="0" w:color="auto"/>
            <w:bottom w:val="none" w:sz="0" w:space="0" w:color="auto"/>
            <w:right w:val="none" w:sz="0" w:space="0" w:color="auto"/>
          </w:divBdr>
        </w:div>
      </w:divsChild>
    </w:div>
    <w:div w:id="1909267228">
      <w:bodyDiv w:val="1"/>
      <w:marLeft w:val="0"/>
      <w:marRight w:val="0"/>
      <w:marTop w:val="0"/>
      <w:marBottom w:val="0"/>
      <w:divBdr>
        <w:top w:val="none" w:sz="0" w:space="0" w:color="auto"/>
        <w:left w:val="none" w:sz="0" w:space="0" w:color="auto"/>
        <w:bottom w:val="none" w:sz="0" w:space="0" w:color="auto"/>
        <w:right w:val="none" w:sz="0" w:space="0" w:color="auto"/>
      </w:divBdr>
      <w:divsChild>
        <w:div w:id="106294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e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FF8B8925B04BC29F0ABCE249741B00"/>
        <w:category>
          <w:name w:val="General"/>
          <w:gallery w:val="placeholder"/>
        </w:category>
        <w:types>
          <w:type w:val="bbPlcHdr"/>
        </w:types>
        <w:behaviors>
          <w:behavior w:val="content"/>
        </w:behaviors>
        <w:guid w:val="{E12BA12E-C6D7-4DF8-80EF-91BE5C9B532D}"/>
      </w:docPartPr>
      <w:docPartBody>
        <w:p w:rsidR="00B371C4" w:rsidRDefault="00C514F0">
          <w:r w:rsidRPr="004A7BD3">
            <w:rPr>
              <w:rStyle w:val="PlaceholderText"/>
            </w:rPr>
            <w:t>Please enter a Section</w:t>
          </w:r>
        </w:p>
      </w:docPartBody>
    </w:docPart>
    <w:docPart>
      <w:docPartPr>
        <w:name w:val="E25ACFEB38BD465D94F814050BD35066"/>
        <w:category>
          <w:name w:val="General"/>
          <w:gallery w:val="placeholder"/>
        </w:category>
        <w:types>
          <w:type w:val="bbPlcHdr"/>
        </w:types>
        <w:behaviors>
          <w:behavior w:val="content"/>
        </w:behaviors>
        <w:guid w:val="{E8141AE1-A5C0-4139-AA3F-271C6D74BB66}"/>
      </w:docPartPr>
      <w:docPartBody>
        <w:p w:rsidR="00B371C4" w:rsidRDefault="00C514F0">
          <w:r w:rsidRPr="004A7BD3">
            <w:rPr>
              <w:rStyle w:val="PlaceholderText"/>
            </w:rPr>
            <w:t>Please enter a Part</w:t>
          </w:r>
        </w:p>
      </w:docPartBody>
    </w:docPart>
    <w:docPart>
      <w:docPartPr>
        <w:name w:val="4C2C1574DF6447158B60084554469A64"/>
        <w:category>
          <w:name w:val="General"/>
          <w:gallery w:val="placeholder"/>
        </w:category>
        <w:types>
          <w:type w:val="bbPlcHdr"/>
        </w:types>
        <w:behaviors>
          <w:behavior w:val="content"/>
        </w:behaviors>
        <w:guid w:val="{6DC54A44-91CE-42CC-9FF7-E9629003979F}"/>
      </w:docPartPr>
      <w:docPartBody>
        <w:p w:rsidR="00B371C4" w:rsidRDefault="00C514F0">
          <w:r w:rsidRPr="004A7BD3">
            <w:rPr>
              <w:rStyle w:val="PlaceholderText"/>
            </w:rPr>
            <w:t>Please enter a Part</w:t>
          </w:r>
        </w:p>
      </w:docPartBody>
    </w:docPart>
    <w:docPart>
      <w:docPartPr>
        <w:name w:val="06F30270E5D5482993C0FEF4340DE92F"/>
        <w:category>
          <w:name w:val="General"/>
          <w:gallery w:val="placeholder"/>
        </w:category>
        <w:types>
          <w:type w:val="bbPlcHdr"/>
        </w:types>
        <w:behaviors>
          <w:behavior w:val="content"/>
        </w:behaviors>
        <w:guid w:val="{65798958-8E74-4F5C-BFF9-244208F9CECD}"/>
      </w:docPartPr>
      <w:docPartBody>
        <w:p w:rsidR="00B371C4" w:rsidRDefault="00C514F0">
          <w:r w:rsidRPr="004A7BD3">
            <w:rPr>
              <w:rStyle w:val="PlaceholderText"/>
            </w:rPr>
            <w:t>Please enter a Part</w:t>
          </w:r>
        </w:p>
      </w:docPartBody>
    </w:docPart>
    <w:docPart>
      <w:docPartPr>
        <w:name w:val="A089BD1DECB24129AE0589F77F2414F3"/>
        <w:category>
          <w:name w:val="General"/>
          <w:gallery w:val="placeholder"/>
        </w:category>
        <w:types>
          <w:type w:val="bbPlcHdr"/>
        </w:types>
        <w:behaviors>
          <w:behavior w:val="content"/>
        </w:behaviors>
        <w:guid w:val="{5609EBF5-671E-4FD1-B2B0-63171CF6FA75}"/>
      </w:docPartPr>
      <w:docPartBody>
        <w:p w:rsidR="00B371C4" w:rsidRDefault="00C514F0">
          <w:r w:rsidRPr="004A7BD3">
            <w:rPr>
              <w:rStyle w:val="PlaceholderText"/>
            </w:rPr>
            <w:t>Please enter a Title</w:t>
          </w:r>
        </w:p>
      </w:docPartBody>
    </w:docPart>
    <w:docPart>
      <w:docPartPr>
        <w:name w:val="9965C5B5E8B44B42B626CE1157BDF1E0"/>
        <w:category>
          <w:name w:val="General"/>
          <w:gallery w:val="placeholder"/>
        </w:category>
        <w:types>
          <w:type w:val="bbPlcHdr"/>
        </w:types>
        <w:behaviors>
          <w:behavior w:val="content"/>
        </w:behaviors>
        <w:guid w:val="{7890A24C-35DC-4FC8-B919-2625E2A6B6D9}"/>
      </w:docPartPr>
      <w:docPartBody>
        <w:p w:rsidR="00B371C4" w:rsidRDefault="00C514F0">
          <w:r w:rsidRPr="004A7BD3">
            <w:rPr>
              <w:rStyle w:val="PlaceholderText"/>
            </w:rPr>
            <w:t>Definition expected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514F0"/>
    <w:rsid w:val="0059252E"/>
    <w:rsid w:val="00743D8A"/>
    <w:rsid w:val="00B371C4"/>
    <w:rsid w:val="00C5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c:metadata xmlns:config="http://marklogic.com/toolkit/word/author/config" xmlns:dc="http://purl.org/dc/elements/1.1/">
  <dc:identifier>251599862</dc:identifier>
  <dc:title/>
  <dc:subject/>
  <dc:publisher/>
  <dc:description/>
</dc:metadata>
</file>

<file path=customXml/item2.xml><?xml version="1.0" encoding="utf-8"?>
<dc:metadata xmlns:config="http://marklogic.com/toolkit/word/author/config" xmlns:dc="http://purl.org/dc/elements/1.1/">
  <dc:identifier>251599892</dc:identifier>
  <dc:contributor>Pete</dc:contributor>
  <dc:source>Marketing</dc:source>
  <dc:description>Tractor Driver Description</dc:description>
</dc:metadata>
</file>

<file path=customXml/item3.xml><?xml version="1.0" encoding="utf-8"?>
<dc:metadata xmlns:config="http://marklogic.com/toolkit/word/author/config" xmlns:dc="http://purl.org/dc/elements/1.1/">
  <dc:identifier>251599880</dc:identifier>
  <dc:title>Key Traits</dc:title>
  <dc:subject>Key Traits of Tractor Drivers</dc:subject>
  <dc:publisher>Corporate</dc:publisher>
  <dc:description>physical and psychological requisites for tractor driving.</dc:description>
</dc:metadata>
</file>

<file path=customXml/item4.xml><?xml version="1.0" encoding="utf-8"?>
<dc:metadata xmlns:config="http://marklogic.com/toolkit/word/author/config" xmlns:dc="http://purl.org/dc/elements/1.1/">
  <dc:identifier>251599871</dc:identifier>
  <dc:title>Duties</dc:title>
  <dc:subject>General Duties of Tractor Driver</dc:subject>
  <dc:publisher>Corporate</dc:publisher>
  <dc:description>job description</dc:description>
</dc:metadata>
</file>

<file path=customXml/item5.xml><?xml version="1.0" encoding="utf-8"?>
<dc:metadata xmlns:config="http://marklogic.com/toolkit/word/author/config" xmlns:dc="http://purl.org/dc/elements/1.1/">
  <dc:identifier>251599865</dc:identifier>
  <dc:title>Description</dc:title>
  <dc:subject>General Description of Tractor Drivers</dc:subject>
  <dc:publisher>Corporate</dc:publisher>
  <dc:description>high level overview of what a tractor driver does</dc:description>
</dc:metadata>
</file>

<file path=customXml/item6.xml><?xml version="1.0" encoding="utf-8"?>
<dc:metadata xmlns:config="http://marklogic.com/toolkit/word/author/config" xmlns:dc="http://purl.org/dc/elements/1.1/">
  <dc:identifier>251599899</dc:identifier>
  <dc:contributor>Pete</dc:contributor>
  <dc:source>legal dept.</dc:source>
  <dc:description>for the purpose of this description, materials are any materials used to create buildings and structures and do not include any hazardous materials.</dc:description>
</dc:metadata>
</file>

<file path=customXml/itemProps1.xml><?xml version="1.0" encoding="utf-8"?>
<ds:datastoreItem xmlns:ds="http://schemas.openxmlformats.org/officeDocument/2006/customXml" ds:itemID="{EC55AC1A-3044-4F9E-90BF-4D8204F27315}"/>
</file>

<file path=customXml/itemProps2.xml><?xml version="1.0" encoding="utf-8"?>
<ds:datastoreItem xmlns:ds="http://schemas.openxmlformats.org/officeDocument/2006/customXml" ds:itemID="{1627EEDD-218C-41FA-B5CC-2AA79C202DFF}"/>
</file>

<file path=customXml/itemProps3.xml><?xml version="1.0" encoding="utf-8"?>
<ds:datastoreItem xmlns:ds="http://schemas.openxmlformats.org/officeDocument/2006/customXml" ds:itemID="{EFA8475C-D652-45D9-A270-CE2822070AED}"/>
</file>

<file path=customXml/itemProps4.xml><?xml version="1.0" encoding="utf-8"?>
<ds:datastoreItem xmlns:ds="http://schemas.openxmlformats.org/officeDocument/2006/customXml" ds:itemID="{1AE18584-B721-4948-89C0-030C47342140}"/>
</file>

<file path=customXml/itemProps5.xml><?xml version="1.0" encoding="utf-8"?>
<ds:datastoreItem xmlns:ds="http://schemas.openxmlformats.org/officeDocument/2006/customXml" ds:itemID="{6BB194FC-CC24-4BCB-91F5-0847C3B8F3B0}"/>
</file>

<file path=customXml/itemProps6.xml><?xml version="1.0" encoding="utf-8"?>
<ds:datastoreItem xmlns:ds="http://schemas.openxmlformats.org/officeDocument/2006/customXml" ds:itemID="{44F999F2-D0A9-49AC-9D58-348E9E5DA894}"/>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Tractor Driver Description</vt:lpstr>
    </vt:vector>
  </TitlesOfParts>
  <Company>Mark Logic Corporation</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Tractor Driver Description</dc:title>
  <dc:creator>paven</dc:creator>
  <cp:lastModifiedBy>Pete Aven</cp:lastModifiedBy>
  <cp:revision>2</cp:revision>
  <dcterms:created xsi:type="dcterms:W3CDTF">2011-08-29T15:25:00Z</dcterms:created>
  <dcterms:modified xsi:type="dcterms:W3CDTF">2011-08-29T15:25:00Z</dcterms:modified>
</cp:coreProperties>
</file>