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E2E018" w14:textId="77777777" w:rsidR="0033514D" w:rsidRDefault="00000000">
      <w:pPr>
        <w:pStyle w:val="Ttulo"/>
      </w:pPr>
      <w:bookmarkStart w:id="0" w:name="_m7fon0dxd34t" w:colFirst="0" w:colLast="0"/>
      <w:bookmarkEnd w:id="0"/>
      <w:r>
        <w:t>Análise das Causas Raízes</w:t>
      </w:r>
    </w:p>
    <w:p w14:paraId="60BBEF1B" w14:textId="77777777" w:rsidR="0033514D" w:rsidRDefault="00000000">
      <w:r>
        <w:rPr>
          <w:noProof/>
        </w:rPr>
        <mc:AlternateContent>
          <mc:Choice Requires="wpg">
            <w:drawing>
              <wp:inline distT="114300" distB="114300" distL="114300" distR="114300" wp14:anchorId="24D0B85A" wp14:editId="57DACC1D">
                <wp:extent cx="6667500" cy="5370012"/>
                <wp:effectExtent l="171450" t="5715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5370012"/>
                          <a:chOff x="1123950" y="530434"/>
                          <a:chExt cx="6607499" cy="5346383"/>
                        </a:xfrm>
                      </wpg:grpSpPr>
                      <wps:wsp>
                        <wps:cNvPr id="4" name="Caixa de Texto 4"/>
                        <wps:cNvSpPr txBox="1"/>
                        <wps:spPr>
                          <a:xfrm>
                            <a:off x="5400150" y="1748365"/>
                            <a:ext cx="2331299" cy="1228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455A9F" w14:textId="08F5C6DB" w:rsidR="0033514D" w:rsidRDefault="001B4490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t>A</w:t>
                              </w:r>
                              <w:r w:rsidRPr="00455210">
                                <w:t>trasos na localização de livros, problemas com empréstimos vencidos e falta de visibilidade sobre quais livros estão disponíveis ou emprestados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Agrupar 6"/>
                        <wpg:cNvGrpSpPr/>
                        <wpg:grpSpPr>
                          <a:xfrm>
                            <a:off x="3648000" y="2219325"/>
                            <a:ext cx="1141320" cy="3146637"/>
                            <a:chOff x="3648000" y="2219325"/>
                            <a:chExt cx="1141320" cy="3146637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18377403">
                              <a:off x="2777491" y="3354133"/>
                              <a:ext cx="3080211" cy="9434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5AF933" w14:textId="1909C637" w:rsidR="001B4490" w:rsidRPr="001B4490" w:rsidRDefault="001B4490" w:rsidP="001B4490">
                                <w:pPr>
                                  <w:spacing w:line="240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B4490">
                                  <w:rPr>
                                    <w:sz w:val="20"/>
                                    <w:szCs w:val="20"/>
                                  </w:rPr>
                                  <w:t>Implementar um Sistema de Gestão de Biblioteca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, Treinamento de Pessoal, </w:t>
                                </w:r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Envolver</w:t>
                                </w:r>
                                <w:proofErr w:type="gramEnd"/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os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Usuarios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e Implementar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Politicas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e Procedimentos claros são algumas maneiras de evitar esse problema no futuro.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23144" flipH="1">
                            <a:off x="3252952" y="826624"/>
                            <a:ext cx="1557535" cy="965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C3A089" w14:textId="0FE509C8" w:rsidR="0033514D" w:rsidRDefault="001B4490">
                              <w:pPr>
                                <w:spacing w:line="240" w:lineRule="auto"/>
                                <w:jc w:val="right"/>
                                <w:textDirection w:val="btLr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Causas:</w:t>
                              </w:r>
                            </w:p>
                            <w:p w14:paraId="1A6DC1B0" w14:textId="5B8007A9" w:rsidR="001B4490" w:rsidRDefault="001B4490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 w:rsidRPr="001B4490">
                                <w:rPr>
                                  <w:sz w:val="20"/>
                                  <w:szCs w:val="20"/>
                                </w:rPr>
                                <w:t>Falta de um sistema de gestão de biblioteca eficaz</w:t>
                              </w:r>
                              <w:r w:rsidRPr="001B4490">
                                <w:t>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g:grpSp>
                        <wpg:cNvPr id="11" name="Agrupar 11"/>
                        <wpg:cNvGrpSpPr/>
                        <wpg:grpSpPr>
                          <a:xfrm>
                            <a:off x="1822321" y="2228850"/>
                            <a:ext cx="1229291" cy="3647967"/>
                            <a:chOff x="3422521" y="2219325"/>
                            <a:chExt cx="1229291" cy="3647967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18377522">
                              <a:off x="2218337" y="3433816"/>
                              <a:ext cx="3637660" cy="1229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56E1D3" w14:textId="2D03FA4E" w:rsidR="0033514D" w:rsidRPr="00455210" w:rsidRDefault="00455210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 w:rsidRPr="00455210">
                                  <w:t xml:space="preserve">A biblioteca escolar está enfrentando dificuldades na gestão eficiente do acervo de livros e na organização do processo de empréstimo e </w:t>
                                </w:r>
                                <w:proofErr w:type="gramStart"/>
                                <w:r w:rsidRPr="00455210">
                                  <w:t>devolução..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4D0B85A" id="Agrupar 1" o:spid="_x0000_s1026" style="width:525pt;height:422.85pt;mso-position-horizontal-relative:char;mso-position-vertical-relative:line" coordorigin="11239,5304" coordsize="66074,53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4" o:spid="_x0000_s1027" type="#_x0000_t202" style="position:absolute;left:54001;top:17483;width:23313;height:1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<v:textbox inset="2.53958mm,2.53958mm,2.53958mm,2.53958mm">
                    <w:txbxContent>
                      <w:p w14:paraId="06455A9F" w14:textId="08F5C6DB" w:rsidR="0033514D" w:rsidRDefault="001B4490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t>A</w:t>
                        </w:r>
                        <w:r w:rsidRPr="00455210">
                          <w:t>trasos na localização de livros, problemas com empréstimos vencidos e falta de visibilidade sobre quais livros estão disponíveis ou emprestados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28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group id="Agrupar 6" o:spid="_x0000_s1029" style="position:absolute;left:36480;top:22193;width:11413;height:31466" coordorigin="36480,22193" coordsize="11413,31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Conector de Seta Reta 7" o:spid="_x0000_s1030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  <v:shape id="Caixa de Texto 8" o:spid="_x0000_s1031" type="#_x0000_t202" style="position:absolute;left:27775;top:33540;width:30802;height:9435;rotation:-35199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" filled="f" stroked="f">
                    <v:textbox inset="2.53958mm,2.53958mm,2.53958mm,2.53958mm">
                      <w:txbxContent>
                        <w:p w14:paraId="595AF933" w14:textId="1909C637" w:rsidR="001B4490" w:rsidRPr="001B4490" w:rsidRDefault="001B4490" w:rsidP="001B4490">
                          <w:pPr>
                            <w:spacing w:line="240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1B4490">
                            <w:rPr>
                              <w:sz w:val="20"/>
                              <w:szCs w:val="20"/>
                            </w:rPr>
                            <w:t>Implementar um Sistema de Gestão de Biblioteca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, Treinamento de Pessoal, </w:t>
                          </w:r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Envolver</w:t>
                          </w:r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 xml:space="preserve"> os </w:t>
                          </w: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Usuarios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 xml:space="preserve"> e Implementar </w:t>
                          </w: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Politicas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 xml:space="preserve"> e Procedimentos claros são algumas maneiras de evitar esse problema no futuro.</w:t>
                          </w:r>
                        </w:p>
                      </w:txbxContent>
                    </v:textbox>
                  </v:shape>
                </v:group>
                <v:shape id="Conector de Seta Reta 9" o:spid="_x0000_s1032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"/>
                <v:shape id="Caixa de Texto 10" o:spid="_x0000_s1033" type="#_x0000_t202" style="position:absolute;left:32529;top:8266;width:15575;height:9651;rotation:-3520533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" filled="f" stroked="f">
                  <v:textbox inset="2.53958mm,2.53958mm,2.53958mm,2.53958mm">
                    <w:txbxContent>
                      <w:p w14:paraId="63C3A089" w14:textId="0FE509C8" w:rsidR="0033514D" w:rsidRDefault="001B4490">
                        <w:pPr>
                          <w:spacing w:line="240" w:lineRule="auto"/>
                          <w:jc w:val="right"/>
                          <w:textDirection w:val="btLr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Causas:</w:t>
                        </w:r>
                      </w:p>
                      <w:p w14:paraId="1A6DC1B0" w14:textId="5B8007A9" w:rsidR="001B4490" w:rsidRDefault="001B4490">
                        <w:pPr>
                          <w:spacing w:line="240" w:lineRule="auto"/>
                          <w:jc w:val="right"/>
                          <w:textDirection w:val="btLr"/>
                        </w:pPr>
                        <w:r w:rsidRPr="001B4490">
                          <w:rPr>
                            <w:sz w:val="20"/>
                            <w:szCs w:val="20"/>
                          </w:rPr>
                          <w:t>Falta de um sistema de gestão de biblioteca eficaz</w:t>
                        </w:r>
                        <w:r w:rsidRPr="001B4490">
                          <w:t>.</w:t>
                        </w:r>
                      </w:p>
                    </w:txbxContent>
                  </v:textbox>
                </v:shape>
                <v:group id="Agrupar 11" o:spid="_x0000_s1034" style="position:absolute;left:18223;top:22288;width:12293;height:36480" coordorigin="34225,22193" coordsize="12292,36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onector de Seta Reta 12" o:spid="_x0000_s1035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<v:shape id="Caixa de Texto 13" o:spid="_x0000_s1036" type="#_x0000_t202" style="position:absolute;left:22184;top:34337;width:36376;height:12293;rotation:-35198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" filled="f" stroked="f">
                    <v:textbox inset="2.53958mm,2.53958mm,2.53958mm,2.53958mm">
                      <w:txbxContent>
                        <w:p w14:paraId="1056E1D3" w14:textId="2D03FA4E" w:rsidR="0033514D" w:rsidRPr="00455210" w:rsidRDefault="00455210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 w:rsidRPr="00455210">
                            <w:t xml:space="preserve">A biblioteca escolar está enfrentando dificuldades na gestão eficiente do acervo de livros e na organização do processo de empréstimo e </w:t>
                          </w:r>
                          <w:proofErr w:type="gramStart"/>
                          <w:r w:rsidRPr="00455210">
                            <w:t>devolução..</w:t>
                          </w:r>
                          <w:proofErr w:type="gramEnd"/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33514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14D"/>
    <w:rsid w:val="001B4490"/>
    <w:rsid w:val="0033514D"/>
    <w:rsid w:val="0045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0817E"/>
  <w15:docId w15:val="{0C193AD5-56E6-4B2C-AFFA-B67C2D2B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9726C-5FD7-4A06-8AB5-DC6085AF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Scafuro De Andrade</cp:lastModifiedBy>
  <cp:revision>2</cp:revision>
  <dcterms:created xsi:type="dcterms:W3CDTF">2023-09-17T17:08:00Z</dcterms:created>
  <dcterms:modified xsi:type="dcterms:W3CDTF">2023-09-17T17:28:00Z</dcterms:modified>
</cp:coreProperties>
</file>