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4B" w:rsidRDefault="0056634B" w:rsidP="0056634B">
      <w:pPr>
        <w:pStyle w:val="NormalWeb"/>
      </w:pPr>
      <w:bookmarkStart w:id="0" w:name="_GoBack"/>
      <w:bookmarkEnd w:id="0"/>
      <w:proofErr w:type="spellStart"/>
      <w:r>
        <w:rPr>
          <w:rStyle w:val="Strong"/>
        </w:rPr>
        <w:t>SpendelToken</w:t>
      </w:r>
      <w:proofErr w:type="spellEnd"/>
      <w:r>
        <w:rPr>
          <w:rStyle w:val="Strong"/>
        </w:rPr>
        <w:t xml:space="preserve"> – Light Paper</w:t>
      </w:r>
      <w:r>
        <w:br/>
      </w:r>
      <w:r>
        <w:rPr>
          <w:rStyle w:val="Strong"/>
        </w:rPr>
        <w:t>$SPNDL on Base</w:t>
      </w:r>
    </w:p>
    <w:p w:rsidR="0056634B" w:rsidRDefault="0056634B" w:rsidP="0056634B">
      <w:pPr>
        <w:pStyle w:val="NormalWeb"/>
      </w:pPr>
      <w:proofErr w:type="spellStart"/>
      <w:r>
        <w:t>Spendel</w:t>
      </w:r>
      <w:proofErr w:type="spellEnd"/>
      <w:r>
        <w:t xml:space="preserve"> wishes to be the fairest, most transparent meme on the planet.</w:t>
      </w:r>
    </w:p>
    <w:p w:rsidR="0056634B" w:rsidRDefault="0056634B" w:rsidP="0056634B">
      <w:pPr>
        <w:pStyle w:val="NormalWeb"/>
      </w:pPr>
      <w:r>
        <w:t xml:space="preserve">Handmade and launched with no presale, no dev wallet, and no insider advantage — just one wallet and a frog named </w:t>
      </w:r>
      <w:proofErr w:type="spellStart"/>
      <w:r>
        <w:t>Spendel</w:t>
      </w:r>
      <w:proofErr w:type="spellEnd"/>
      <w:r>
        <w:t>.</w:t>
      </w:r>
    </w:p>
    <w:p w:rsidR="0056634B" w:rsidRDefault="0056634B" w:rsidP="0056634B">
      <w:pPr>
        <w:pStyle w:val="NormalWeb"/>
      </w:pPr>
      <w:r>
        <w:t>Contract renouncement and liquidity lock are scheduled for launch day (Saturday, June 7, 2025).</w:t>
      </w:r>
    </w:p>
    <w:p w:rsidR="0056634B" w:rsidRDefault="0056634B" w:rsidP="0056634B">
      <w:pPr>
        <w:pStyle w:val="NormalWeb"/>
      </w:pPr>
      <w:r>
        <w:t>Once locked and renounced, $SPNDL will live fully on-chain, with the community guiding her future.</w:t>
      </w:r>
    </w:p>
    <w:p w:rsidR="0003599E" w:rsidRDefault="0003599E"/>
    <w:sectPr w:rsidR="0003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4B"/>
    <w:rsid w:val="0003599E"/>
    <w:rsid w:val="0056634B"/>
    <w:rsid w:val="0092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AD7BA-79A1-4D21-9394-0F91CD4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2025-06-04T20:26:00Z</dcterms:created>
  <dcterms:modified xsi:type="dcterms:W3CDTF">2025-06-04T20:26:00Z</dcterms:modified>
</cp:coreProperties>
</file>