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91CFD" w14:textId="593C9370" w:rsidR="008A67A8" w:rsidRDefault="008A67A8" w:rsidP="00826E28">
      <w:pPr>
        <w:pStyle w:val="2"/>
      </w:pPr>
      <w:r>
        <w:rPr>
          <w:rFonts w:hint="eastAsia"/>
        </w:rPr>
        <w:t>课程目标：</w:t>
      </w:r>
    </w:p>
    <w:p w14:paraId="03F10ABB" w14:textId="7082BCBD" w:rsidR="008A67A8" w:rsidRDefault="008A67A8" w:rsidP="008A67A8">
      <w:pPr>
        <w:pStyle w:val="a7"/>
        <w:numPr>
          <w:ilvl w:val="0"/>
          <w:numId w:val="4"/>
        </w:numPr>
        <w:ind w:firstLineChars="0"/>
      </w:pPr>
      <w:r>
        <w:rPr>
          <w:rFonts w:hint="eastAsia"/>
        </w:rPr>
        <w:t>影响数据质量的因素，数据质量问题类型</w:t>
      </w:r>
    </w:p>
    <w:p w14:paraId="3092C414" w14:textId="77777777" w:rsidR="008A67A8" w:rsidRDefault="008A67A8" w:rsidP="008A67A8">
      <w:pPr>
        <w:pStyle w:val="a7"/>
        <w:numPr>
          <w:ilvl w:val="0"/>
          <w:numId w:val="4"/>
        </w:numPr>
        <w:ind w:firstLineChars="0"/>
      </w:pPr>
      <w:r>
        <w:rPr>
          <w:rFonts w:hint="eastAsia"/>
        </w:rPr>
        <w:t>了解</w:t>
      </w:r>
      <w:r>
        <w:t>MaxCompute(</w:t>
      </w:r>
      <w:proofErr w:type="spellStart"/>
      <w:r>
        <w:t>DataIDE</w:t>
      </w:r>
      <w:proofErr w:type="spellEnd"/>
      <w:r>
        <w:t>)产品</w:t>
      </w:r>
    </w:p>
    <w:p w14:paraId="0979137A" w14:textId="4ECC4527" w:rsidR="008A67A8" w:rsidRDefault="008A67A8" w:rsidP="008A67A8">
      <w:pPr>
        <w:pStyle w:val="a7"/>
        <w:numPr>
          <w:ilvl w:val="0"/>
          <w:numId w:val="4"/>
        </w:numPr>
        <w:ind w:firstLineChars="0"/>
      </w:pPr>
      <w:r>
        <w:t>通过</w:t>
      </w:r>
      <w:proofErr w:type="spellStart"/>
      <w:r>
        <w:t>DataIDE</w:t>
      </w:r>
      <w:proofErr w:type="spellEnd"/>
      <w:r>
        <w:t>设计数据质量监控流程</w:t>
      </w:r>
    </w:p>
    <w:p w14:paraId="628FA501" w14:textId="4137C796" w:rsidR="008A67A8" w:rsidRPr="008A67A8" w:rsidRDefault="008A67A8" w:rsidP="008A67A8">
      <w:pPr>
        <w:pStyle w:val="a7"/>
        <w:numPr>
          <w:ilvl w:val="0"/>
          <w:numId w:val="4"/>
        </w:numPr>
        <w:ind w:firstLineChars="0"/>
      </w:pPr>
      <w:r>
        <w:t>独立解决常见的数据质量监控需求</w:t>
      </w:r>
    </w:p>
    <w:p w14:paraId="4752537C" w14:textId="03FA99C0" w:rsidR="00826E28" w:rsidRDefault="00826E28" w:rsidP="00826E28">
      <w:pPr>
        <w:pStyle w:val="2"/>
      </w:pPr>
      <w:r>
        <w:t xml:space="preserve">1 </w:t>
      </w:r>
      <w:r>
        <w:rPr>
          <w:rFonts w:hint="eastAsia"/>
        </w:rPr>
        <w:t>数据质量基本介绍</w:t>
      </w:r>
    </w:p>
    <w:p w14:paraId="3C5988C6" w14:textId="77777777" w:rsidR="00826E28" w:rsidRDefault="00826E28" w:rsidP="00826E28">
      <w:pPr>
        <w:pStyle w:val="3"/>
      </w:pPr>
      <w:r>
        <w:t>1.1</w:t>
      </w:r>
      <w:r>
        <w:rPr>
          <w:rFonts w:hint="eastAsia"/>
        </w:rPr>
        <w:t>数据质量相关概念：</w:t>
      </w:r>
    </w:p>
    <w:p w14:paraId="51E0EDC5" w14:textId="77777777" w:rsidR="00826E28" w:rsidRDefault="00826E28" w:rsidP="00826E28">
      <w:r>
        <w:tab/>
      </w:r>
      <w:r>
        <w:rPr>
          <w:rFonts w:hint="eastAsia"/>
        </w:rPr>
        <w:t>数据的质量，数据就是拿来做分析的，正确的数据能得出正确的分析。</w:t>
      </w:r>
    </w:p>
    <w:p w14:paraId="3D0E703D" w14:textId="77777777" w:rsidR="00826E28" w:rsidRDefault="00826E28" w:rsidP="00826E28">
      <w:r>
        <w:tab/>
      </w:r>
      <w:r>
        <w:rPr>
          <w:rFonts w:hint="eastAsia"/>
        </w:rPr>
        <w:t>数据质量直接影响系统应用的成功。</w:t>
      </w:r>
    </w:p>
    <w:p w14:paraId="6DF4AD8C" w14:textId="77777777" w:rsidR="00826E28" w:rsidRDefault="00826E28" w:rsidP="00826E28"/>
    <w:p w14:paraId="5EB2C872" w14:textId="77777777" w:rsidR="00826E28" w:rsidRDefault="00826E28" w:rsidP="00826E28">
      <w:r>
        <w:tab/>
      </w:r>
      <w:r>
        <w:rPr>
          <w:rFonts w:hint="eastAsia"/>
        </w:rPr>
        <w:t>数据质量管理，是指对数据从计划，获取，存储，共享，维护，应用，消亡生命周期的每个阶段里可能引发的各类数据质量问题。进行识别，度量，监控，预警等一系列管理活动。</w:t>
      </w:r>
    </w:p>
    <w:p w14:paraId="0BC0AF89" w14:textId="77777777" w:rsidR="00826E28" w:rsidRDefault="00826E28" w:rsidP="00826E28">
      <w:r>
        <w:tab/>
      </w:r>
      <w:r>
        <w:rPr>
          <w:rFonts w:hint="eastAsia"/>
        </w:rPr>
        <w:t>数据质量管理，不仅包括了对数据质量的改善，还包括了对组织的改善。针对数据的改善和管理，主要包括数据分析，数据评估，数据清洗，数据监控，错误预警等内容。针对组织的改善和管理，主要包括确立组织数据质量改进目标，评估组织流程，指定组织流程改善计划，指定组织监督审核机制，实施改进，评估改善效果等多个环节。</w:t>
      </w:r>
    </w:p>
    <w:p w14:paraId="7A1AC061" w14:textId="77777777" w:rsidR="00826E28" w:rsidRDefault="00826E28" w:rsidP="00826E28"/>
    <w:p w14:paraId="6F53507B" w14:textId="77777777" w:rsidR="00826E28" w:rsidRDefault="00826E28" w:rsidP="00826E28">
      <w:r>
        <w:tab/>
      </w:r>
      <w:r>
        <w:rPr>
          <w:rFonts w:hint="eastAsia"/>
        </w:rPr>
        <w:t>数据质量管理好处：</w:t>
      </w:r>
    </w:p>
    <w:p w14:paraId="6A4379A3" w14:textId="77777777" w:rsidR="00826E28" w:rsidRDefault="00826E28" w:rsidP="00826E28">
      <w:pPr>
        <w:numPr>
          <w:ilvl w:val="0"/>
          <w:numId w:val="1"/>
        </w:numPr>
      </w:pPr>
      <w:r>
        <w:rPr>
          <w:rFonts w:hint="eastAsia"/>
        </w:rPr>
        <w:t>能够直接影响业绩</w:t>
      </w:r>
    </w:p>
    <w:p w14:paraId="399E6544" w14:textId="77777777" w:rsidR="00826E28" w:rsidRDefault="00826E28" w:rsidP="00826E28">
      <w:pPr>
        <w:numPr>
          <w:ilvl w:val="0"/>
          <w:numId w:val="1"/>
        </w:numPr>
      </w:pPr>
      <w:r>
        <w:rPr>
          <w:rFonts w:hint="eastAsia"/>
        </w:rPr>
        <w:t>对决策造成影响</w:t>
      </w:r>
    </w:p>
    <w:p w14:paraId="0C9FAFA2" w14:textId="77777777" w:rsidR="00826E28" w:rsidRDefault="00826E28" w:rsidP="00826E28">
      <w:pPr>
        <w:numPr>
          <w:ilvl w:val="0"/>
          <w:numId w:val="1"/>
        </w:numPr>
      </w:pPr>
      <w:r>
        <w:rPr>
          <w:rFonts w:hint="eastAsia"/>
        </w:rPr>
        <w:t>随着业务发展，分析系统中的数据流转和处理环节越来越多</w:t>
      </w:r>
    </w:p>
    <w:p w14:paraId="652189BB" w14:textId="77777777" w:rsidR="00826E28" w:rsidRPr="00AC284C" w:rsidRDefault="00826E28" w:rsidP="00826E28">
      <w:pPr>
        <w:numPr>
          <w:ilvl w:val="0"/>
          <w:numId w:val="1"/>
        </w:numPr>
      </w:pPr>
      <w:r>
        <w:rPr>
          <w:rFonts w:hint="eastAsia"/>
        </w:rPr>
        <w:t>保证数据更好的为公司及企业的战略提供正确，有力的支撑</w:t>
      </w:r>
    </w:p>
    <w:p w14:paraId="52ADA765" w14:textId="77777777" w:rsidR="00826E28" w:rsidRDefault="00826E28" w:rsidP="00826E28">
      <w:pPr>
        <w:pStyle w:val="3"/>
      </w:pPr>
      <w:r>
        <w:t>1.2</w:t>
      </w:r>
      <w:r>
        <w:rPr>
          <w:rFonts w:hint="eastAsia"/>
        </w:rPr>
        <w:t>数据质量影响因素：</w:t>
      </w:r>
    </w:p>
    <w:p w14:paraId="6AFBAD13" w14:textId="77777777" w:rsidR="00826E28" w:rsidRPr="007B72CC" w:rsidRDefault="00826E28" w:rsidP="00826E28">
      <w:pPr>
        <w:rPr>
          <w:b/>
        </w:rPr>
      </w:pPr>
      <w:r>
        <w:tab/>
      </w:r>
      <w:r w:rsidRPr="007B72CC">
        <w:rPr>
          <w:rFonts w:hint="eastAsia"/>
          <w:b/>
        </w:rPr>
        <w:t>需求过程引发</w:t>
      </w:r>
    </w:p>
    <w:p w14:paraId="542B9482" w14:textId="77777777" w:rsidR="00826E28" w:rsidRDefault="00826E28" w:rsidP="00826E28">
      <w:pPr>
        <w:tabs>
          <w:tab w:val="left" w:pos="420"/>
        </w:tabs>
      </w:pPr>
      <w:r>
        <w:tab/>
      </w:r>
      <w:r>
        <w:tab/>
      </w:r>
      <w:r>
        <w:rPr>
          <w:rFonts w:hint="eastAsia"/>
        </w:rPr>
        <w:t>需求设计，开发，测试，上线等过程中引发的数据质量问题。</w:t>
      </w:r>
    </w:p>
    <w:p w14:paraId="26ED1A91" w14:textId="77777777" w:rsidR="00826E28" w:rsidRDefault="00826E28" w:rsidP="00826E28">
      <w:pPr>
        <w:tabs>
          <w:tab w:val="left" w:pos="420"/>
        </w:tabs>
      </w:pPr>
      <w:r>
        <w:tab/>
      </w:r>
      <w:r>
        <w:tab/>
      </w:r>
      <w:r>
        <w:rPr>
          <w:rFonts w:hint="eastAsia"/>
        </w:rPr>
        <w:t>管理机制和流程不健全</w:t>
      </w:r>
    </w:p>
    <w:p w14:paraId="7120F042" w14:textId="77777777" w:rsidR="00826E28" w:rsidRDefault="00826E28" w:rsidP="00826E28">
      <w:r>
        <w:tab/>
      </w:r>
      <w:r w:rsidRPr="007B72CC">
        <w:rPr>
          <w:rFonts w:hint="eastAsia"/>
          <w:b/>
        </w:rPr>
        <w:t>数据源引发</w:t>
      </w:r>
    </w:p>
    <w:p w14:paraId="17AE0E0A" w14:textId="77777777" w:rsidR="00826E28" w:rsidRDefault="00826E28" w:rsidP="00826E28">
      <w:r>
        <w:tab/>
      </w:r>
      <w:r>
        <w:tab/>
      </w:r>
      <w:r>
        <w:rPr>
          <w:rFonts w:hint="eastAsia"/>
        </w:rPr>
        <w:t>上游数据源的不完善和不规范，导致下游系统收到影响。</w:t>
      </w:r>
    </w:p>
    <w:p w14:paraId="0B5D4511" w14:textId="77777777" w:rsidR="00826E28" w:rsidRDefault="00826E28" w:rsidP="00826E28">
      <w:r>
        <w:tab/>
      </w:r>
      <w:r>
        <w:tab/>
      </w:r>
      <w:proofErr w:type="gramStart"/>
      <w:r>
        <w:rPr>
          <w:rFonts w:hint="eastAsia"/>
        </w:rPr>
        <w:t>这个式</w:t>
      </w:r>
      <w:proofErr w:type="gramEnd"/>
      <w:r>
        <w:rPr>
          <w:rFonts w:hint="eastAsia"/>
        </w:rPr>
        <w:t>分析系统数据质量问题的主要来源，主要体现在：</w:t>
      </w:r>
    </w:p>
    <w:p w14:paraId="142F4FD5" w14:textId="77777777" w:rsidR="00826E28" w:rsidRDefault="00826E28" w:rsidP="00826E28">
      <w:r>
        <w:tab/>
      </w:r>
      <w:r>
        <w:tab/>
      </w:r>
      <w:r>
        <w:tab/>
      </w:r>
      <w:r>
        <w:rPr>
          <w:rFonts w:hint="eastAsia"/>
        </w:rPr>
        <w:t>信息不正确</w:t>
      </w:r>
    </w:p>
    <w:p w14:paraId="761649C2" w14:textId="77777777" w:rsidR="00826E28" w:rsidRDefault="00826E28" w:rsidP="00826E28">
      <w:r>
        <w:tab/>
      </w:r>
      <w:r>
        <w:tab/>
      </w:r>
      <w:r>
        <w:tab/>
      </w:r>
      <w:r>
        <w:rPr>
          <w:rFonts w:hint="eastAsia"/>
        </w:rPr>
        <w:t>信息不完整</w:t>
      </w:r>
    </w:p>
    <w:p w14:paraId="50189E32" w14:textId="77777777" w:rsidR="00826E28" w:rsidRDefault="00826E28" w:rsidP="00826E28">
      <w:r>
        <w:tab/>
      </w:r>
      <w:r>
        <w:tab/>
      </w:r>
      <w:r>
        <w:tab/>
      </w:r>
      <w:r>
        <w:rPr>
          <w:rFonts w:hint="eastAsia"/>
        </w:rPr>
        <w:t>信息不一致</w:t>
      </w:r>
    </w:p>
    <w:p w14:paraId="5B79D4C8" w14:textId="77777777" w:rsidR="00826E28" w:rsidRDefault="00826E28" w:rsidP="00826E28">
      <w:r>
        <w:lastRenderedPageBreak/>
        <w:tab/>
      </w:r>
      <w:r w:rsidRPr="007B72CC">
        <w:rPr>
          <w:rFonts w:hint="eastAsia"/>
          <w:b/>
        </w:rPr>
        <w:t>统计口径引发</w:t>
      </w:r>
    </w:p>
    <w:p w14:paraId="6BE4D6B8" w14:textId="77777777" w:rsidR="00826E28" w:rsidRDefault="00826E28" w:rsidP="00826E28">
      <w:r>
        <w:tab/>
      </w:r>
      <w:r>
        <w:tab/>
      </w:r>
      <w:r>
        <w:rPr>
          <w:rFonts w:hint="eastAsia"/>
        </w:rPr>
        <w:t>主要指</w:t>
      </w:r>
      <w:r>
        <w:t>KPI</w:t>
      </w:r>
      <w:r>
        <w:rPr>
          <w:rFonts w:hint="eastAsia"/>
        </w:rPr>
        <w:t>，报表等指标口径中存在的数据质量问题，包括指标准确性，一致性及完整性问题。</w:t>
      </w:r>
    </w:p>
    <w:p w14:paraId="450E376C" w14:textId="77777777" w:rsidR="00826E28" w:rsidRDefault="00826E28" w:rsidP="00826E28">
      <w:r>
        <w:tab/>
      </w:r>
      <w:r>
        <w:tab/>
      </w:r>
      <w:r>
        <w:rPr>
          <w:rFonts w:hint="eastAsia"/>
        </w:rPr>
        <w:t>此类问题有以下几种情况：</w:t>
      </w:r>
    </w:p>
    <w:p w14:paraId="4D70F756" w14:textId="77777777" w:rsidR="00826E28" w:rsidRDefault="00826E28" w:rsidP="00826E28">
      <w:r>
        <w:tab/>
      </w:r>
      <w:r>
        <w:tab/>
      </w:r>
      <w:r>
        <w:tab/>
      </w:r>
      <w:proofErr w:type="gramStart"/>
      <w:r>
        <w:rPr>
          <w:rFonts w:hint="eastAsia"/>
        </w:rPr>
        <w:t>不</w:t>
      </w:r>
      <w:proofErr w:type="gramEnd"/>
      <w:r>
        <w:rPr>
          <w:rFonts w:hint="eastAsia"/>
        </w:rPr>
        <w:t>同源系统或不同业务部门，对相同名称的指标定义和口径不同，造成最终的指标统计结果出现差异。</w:t>
      </w:r>
    </w:p>
    <w:p w14:paraId="01CD7490" w14:textId="77777777" w:rsidR="00826E28" w:rsidRDefault="00826E28" w:rsidP="00826E28">
      <w:r>
        <w:tab/>
      </w:r>
      <w:r>
        <w:tab/>
      </w:r>
      <w:r>
        <w:tab/>
      </w:r>
      <w:r>
        <w:rPr>
          <w:rFonts w:hint="eastAsia"/>
        </w:rPr>
        <w:t>业务部门再描述或定义指标口径时，在在许多不明确和不完善的地方，造成了指标口径的二义性。</w:t>
      </w:r>
    </w:p>
    <w:p w14:paraId="41FD7561" w14:textId="77777777" w:rsidR="00826E28" w:rsidRDefault="00826E28" w:rsidP="00826E28">
      <w:pPr>
        <w:rPr>
          <w:b/>
        </w:rPr>
      </w:pPr>
      <w:r>
        <w:tab/>
      </w:r>
      <w:r w:rsidRPr="007B72CC">
        <w:rPr>
          <w:rFonts w:hint="eastAsia"/>
          <w:b/>
        </w:rPr>
        <w:t>系统自身</w:t>
      </w:r>
    </w:p>
    <w:p w14:paraId="338CE581" w14:textId="77777777" w:rsidR="00826E28" w:rsidRDefault="00826E28" w:rsidP="00826E28">
      <w:r>
        <w:rPr>
          <w:b/>
        </w:rPr>
        <w:tab/>
      </w:r>
      <w:r>
        <w:rPr>
          <w:b/>
        </w:rPr>
        <w:tab/>
      </w:r>
      <w:r w:rsidRPr="007B72CC">
        <w:rPr>
          <w:rFonts w:hint="eastAsia"/>
        </w:rPr>
        <w:t>主要指的是系统再开发建设，</w:t>
      </w:r>
      <w:r>
        <w:rPr>
          <w:rFonts w:hint="eastAsia"/>
        </w:rPr>
        <w:t>日常运营和维护过程中，引发的数据质量问题，比如数据模型质量问题，系统升级数据信息丢失问题，</w:t>
      </w:r>
      <w:r>
        <w:t>ETL</w:t>
      </w:r>
      <w:r>
        <w:rPr>
          <w:rFonts w:hint="eastAsia"/>
        </w:rPr>
        <w:t>数据清洗不够彻底带来的问题以及数据仓库流程调度等问题。主要原因有：</w:t>
      </w:r>
    </w:p>
    <w:p w14:paraId="3F4D597C" w14:textId="77777777" w:rsidR="00826E28" w:rsidRDefault="00826E28" w:rsidP="00826E28">
      <w:r>
        <w:tab/>
      </w:r>
      <w:r>
        <w:tab/>
      </w:r>
      <w:r>
        <w:rPr>
          <w:rFonts w:hint="eastAsia"/>
        </w:rPr>
        <w:t>数据仓库的建设过程中，缺乏规范化，体系化的建设思路，造成系统架构，数据模型，处理流程等不够优化和合理</w:t>
      </w:r>
    </w:p>
    <w:p w14:paraId="156EB8CD" w14:textId="77777777" w:rsidR="00826E28" w:rsidRPr="007B72CC" w:rsidRDefault="00826E28" w:rsidP="00826E28">
      <w:r>
        <w:tab/>
      </w:r>
      <w:r>
        <w:tab/>
      </w:r>
      <w:r>
        <w:rPr>
          <w:rFonts w:hint="eastAsia"/>
        </w:rPr>
        <w:t>在系统运营中，犹豫缺乏完善的日常管理和维护流程，在处理，监控数据是，没有可以一句和规范的处理手段，导致操作出现失误或一楼，造成数据质量问题。</w:t>
      </w:r>
    </w:p>
    <w:p w14:paraId="53B44047" w14:textId="77777777" w:rsidR="00826E28" w:rsidRDefault="00826E28" w:rsidP="00826E28"/>
    <w:p w14:paraId="4512B949" w14:textId="6B37A0E9" w:rsidR="00826E28" w:rsidRPr="00BF788A" w:rsidRDefault="00A67DE7" w:rsidP="00A67DE7">
      <w:pPr>
        <w:tabs>
          <w:tab w:val="left" w:pos="4920"/>
        </w:tabs>
      </w:pPr>
      <w:r>
        <w:tab/>
      </w:r>
    </w:p>
    <w:p w14:paraId="7A5B0905" w14:textId="77777777" w:rsidR="00826E28" w:rsidRDefault="00826E28" w:rsidP="00826E28">
      <w:pPr>
        <w:pStyle w:val="3"/>
      </w:pPr>
      <w:r>
        <w:t>1.3</w:t>
      </w:r>
      <w:r>
        <w:rPr>
          <w:rFonts w:hint="eastAsia"/>
        </w:rPr>
        <w:t>数据质量问题类型：</w:t>
      </w:r>
    </w:p>
    <w:p w14:paraId="11760D6A" w14:textId="77777777" w:rsidR="00826E28" w:rsidRDefault="00826E28" w:rsidP="00826E28">
      <w:r>
        <w:tab/>
      </w:r>
      <w:r>
        <w:rPr>
          <w:rFonts w:hint="eastAsia"/>
        </w:rPr>
        <w:t>错误值：</w:t>
      </w:r>
    </w:p>
    <w:p w14:paraId="78ED5413" w14:textId="77777777" w:rsidR="00826E28" w:rsidRDefault="00826E28" w:rsidP="00826E28">
      <w:r>
        <w:tab/>
      </w:r>
      <w:r>
        <w:tab/>
      </w:r>
      <w:r>
        <w:rPr>
          <w:rFonts w:hint="eastAsia"/>
        </w:rPr>
        <w:t>数据存放错误。</w:t>
      </w:r>
    </w:p>
    <w:p w14:paraId="43BF626D" w14:textId="77777777" w:rsidR="00826E28" w:rsidRDefault="00826E28" w:rsidP="00826E28">
      <w:r>
        <w:tab/>
      </w:r>
      <w:r>
        <w:rPr>
          <w:rFonts w:hint="eastAsia"/>
        </w:rPr>
        <w:t>重复值：</w:t>
      </w:r>
    </w:p>
    <w:p w14:paraId="202FBD73" w14:textId="77777777" w:rsidR="00826E28" w:rsidRDefault="00826E28" w:rsidP="00826E28">
      <w:r>
        <w:tab/>
      </w:r>
      <w:r>
        <w:tab/>
      </w:r>
      <w:r>
        <w:rPr>
          <w:rFonts w:hint="eastAsia"/>
        </w:rPr>
        <w:t>存在完全一样的重复记录</w:t>
      </w:r>
    </w:p>
    <w:p w14:paraId="6283B40D" w14:textId="77777777" w:rsidR="00826E28" w:rsidRDefault="00826E28" w:rsidP="00826E28">
      <w:r>
        <w:tab/>
      </w:r>
      <w:r>
        <w:rPr>
          <w:rFonts w:hint="eastAsia"/>
        </w:rPr>
        <w:t>数据不一致：</w:t>
      </w:r>
    </w:p>
    <w:p w14:paraId="719F374D" w14:textId="77777777" w:rsidR="00826E28" w:rsidRDefault="00826E28" w:rsidP="00826E28">
      <w:r>
        <w:tab/>
      </w:r>
      <w:r>
        <w:tab/>
      </w:r>
      <w:r>
        <w:rPr>
          <w:rFonts w:hint="eastAsia"/>
        </w:rPr>
        <w:t>数据记录是否符合规范。数据记录的规范和数据逻辑的一致性。</w:t>
      </w:r>
    </w:p>
    <w:p w14:paraId="04198A59" w14:textId="77777777" w:rsidR="00826E28" w:rsidRDefault="00826E28" w:rsidP="00826E28">
      <w:r>
        <w:tab/>
      </w:r>
      <w:r>
        <w:rPr>
          <w:rFonts w:hint="eastAsia"/>
        </w:rPr>
        <w:t>数据的完整性：</w:t>
      </w:r>
    </w:p>
    <w:p w14:paraId="62DD3818" w14:textId="77777777" w:rsidR="00826E28" w:rsidRDefault="00826E28" w:rsidP="00826E28">
      <w:r>
        <w:tab/>
      </w:r>
      <w:r>
        <w:tab/>
      </w:r>
      <w:r>
        <w:rPr>
          <w:rFonts w:hint="eastAsia"/>
        </w:rPr>
        <w:t>数据的记录和信息是否完整，是否存在缺失。</w:t>
      </w:r>
    </w:p>
    <w:p w14:paraId="5BBDE0A9" w14:textId="77777777" w:rsidR="00826E28" w:rsidRDefault="00826E28" w:rsidP="00826E28">
      <w:r>
        <w:tab/>
      </w:r>
      <w:r>
        <w:rPr>
          <w:rFonts w:hint="eastAsia"/>
        </w:rPr>
        <w:t>缺失值：</w:t>
      </w:r>
    </w:p>
    <w:p w14:paraId="1E609B79" w14:textId="77777777" w:rsidR="00826E28" w:rsidRDefault="00826E28" w:rsidP="00826E28">
      <w:r>
        <w:tab/>
      </w:r>
      <w:r>
        <w:tab/>
      </w:r>
      <w:r>
        <w:rPr>
          <w:rFonts w:hint="eastAsia"/>
        </w:rPr>
        <w:t>正常的数据信息记录中，存在信息缺失的情况。</w:t>
      </w:r>
    </w:p>
    <w:p w14:paraId="7B392FE5" w14:textId="77777777" w:rsidR="00826E28" w:rsidRDefault="00826E28" w:rsidP="00826E28">
      <w:r>
        <w:tab/>
      </w:r>
      <w:r>
        <w:rPr>
          <w:rFonts w:hint="eastAsia"/>
        </w:rPr>
        <w:t>异常值：</w:t>
      </w:r>
    </w:p>
    <w:p w14:paraId="5BEF5435" w14:textId="77777777" w:rsidR="00826E28" w:rsidRDefault="00826E28" w:rsidP="00826E28">
      <w:r>
        <w:tab/>
      </w:r>
      <w:r>
        <w:tab/>
      </w:r>
      <w:r>
        <w:rPr>
          <w:rFonts w:hint="eastAsia"/>
        </w:rPr>
        <w:t>数据记录中出现明显得数据偏差或者错误的记录。</w:t>
      </w:r>
    </w:p>
    <w:p w14:paraId="077E6460" w14:textId="77777777" w:rsidR="00826E28" w:rsidRPr="007B72CC" w:rsidRDefault="00826E28" w:rsidP="00826E28">
      <w:r>
        <w:tab/>
      </w:r>
    </w:p>
    <w:p w14:paraId="16DD78AA" w14:textId="77777777" w:rsidR="00826E28" w:rsidRDefault="00826E28" w:rsidP="00826E28">
      <w:pPr>
        <w:pStyle w:val="3"/>
      </w:pPr>
      <w:r>
        <w:t>1.4MaxComput,DataIDE</w:t>
      </w:r>
      <w:r>
        <w:rPr>
          <w:rFonts w:hint="eastAsia"/>
        </w:rPr>
        <w:t>介绍：</w:t>
      </w:r>
    </w:p>
    <w:p w14:paraId="496AD7AA" w14:textId="77777777" w:rsidR="00826E28" w:rsidRDefault="00826E28" w:rsidP="00826E28">
      <w:r>
        <w:tab/>
      </w:r>
      <w:proofErr w:type="spellStart"/>
      <w:r>
        <w:t>MaxComput</w:t>
      </w:r>
      <w:proofErr w:type="spellEnd"/>
      <w:r>
        <w:t>:</w:t>
      </w:r>
    </w:p>
    <w:p w14:paraId="22E080A8" w14:textId="77777777" w:rsidR="00826E28" w:rsidRDefault="00826E28" w:rsidP="00826E28">
      <w:r>
        <w:tab/>
      </w:r>
      <w:r>
        <w:tab/>
      </w:r>
      <w:r>
        <w:rPr>
          <w:rFonts w:hint="eastAsia"/>
        </w:rPr>
        <w:t>提供针对</w:t>
      </w:r>
      <w:r>
        <w:t>TB/PB</w:t>
      </w:r>
      <w:r>
        <w:rPr>
          <w:rFonts w:hint="eastAsia"/>
        </w:rPr>
        <w:t>级数据，实时性要求不高的分布式处理能力，应用于数据分析，挖掘，商业智能等领域。</w:t>
      </w:r>
    </w:p>
    <w:p w14:paraId="19B47617" w14:textId="77777777" w:rsidR="00826E28" w:rsidRDefault="00826E28" w:rsidP="00826E28">
      <w:r>
        <w:tab/>
      </w:r>
      <w:r>
        <w:tab/>
      </w:r>
      <w:r>
        <w:rPr>
          <w:rFonts w:hint="eastAsia"/>
        </w:rPr>
        <w:t>特点：</w:t>
      </w:r>
    </w:p>
    <w:p w14:paraId="3B2307A7" w14:textId="77777777" w:rsidR="00826E28" w:rsidRDefault="00826E28" w:rsidP="00826E28">
      <w:pPr>
        <w:ind w:left="840" w:firstLine="420"/>
      </w:pPr>
      <w:r>
        <w:rPr>
          <w:rFonts w:hint="eastAsia"/>
        </w:rPr>
        <w:t>分布式</w:t>
      </w:r>
      <w:bookmarkStart w:id="0" w:name="_GoBack"/>
      <w:bookmarkEnd w:id="0"/>
    </w:p>
    <w:p w14:paraId="49E96D74" w14:textId="77777777" w:rsidR="00826E28" w:rsidRDefault="00826E28" w:rsidP="00826E28">
      <w:pPr>
        <w:ind w:left="840" w:firstLine="420"/>
      </w:pPr>
      <w:r>
        <w:rPr>
          <w:rFonts w:hint="eastAsia"/>
        </w:rPr>
        <w:lastRenderedPageBreak/>
        <w:t>安全：沙箱运行</w:t>
      </w:r>
    </w:p>
    <w:p w14:paraId="1B18E88A" w14:textId="77777777" w:rsidR="00826E28" w:rsidRDefault="00826E28" w:rsidP="00826E28">
      <w:pPr>
        <w:ind w:left="840" w:firstLine="420"/>
      </w:pPr>
      <w:r>
        <w:rPr>
          <w:rFonts w:hint="eastAsia"/>
        </w:rPr>
        <w:t>易用：全面支持基于</w:t>
      </w:r>
      <w:r>
        <w:t>SQL</w:t>
      </w:r>
      <w:r>
        <w:rPr>
          <w:rFonts w:hint="eastAsia"/>
        </w:rPr>
        <w:t>的数据处理。</w:t>
      </w:r>
    </w:p>
    <w:p w14:paraId="259DB11A" w14:textId="77777777" w:rsidR="00826E28" w:rsidRDefault="00826E28" w:rsidP="00826E28">
      <w:pPr>
        <w:ind w:left="840" w:firstLine="420"/>
      </w:pPr>
      <w:r>
        <w:rPr>
          <w:rFonts w:hint="eastAsia"/>
        </w:rPr>
        <w:t>管理和授权：</w:t>
      </w:r>
    </w:p>
    <w:p w14:paraId="2DA00A6A" w14:textId="77777777" w:rsidR="00826E28" w:rsidRDefault="00826E28" w:rsidP="00826E28">
      <w:r>
        <w:tab/>
      </w:r>
      <w:r>
        <w:tab/>
      </w:r>
    </w:p>
    <w:p w14:paraId="6FBC416C" w14:textId="77777777" w:rsidR="00826E28" w:rsidRDefault="00826E28" w:rsidP="00826E28">
      <w:r>
        <w:tab/>
      </w:r>
      <w:proofErr w:type="spellStart"/>
      <w:r>
        <w:t>DataIDE</w:t>
      </w:r>
      <w:proofErr w:type="spellEnd"/>
    </w:p>
    <w:p w14:paraId="2426BFED" w14:textId="77777777" w:rsidR="00826E28" w:rsidRDefault="00826E28" w:rsidP="00826E28">
      <w:r>
        <w:tab/>
      </w:r>
      <w:r>
        <w:tab/>
      </w:r>
      <w:r>
        <w:rPr>
          <w:rFonts w:hint="eastAsia"/>
        </w:rPr>
        <w:t>大数据开发继承环境。提供可视化开发界面，离线任务调度运维，快速数据继承，多人协同工作。拥有强大的</w:t>
      </w:r>
      <w:r>
        <w:t xml:space="preserve">Open API </w:t>
      </w:r>
      <w:r>
        <w:rPr>
          <w:rFonts w:hint="eastAsia"/>
        </w:rPr>
        <w:t>为数据应用开发者提供良好的在创作生态。</w:t>
      </w:r>
    </w:p>
    <w:p w14:paraId="7D9DABF4" w14:textId="77777777" w:rsidR="00826E28" w:rsidRDefault="00826E28" w:rsidP="00826E28">
      <w:r>
        <w:tab/>
      </w:r>
      <w:r>
        <w:rPr>
          <w:rFonts w:hint="eastAsia"/>
        </w:rPr>
        <w:t>数据开发，数据管理，作业调度。</w:t>
      </w:r>
    </w:p>
    <w:p w14:paraId="24DAAD13" w14:textId="77777777" w:rsidR="00826E28" w:rsidRDefault="00826E28" w:rsidP="00826E28">
      <w:r>
        <w:tab/>
      </w:r>
      <w:r>
        <w:rPr>
          <w:rFonts w:hint="eastAsia"/>
        </w:rPr>
        <w:t>数据开发（</w:t>
      </w:r>
      <w:proofErr w:type="spellStart"/>
      <w:r>
        <w:t>DataIDE</w:t>
      </w:r>
      <w:proofErr w:type="spellEnd"/>
      <w:r>
        <w:rPr>
          <w:rFonts w:hint="eastAsia"/>
        </w:rPr>
        <w:t>）常见场景</w:t>
      </w:r>
    </w:p>
    <w:p w14:paraId="742E6813" w14:textId="77777777" w:rsidR="00826E28" w:rsidRPr="00E86CD9" w:rsidRDefault="00826E28" w:rsidP="00826E28">
      <w:pPr>
        <w:ind w:firstLine="420"/>
      </w:pPr>
      <w:r>
        <w:rPr>
          <w:rFonts w:hint="eastAsia"/>
        </w:rPr>
        <w:t>数据产生</w:t>
      </w:r>
      <w:r>
        <w:t xml:space="preserve"> -&gt; </w:t>
      </w:r>
      <w:r>
        <w:rPr>
          <w:rFonts w:hint="eastAsia"/>
        </w:rPr>
        <w:t>数据收集与储存</w:t>
      </w:r>
      <w:r>
        <w:t xml:space="preserve"> -&gt; </w:t>
      </w:r>
      <w:r>
        <w:rPr>
          <w:rFonts w:hint="eastAsia"/>
        </w:rPr>
        <w:t>数据分析与处理</w:t>
      </w:r>
      <w:r>
        <w:t xml:space="preserve"> -&gt; </w:t>
      </w:r>
      <w:r>
        <w:rPr>
          <w:rFonts w:hint="eastAsia"/>
        </w:rPr>
        <w:t>数据提取</w:t>
      </w:r>
      <w:r>
        <w:t xml:space="preserve"> -&gt;</w:t>
      </w:r>
      <w:r>
        <w:rPr>
          <w:rFonts w:hint="eastAsia"/>
        </w:rPr>
        <w:t>数据展现与分享</w:t>
      </w:r>
    </w:p>
    <w:p w14:paraId="335B8741" w14:textId="77777777" w:rsidR="00826E28" w:rsidRDefault="00826E28" w:rsidP="00826E28">
      <w:r>
        <w:tab/>
      </w:r>
      <w:r>
        <w:tab/>
      </w:r>
      <w:r>
        <w:rPr>
          <w:rFonts w:hint="eastAsia"/>
        </w:rPr>
        <w:t>中间三个流程为数据开发的流程。</w:t>
      </w:r>
    </w:p>
    <w:p w14:paraId="5960A73F" w14:textId="77777777" w:rsidR="00826E28" w:rsidRDefault="00826E28" w:rsidP="00826E28"/>
    <w:p w14:paraId="6BFD0589" w14:textId="77777777" w:rsidR="00826E28" w:rsidRDefault="00826E28" w:rsidP="00826E28">
      <w:r>
        <w:tab/>
      </w:r>
      <w:proofErr w:type="spellStart"/>
      <w:r>
        <w:t>DataIDE</w:t>
      </w:r>
      <w:proofErr w:type="spellEnd"/>
      <w:r>
        <w:rPr>
          <w:rFonts w:hint="eastAsia"/>
        </w:rPr>
        <w:t>开发操作</w:t>
      </w:r>
    </w:p>
    <w:p w14:paraId="64CA36F4" w14:textId="77777777" w:rsidR="00826E28" w:rsidRDefault="00826E28" w:rsidP="00826E28">
      <w:r>
        <w:tab/>
      </w:r>
      <w:r>
        <w:tab/>
      </w:r>
      <w:r>
        <w:rPr>
          <w:rFonts w:hint="eastAsia"/>
        </w:rPr>
        <w:t>在控制台里，选择大数据开发套件功能模块，选择对应的项目，进行开发操作。</w:t>
      </w:r>
      <w:proofErr w:type="spellStart"/>
      <w:r>
        <w:t>DataIDE</w:t>
      </w:r>
      <w:proofErr w:type="spellEnd"/>
      <w:r>
        <w:rPr>
          <w:rFonts w:hint="eastAsia"/>
        </w:rPr>
        <w:t>主要包括数据集成，数据开发，数据管理，运维中心，项目管理，机器学习平台等功能模块。</w:t>
      </w:r>
    </w:p>
    <w:p w14:paraId="3CAB14EB" w14:textId="77777777" w:rsidR="00826E28" w:rsidRDefault="00826E28" w:rsidP="00826E28">
      <w:r>
        <w:rPr>
          <w:rFonts w:hint="eastAsia"/>
        </w:rPr>
        <w:t>此次的数据核查主要设计数据开发，运</w:t>
      </w:r>
      <w:proofErr w:type="gramStart"/>
      <w:r>
        <w:rPr>
          <w:rFonts w:hint="eastAsia"/>
        </w:rPr>
        <w:t>维中心</w:t>
      </w:r>
      <w:proofErr w:type="gramEnd"/>
      <w:r>
        <w:rPr>
          <w:rFonts w:hint="eastAsia"/>
        </w:rPr>
        <w:t>两大模块。</w:t>
      </w:r>
    </w:p>
    <w:p w14:paraId="0A4E52E4" w14:textId="77777777" w:rsidR="00826E28" w:rsidRDefault="00826E28" w:rsidP="00826E28">
      <w:pPr>
        <w:numPr>
          <w:ilvl w:val="0"/>
          <w:numId w:val="2"/>
        </w:numPr>
      </w:pPr>
      <w:r>
        <w:rPr>
          <w:rFonts w:hint="eastAsia"/>
        </w:rPr>
        <w:t>数据开发页面是根据业务需求，设计数据计算流程，并实现为多个相互以来的任务，供调度系统自动执行的主要操作页面。</w:t>
      </w:r>
    </w:p>
    <w:p w14:paraId="79CEAE4C" w14:textId="77777777" w:rsidR="00826E28" w:rsidRDefault="00826E28" w:rsidP="00826E28">
      <w:pPr>
        <w:numPr>
          <w:ilvl w:val="1"/>
          <w:numId w:val="2"/>
        </w:numPr>
      </w:pPr>
      <w:r>
        <w:rPr>
          <w:rFonts w:hint="eastAsia"/>
        </w:rPr>
        <w:t>任务开发，包含周期属性和依赖关系，是数据计算的主要载体，支持多种类型的任务和节点适应不同的场景。</w:t>
      </w:r>
    </w:p>
    <w:p w14:paraId="09017FAA" w14:textId="77777777" w:rsidR="00826E28" w:rsidRDefault="00826E28" w:rsidP="00826E28">
      <w:pPr>
        <w:numPr>
          <w:ilvl w:val="1"/>
          <w:numId w:val="2"/>
        </w:numPr>
      </w:pPr>
      <w:r>
        <w:rPr>
          <w:rFonts w:hint="eastAsia"/>
        </w:rPr>
        <w:t>脚本开发时对周期任务的补充，通常用于辅助数据开发过程，主要用于实现非周期的临时数据处理，如临时表的增删改等，因此不包含周期属性和依赖关系。</w:t>
      </w:r>
    </w:p>
    <w:p w14:paraId="198B5F86" w14:textId="77777777" w:rsidR="00826E28" w:rsidRDefault="00826E28" w:rsidP="00826E28">
      <w:pPr>
        <w:numPr>
          <w:ilvl w:val="1"/>
          <w:numId w:val="2"/>
        </w:numPr>
      </w:pPr>
      <w:r>
        <w:rPr>
          <w:rFonts w:hint="eastAsia"/>
        </w:rPr>
        <w:t>在大数据开发套件中，当一个任务被成功提交后，底层的调度系统从第二天开始，将会每天按照该人物有的时间属性生成实例，并根据上有依赖的实例运行结果和时间点运行。</w:t>
      </w:r>
      <w:r>
        <w:t>23</w:t>
      </w:r>
      <w:r>
        <w:rPr>
          <w:rFonts w:hint="eastAsia"/>
        </w:rPr>
        <w:t>：</w:t>
      </w:r>
      <w:r>
        <w:t>30</w:t>
      </w:r>
      <w:r>
        <w:rPr>
          <w:rFonts w:hint="eastAsia"/>
        </w:rPr>
        <w:t>之后提交成功的任务从第三天开始才会生成实力。</w:t>
      </w:r>
    </w:p>
    <w:p w14:paraId="12DC4517" w14:textId="77777777" w:rsidR="00826E28" w:rsidRPr="00E86CD9" w:rsidRDefault="00826E28" w:rsidP="00826E28">
      <w:pPr>
        <w:numPr>
          <w:ilvl w:val="0"/>
          <w:numId w:val="2"/>
        </w:numPr>
      </w:pPr>
      <w:r>
        <w:rPr>
          <w:rFonts w:hint="eastAsia"/>
        </w:rPr>
        <w:t>运</w:t>
      </w:r>
      <w:proofErr w:type="gramStart"/>
      <w:r>
        <w:rPr>
          <w:rFonts w:hint="eastAsia"/>
        </w:rPr>
        <w:t>维中心</w:t>
      </w:r>
      <w:proofErr w:type="gramEnd"/>
      <w:r>
        <w:rPr>
          <w:rFonts w:hint="eastAsia"/>
        </w:rPr>
        <w:t>是日常运维的主要工具，可对已提交的工作</w:t>
      </w:r>
      <w:proofErr w:type="gramStart"/>
      <w:r>
        <w:rPr>
          <w:rFonts w:hint="eastAsia"/>
        </w:rPr>
        <w:t>流及</w:t>
      </w:r>
      <w:proofErr w:type="gramEnd"/>
      <w:r>
        <w:rPr>
          <w:rFonts w:hint="eastAsia"/>
        </w:rPr>
        <w:t>其节点任务进行管理和维护，同时也可针对节点来添加监控报警。主要发呢为运维概览，任务管理，任务运维和监控报警四个模块。</w:t>
      </w:r>
    </w:p>
    <w:p w14:paraId="275339AE" w14:textId="77777777" w:rsidR="00826E28" w:rsidRDefault="00826E28" w:rsidP="00826E28"/>
    <w:p w14:paraId="3ED89623" w14:textId="77777777" w:rsidR="00826E28" w:rsidRPr="00E86CD9" w:rsidRDefault="00826E28" w:rsidP="00826E28"/>
    <w:p w14:paraId="160492F6" w14:textId="77777777" w:rsidR="00826E28" w:rsidRDefault="00826E28" w:rsidP="00826E28">
      <w:pPr>
        <w:pStyle w:val="3"/>
      </w:pPr>
      <w:r>
        <w:t>1.5</w:t>
      </w:r>
      <w:r>
        <w:rPr>
          <w:rFonts w:hint="eastAsia"/>
        </w:rPr>
        <w:t>电商数据分析平台数据质量核查：</w:t>
      </w:r>
    </w:p>
    <w:p w14:paraId="48869D77" w14:textId="77777777" w:rsidR="00826E28" w:rsidRDefault="00826E28" w:rsidP="00826E28">
      <w:r>
        <w:tab/>
      </w:r>
      <w:r>
        <w:rPr>
          <w:rFonts w:hint="eastAsia"/>
        </w:rPr>
        <w:t>任务背景：</w:t>
      </w:r>
    </w:p>
    <w:p w14:paraId="6F53BD9D" w14:textId="77777777" w:rsidR="00826E28" w:rsidRDefault="00826E28" w:rsidP="00826E28">
      <w:r>
        <w:tab/>
      </w:r>
      <w:r>
        <w:tab/>
        <w:t>ABC</w:t>
      </w:r>
      <w:r>
        <w:rPr>
          <w:rFonts w:hint="eastAsia"/>
        </w:rPr>
        <w:t>是一家销售公司，其客户可以通过网站下单订购该公司经营范围内的商品，并使用信用卡，银行卡，转账的方式付费。付费成功后，</w:t>
      </w:r>
      <w:r>
        <w:t>ABC</w:t>
      </w:r>
      <w:r>
        <w:rPr>
          <w:rFonts w:hint="eastAsia"/>
        </w:rPr>
        <w:t>公司会根据客户地址一句就近原则选择自己的货舱，指派何是的快递人员配送商品，</w:t>
      </w:r>
    </w:p>
    <w:p w14:paraId="7A9E12A3" w14:textId="77777777" w:rsidR="00826E28" w:rsidRDefault="00826E28" w:rsidP="00826E28">
      <w:r>
        <w:tab/>
      </w:r>
      <w:r>
        <w:tab/>
      </w:r>
      <w:r>
        <w:rPr>
          <w:rFonts w:hint="eastAsia"/>
        </w:rPr>
        <w:t>经过几年的经营，该公司积累了一批经营数据，他们依托于阿里</w:t>
      </w:r>
      <w:proofErr w:type="gramStart"/>
      <w:r>
        <w:rPr>
          <w:rFonts w:hint="eastAsia"/>
        </w:rPr>
        <w:t>云数据</w:t>
      </w:r>
      <w:proofErr w:type="gramEnd"/>
      <w:r>
        <w:rPr>
          <w:rFonts w:hint="eastAsia"/>
        </w:rPr>
        <w:t>计算服务，大数据开发套件搭建了一个企业级的数据平台，讲历史数据以及每天产生的数据都同步到该平台上去。由于种种遗留问题，造成这些数据中存在一些数据质量问题，为了能得到更准确的数据分析结果，数据分析师希望你这个刚加入的助理大数据工程师能合理的使用掌握的</w:t>
      </w:r>
      <w:r>
        <w:t>MaxCompute</w:t>
      </w:r>
      <w:r>
        <w:rPr>
          <w:rFonts w:hint="eastAsia"/>
        </w:rPr>
        <w:t>的技术，发现数据中的质量问题。</w:t>
      </w:r>
    </w:p>
    <w:p w14:paraId="1D3DF8EB" w14:textId="77777777" w:rsidR="00826E28" w:rsidRDefault="00826E28" w:rsidP="00826E28">
      <w:r>
        <w:tab/>
      </w:r>
    </w:p>
    <w:p w14:paraId="6D831307" w14:textId="77777777" w:rsidR="00826E28" w:rsidRDefault="00826E28" w:rsidP="00826E28">
      <w:r>
        <w:tab/>
      </w:r>
      <w:r>
        <w:rPr>
          <w:rFonts w:hint="eastAsia"/>
        </w:rPr>
        <w:t>任务涉及业务数据</w:t>
      </w:r>
    </w:p>
    <w:p w14:paraId="587DF491" w14:textId="77777777" w:rsidR="00826E28" w:rsidRDefault="00826E28" w:rsidP="00826E28">
      <w:r>
        <w:lastRenderedPageBreak/>
        <w:tab/>
      </w:r>
      <w:r>
        <w:tab/>
      </w:r>
      <w:r>
        <w:rPr>
          <w:rFonts w:hint="eastAsia"/>
        </w:rPr>
        <w:t>此次数据质量监控实验，主要涉及如下业务表。</w:t>
      </w:r>
    </w:p>
    <w:p w14:paraId="731C56C8" w14:textId="77777777" w:rsidR="00826E28" w:rsidRDefault="00826E28" w:rsidP="00826E28">
      <w:pPr>
        <w:numPr>
          <w:ilvl w:val="0"/>
          <w:numId w:val="3"/>
        </w:numPr>
      </w:pPr>
      <w:r>
        <w:rPr>
          <w:rFonts w:hint="eastAsia"/>
        </w:rPr>
        <w:t>订单表：保存客户订购产品所产生的订单信息</w:t>
      </w:r>
    </w:p>
    <w:p w14:paraId="213A3D61" w14:textId="77777777" w:rsidR="00826E28" w:rsidRDefault="00826E28" w:rsidP="00826E28">
      <w:pPr>
        <w:numPr>
          <w:ilvl w:val="0"/>
          <w:numId w:val="3"/>
        </w:numPr>
      </w:pPr>
      <w:r>
        <w:rPr>
          <w:rFonts w:hint="eastAsia"/>
        </w:rPr>
        <w:t>客户表：保存客户的姓名，地址信息</w:t>
      </w:r>
    </w:p>
    <w:p w14:paraId="52517C7E" w14:textId="77777777" w:rsidR="00826E28" w:rsidRDefault="00826E28" w:rsidP="00826E28">
      <w:pPr>
        <w:numPr>
          <w:ilvl w:val="0"/>
          <w:numId w:val="3"/>
        </w:numPr>
      </w:pPr>
      <w:r>
        <w:rPr>
          <w:rFonts w:hint="eastAsia"/>
        </w:rPr>
        <w:t>配送表：保存配送员与订单的对应信息</w:t>
      </w:r>
    </w:p>
    <w:p w14:paraId="1B21C7D7" w14:textId="77777777" w:rsidR="00826E28" w:rsidRDefault="00826E28" w:rsidP="00826E28">
      <w:pPr>
        <w:numPr>
          <w:ilvl w:val="0"/>
          <w:numId w:val="3"/>
        </w:numPr>
      </w:pPr>
      <w:r>
        <w:rPr>
          <w:rFonts w:hint="eastAsia"/>
        </w:rPr>
        <w:t>产品表：保存产品相关的信息</w:t>
      </w:r>
    </w:p>
    <w:p w14:paraId="79FC4351" w14:textId="77777777" w:rsidR="00826E28" w:rsidRDefault="00826E28" w:rsidP="00826E28">
      <w:pPr>
        <w:numPr>
          <w:ilvl w:val="0"/>
          <w:numId w:val="3"/>
        </w:numPr>
      </w:pPr>
      <w:r>
        <w:rPr>
          <w:rFonts w:hint="eastAsia"/>
        </w:rPr>
        <w:t>省份表：保存省份信息</w:t>
      </w:r>
    </w:p>
    <w:p w14:paraId="5DAF6DD0" w14:textId="77777777" w:rsidR="00826E28" w:rsidRDefault="00826E28" w:rsidP="00826E28">
      <w:pPr>
        <w:numPr>
          <w:ilvl w:val="0"/>
          <w:numId w:val="3"/>
        </w:numPr>
      </w:pPr>
      <w:r>
        <w:rPr>
          <w:rFonts w:hint="eastAsia"/>
        </w:rPr>
        <w:t>城市表：保存城市信息</w:t>
      </w:r>
    </w:p>
    <w:p w14:paraId="2E14BA47" w14:textId="77777777" w:rsidR="00826E28" w:rsidRDefault="00826E28" w:rsidP="00826E28"/>
    <w:p w14:paraId="6C3AF6FA" w14:textId="77777777" w:rsidR="00826E28" w:rsidRDefault="00826E28" w:rsidP="00826E28"/>
    <w:p w14:paraId="2D21D613" w14:textId="1D5B5939" w:rsidR="00826E28" w:rsidRDefault="003A012A" w:rsidP="00826E28">
      <w:r>
        <w:rPr>
          <w:noProof/>
        </w:rPr>
        <w:drawing>
          <wp:inline distT="0" distB="0" distL="0" distR="0" wp14:anchorId="547A8EB0" wp14:editId="7D69076C">
            <wp:extent cx="5105842" cy="3040643"/>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20D0FB.tmp"/>
                    <pic:cNvPicPr/>
                  </pic:nvPicPr>
                  <pic:blipFill>
                    <a:blip r:embed="rId7">
                      <a:extLst>
                        <a:ext uri="{28A0092B-C50C-407E-A947-70E740481C1C}">
                          <a14:useLocalDpi xmlns:a14="http://schemas.microsoft.com/office/drawing/2010/main" val="0"/>
                        </a:ext>
                      </a:extLst>
                    </a:blip>
                    <a:stretch>
                      <a:fillRect/>
                    </a:stretch>
                  </pic:blipFill>
                  <pic:spPr>
                    <a:xfrm>
                      <a:off x="0" y="0"/>
                      <a:ext cx="5105842" cy="3040643"/>
                    </a:xfrm>
                    <a:prstGeom prst="rect">
                      <a:avLst/>
                    </a:prstGeom>
                  </pic:spPr>
                </pic:pic>
              </a:graphicData>
            </a:graphic>
          </wp:inline>
        </w:drawing>
      </w:r>
    </w:p>
    <w:p w14:paraId="061E571F" w14:textId="44D4CF45" w:rsidR="00826E28" w:rsidRDefault="003A012A" w:rsidP="00826E28">
      <w:r>
        <w:rPr>
          <w:rFonts w:hint="eastAsia"/>
        </w:rPr>
        <w:t>任务目标：</w:t>
      </w:r>
    </w:p>
    <w:p w14:paraId="33205898" w14:textId="5CE492C0" w:rsidR="003A012A" w:rsidRDefault="003A012A" w:rsidP="00826E28">
      <w:r>
        <w:tab/>
      </w:r>
      <w:r>
        <w:rPr>
          <w:rFonts w:hint="eastAsia"/>
        </w:rPr>
        <w:t>主要针对相关业务数据实现如下几种监控规则，并输出数据质量监控报告。</w:t>
      </w:r>
    </w:p>
    <w:p w14:paraId="47DEB607" w14:textId="45FA020F" w:rsidR="003A012A" w:rsidRDefault="003A012A" w:rsidP="00826E28"/>
    <w:p w14:paraId="232DD949" w14:textId="2631EFB7" w:rsidR="003A012A" w:rsidRDefault="003A012A" w:rsidP="00826E28">
      <w:r>
        <w:tab/>
      </w:r>
      <w:r>
        <w:rPr>
          <w:rFonts w:hint="eastAsia"/>
        </w:rPr>
        <w:t>错误值：订单</w:t>
      </w:r>
      <w:proofErr w:type="gramStart"/>
      <w:r>
        <w:rPr>
          <w:rFonts w:hint="eastAsia"/>
        </w:rPr>
        <w:t>表某些</w:t>
      </w:r>
      <w:proofErr w:type="gramEnd"/>
      <w:r>
        <w:rPr>
          <w:rFonts w:hint="eastAsia"/>
        </w:rPr>
        <w:t>时间格式存在问题，导致数据库人员将部分时间字段设成了字符串型</w:t>
      </w:r>
    </w:p>
    <w:p w14:paraId="64C5FE7E" w14:textId="0583EB88" w:rsidR="003A012A" w:rsidRDefault="003A012A" w:rsidP="00826E28">
      <w:r>
        <w:tab/>
      </w:r>
      <w:r>
        <w:rPr>
          <w:rFonts w:hint="eastAsia"/>
        </w:rPr>
        <w:t>重复值：订单系统中部分记录关键信息重复（同样的人在同样的时间下了不同的订单），导致客户投诉。</w:t>
      </w:r>
    </w:p>
    <w:p w14:paraId="30EF6486" w14:textId="0522595A" w:rsidR="003A012A" w:rsidRDefault="003A012A" w:rsidP="00826E28">
      <w:r>
        <w:tab/>
      </w:r>
      <w:r>
        <w:rPr>
          <w:rFonts w:hint="eastAsia"/>
        </w:rPr>
        <w:t>数据不一致：城市信息名称未标准化，导致在数据分析时，未能</w:t>
      </w:r>
      <w:proofErr w:type="gramStart"/>
      <w:r>
        <w:rPr>
          <w:rFonts w:hint="eastAsia"/>
        </w:rPr>
        <w:t>吧相同</w:t>
      </w:r>
      <w:proofErr w:type="gramEnd"/>
      <w:r>
        <w:rPr>
          <w:rFonts w:hint="eastAsia"/>
        </w:rPr>
        <w:t>低于的数值汇总在一起。</w:t>
      </w:r>
    </w:p>
    <w:p w14:paraId="11CA9429" w14:textId="41F5B96C" w:rsidR="003A012A" w:rsidRDefault="003A012A" w:rsidP="00826E28">
      <w:r>
        <w:tab/>
      </w:r>
      <w:r>
        <w:rPr>
          <w:rFonts w:hint="eastAsia"/>
        </w:rPr>
        <w:t>数据的完整性：配送的订单在订单表中不存在，导致物流人员空跑，效率下降</w:t>
      </w:r>
    </w:p>
    <w:p w14:paraId="0AD74F03" w14:textId="27A03298" w:rsidR="003A012A" w:rsidRDefault="003A012A" w:rsidP="00826E28">
      <w:r>
        <w:tab/>
      </w:r>
      <w:r>
        <w:rPr>
          <w:rFonts w:hint="eastAsia"/>
        </w:rPr>
        <w:t>缺失值：部分客户性别信息确实，影响后续使用</w:t>
      </w:r>
    </w:p>
    <w:p w14:paraId="46B38E92" w14:textId="793575A7" w:rsidR="003A012A" w:rsidRDefault="003A012A" w:rsidP="00826E28">
      <w:r>
        <w:tab/>
      </w:r>
      <w:r>
        <w:rPr>
          <w:rFonts w:hint="eastAsia"/>
        </w:rPr>
        <w:t>异常值：单月购买次数异常（当月购买次数大于10次）</w:t>
      </w:r>
    </w:p>
    <w:p w14:paraId="28DE113F" w14:textId="6CBBAF54" w:rsidR="003A012A" w:rsidRDefault="003A012A" w:rsidP="00826E28">
      <w:r>
        <w:rPr>
          <w:noProof/>
        </w:rPr>
        <w:lastRenderedPageBreak/>
        <w:drawing>
          <wp:inline distT="0" distB="0" distL="0" distR="0" wp14:anchorId="77422A8A" wp14:editId="4066E83E">
            <wp:extent cx="5341121" cy="2909798"/>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0424.tmp"/>
                    <pic:cNvPicPr/>
                  </pic:nvPicPr>
                  <pic:blipFill>
                    <a:blip r:embed="rId8">
                      <a:extLst>
                        <a:ext uri="{28A0092B-C50C-407E-A947-70E740481C1C}">
                          <a14:useLocalDpi xmlns:a14="http://schemas.microsoft.com/office/drawing/2010/main" val="0"/>
                        </a:ext>
                      </a:extLst>
                    </a:blip>
                    <a:stretch>
                      <a:fillRect/>
                    </a:stretch>
                  </pic:blipFill>
                  <pic:spPr>
                    <a:xfrm>
                      <a:off x="0" y="0"/>
                      <a:ext cx="5344523" cy="2911651"/>
                    </a:xfrm>
                    <a:prstGeom prst="rect">
                      <a:avLst/>
                    </a:prstGeom>
                  </pic:spPr>
                </pic:pic>
              </a:graphicData>
            </a:graphic>
          </wp:inline>
        </w:drawing>
      </w:r>
    </w:p>
    <w:p w14:paraId="07A72582" w14:textId="2BA60617" w:rsidR="003A012A" w:rsidRDefault="003A012A" w:rsidP="00826E28"/>
    <w:p w14:paraId="3F847636" w14:textId="210E2537" w:rsidR="003A012A" w:rsidRDefault="003A012A" w:rsidP="00826E28">
      <w:r>
        <w:rPr>
          <w:rFonts w:hint="eastAsia"/>
        </w:rPr>
        <w:t>思考和任务：</w:t>
      </w:r>
    </w:p>
    <w:p w14:paraId="0A087D0F" w14:textId="3AC3A8CB" w:rsidR="003A012A" w:rsidRDefault="003A012A" w:rsidP="00826E28">
      <w:r>
        <w:tab/>
      </w:r>
      <w:r w:rsidR="00D64CB0">
        <w:rPr>
          <w:rFonts w:hint="eastAsia"/>
          <w:noProof/>
        </w:rPr>
        <w:drawing>
          <wp:inline distT="0" distB="0" distL="0" distR="0" wp14:anchorId="7F2F4F4E" wp14:editId="12A3C38A">
            <wp:extent cx="5486400" cy="287083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20991F.tmp"/>
                    <pic:cNvPicPr/>
                  </pic:nvPicPr>
                  <pic:blipFill>
                    <a:blip r:embed="rId9">
                      <a:extLst>
                        <a:ext uri="{28A0092B-C50C-407E-A947-70E740481C1C}">
                          <a14:useLocalDpi xmlns:a14="http://schemas.microsoft.com/office/drawing/2010/main" val="0"/>
                        </a:ext>
                      </a:extLst>
                    </a:blip>
                    <a:stretch>
                      <a:fillRect/>
                    </a:stretch>
                  </pic:blipFill>
                  <pic:spPr>
                    <a:xfrm>
                      <a:off x="0" y="0"/>
                      <a:ext cx="5486400" cy="2870835"/>
                    </a:xfrm>
                    <a:prstGeom prst="rect">
                      <a:avLst/>
                    </a:prstGeom>
                  </pic:spPr>
                </pic:pic>
              </a:graphicData>
            </a:graphic>
          </wp:inline>
        </w:drawing>
      </w:r>
    </w:p>
    <w:p w14:paraId="5500E6EC" w14:textId="77777777" w:rsidR="00826E28" w:rsidRDefault="00826E28" w:rsidP="00826E28"/>
    <w:p w14:paraId="1EA7E173" w14:textId="72E796D0" w:rsidR="00826E28" w:rsidRDefault="00D64CB0" w:rsidP="00826E28">
      <w:r>
        <w:rPr>
          <w:noProof/>
        </w:rPr>
        <w:lastRenderedPageBreak/>
        <w:drawing>
          <wp:inline distT="0" distB="0" distL="0" distR="0" wp14:anchorId="3991A0D9" wp14:editId="2149A6CE">
            <wp:extent cx="5486400" cy="28130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20F0B.tmp"/>
                    <pic:cNvPicPr/>
                  </pic:nvPicPr>
                  <pic:blipFill>
                    <a:blip r:embed="rId10">
                      <a:extLst>
                        <a:ext uri="{28A0092B-C50C-407E-A947-70E740481C1C}">
                          <a14:useLocalDpi xmlns:a14="http://schemas.microsoft.com/office/drawing/2010/main" val="0"/>
                        </a:ext>
                      </a:extLst>
                    </a:blip>
                    <a:stretch>
                      <a:fillRect/>
                    </a:stretch>
                  </pic:blipFill>
                  <pic:spPr>
                    <a:xfrm>
                      <a:off x="0" y="0"/>
                      <a:ext cx="5486400" cy="2813050"/>
                    </a:xfrm>
                    <a:prstGeom prst="rect">
                      <a:avLst/>
                    </a:prstGeom>
                  </pic:spPr>
                </pic:pic>
              </a:graphicData>
            </a:graphic>
          </wp:inline>
        </w:drawing>
      </w:r>
    </w:p>
    <w:p w14:paraId="2980B9F7" w14:textId="77777777" w:rsidR="00826E28" w:rsidRDefault="00826E28" w:rsidP="00826E28"/>
    <w:p w14:paraId="4A6B139E" w14:textId="77777777" w:rsidR="00826E28" w:rsidRDefault="00826E28" w:rsidP="00826E28"/>
    <w:p w14:paraId="21AF7CAE" w14:textId="77777777" w:rsidR="004E40D5" w:rsidRPr="00826E28" w:rsidRDefault="004E40D5"/>
    <w:sectPr w:rsidR="004E40D5" w:rsidRPr="00826E2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A254E" w14:textId="77777777" w:rsidR="00884ADD" w:rsidRDefault="00884ADD" w:rsidP="00826E28">
      <w:r>
        <w:separator/>
      </w:r>
    </w:p>
  </w:endnote>
  <w:endnote w:type="continuationSeparator" w:id="0">
    <w:p w14:paraId="46A980D4" w14:textId="77777777" w:rsidR="00884ADD" w:rsidRDefault="00884ADD" w:rsidP="00826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E17BE" w14:textId="77777777" w:rsidR="00884ADD" w:rsidRDefault="00884ADD" w:rsidP="00826E28">
      <w:r>
        <w:separator/>
      </w:r>
    </w:p>
  </w:footnote>
  <w:footnote w:type="continuationSeparator" w:id="0">
    <w:p w14:paraId="7E5DDFB7" w14:textId="77777777" w:rsidR="00884ADD" w:rsidRDefault="00884ADD" w:rsidP="00826E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A4745"/>
    <w:multiLevelType w:val="hybridMultilevel"/>
    <w:tmpl w:val="C73284F0"/>
    <w:lvl w:ilvl="0" w:tplc="0409000B">
      <w:start w:val="1"/>
      <w:numFmt w:val="bullet"/>
      <w:lvlText w:val=""/>
      <w:lvlJc w:val="left"/>
      <w:pPr>
        <w:ind w:left="1254" w:hanging="420"/>
      </w:pPr>
      <w:rPr>
        <w:rFonts w:ascii="Wingdings" w:hAnsi="Wingdings" w:hint="default"/>
      </w:rPr>
    </w:lvl>
    <w:lvl w:ilvl="1" w:tplc="04090003" w:tentative="1">
      <w:start w:val="1"/>
      <w:numFmt w:val="bullet"/>
      <w:lvlText w:val=""/>
      <w:lvlJc w:val="left"/>
      <w:pPr>
        <w:ind w:left="1674" w:hanging="420"/>
      </w:pPr>
      <w:rPr>
        <w:rFonts w:ascii="Wingdings" w:hAnsi="Wingdings" w:hint="default"/>
      </w:rPr>
    </w:lvl>
    <w:lvl w:ilvl="2" w:tplc="04090005" w:tentative="1">
      <w:start w:val="1"/>
      <w:numFmt w:val="bullet"/>
      <w:lvlText w:val=""/>
      <w:lvlJc w:val="left"/>
      <w:pPr>
        <w:ind w:left="2094" w:hanging="420"/>
      </w:pPr>
      <w:rPr>
        <w:rFonts w:ascii="Wingdings" w:hAnsi="Wingdings" w:hint="default"/>
      </w:rPr>
    </w:lvl>
    <w:lvl w:ilvl="3" w:tplc="04090001" w:tentative="1">
      <w:start w:val="1"/>
      <w:numFmt w:val="bullet"/>
      <w:lvlText w:val=""/>
      <w:lvlJc w:val="left"/>
      <w:pPr>
        <w:ind w:left="2514" w:hanging="420"/>
      </w:pPr>
      <w:rPr>
        <w:rFonts w:ascii="Wingdings" w:hAnsi="Wingdings" w:hint="default"/>
      </w:rPr>
    </w:lvl>
    <w:lvl w:ilvl="4" w:tplc="04090003" w:tentative="1">
      <w:start w:val="1"/>
      <w:numFmt w:val="bullet"/>
      <w:lvlText w:val=""/>
      <w:lvlJc w:val="left"/>
      <w:pPr>
        <w:ind w:left="2934" w:hanging="420"/>
      </w:pPr>
      <w:rPr>
        <w:rFonts w:ascii="Wingdings" w:hAnsi="Wingdings" w:hint="default"/>
      </w:rPr>
    </w:lvl>
    <w:lvl w:ilvl="5" w:tplc="04090005" w:tentative="1">
      <w:start w:val="1"/>
      <w:numFmt w:val="bullet"/>
      <w:lvlText w:val=""/>
      <w:lvlJc w:val="left"/>
      <w:pPr>
        <w:ind w:left="3354" w:hanging="420"/>
      </w:pPr>
      <w:rPr>
        <w:rFonts w:ascii="Wingdings" w:hAnsi="Wingdings" w:hint="default"/>
      </w:rPr>
    </w:lvl>
    <w:lvl w:ilvl="6" w:tplc="04090001" w:tentative="1">
      <w:start w:val="1"/>
      <w:numFmt w:val="bullet"/>
      <w:lvlText w:val=""/>
      <w:lvlJc w:val="left"/>
      <w:pPr>
        <w:ind w:left="3774" w:hanging="420"/>
      </w:pPr>
      <w:rPr>
        <w:rFonts w:ascii="Wingdings" w:hAnsi="Wingdings" w:hint="default"/>
      </w:rPr>
    </w:lvl>
    <w:lvl w:ilvl="7" w:tplc="04090003" w:tentative="1">
      <w:start w:val="1"/>
      <w:numFmt w:val="bullet"/>
      <w:lvlText w:val=""/>
      <w:lvlJc w:val="left"/>
      <w:pPr>
        <w:ind w:left="4194" w:hanging="420"/>
      </w:pPr>
      <w:rPr>
        <w:rFonts w:ascii="Wingdings" w:hAnsi="Wingdings" w:hint="default"/>
      </w:rPr>
    </w:lvl>
    <w:lvl w:ilvl="8" w:tplc="04090005" w:tentative="1">
      <w:start w:val="1"/>
      <w:numFmt w:val="bullet"/>
      <w:lvlText w:val=""/>
      <w:lvlJc w:val="left"/>
      <w:pPr>
        <w:ind w:left="4614" w:hanging="420"/>
      </w:pPr>
      <w:rPr>
        <w:rFonts w:ascii="Wingdings" w:hAnsi="Wingdings" w:hint="default"/>
      </w:rPr>
    </w:lvl>
  </w:abstractNum>
  <w:abstractNum w:abstractNumId="1" w15:restartNumberingAfterBreak="0">
    <w:nsid w:val="5DB234F9"/>
    <w:multiLevelType w:val="hybridMultilevel"/>
    <w:tmpl w:val="081EB4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C452D64"/>
    <w:multiLevelType w:val="hybridMultilevel"/>
    <w:tmpl w:val="3230EC66"/>
    <w:lvl w:ilvl="0" w:tplc="04090001">
      <w:start w:val="1"/>
      <w:numFmt w:val="bullet"/>
      <w:lvlText w:val=""/>
      <w:lvlJc w:val="left"/>
      <w:pPr>
        <w:ind w:left="837" w:hanging="420"/>
      </w:pPr>
      <w:rPr>
        <w:rFonts w:ascii="Wingdings" w:hAnsi="Wingdings" w:hint="default"/>
      </w:rPr>
    </w:lvl>
    <w:lvl w:ilvl="1" w:tplc="0409000B">
      <w:start w:val="1"/>
      <w:numFmt w:val="bullet"/>
      <w:lvlText w:val=""/>
      <w:lvlJc w:val="left"/>
      <w:pPr>
        <w:ind w:left="1257" w:hanging="420"/>
      </w:pPr>
      <w:rPr>
        <w:rFonts w:ascii="Wingdings" w:hAnsi="Wingdings" w:hint="default"/>
      </w:rPr>
    </w:lvl>
    <w:lvl w:ilvl="2" w:tplc="04090005">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abstractNum w:abstractNumId="3" w15:restartNumberingAfterBreak="0">
    <w:nsid w:val="7F315C9D"/>
    <w:multiLevelType w:val="hybridMultilevel"/>
    <w:tmpl w:val="65003928"/>
    <w:lvl w:ilvl="0" w:tplc="0409000F">
      <w:start w:val="1"/>
      <w:numFmt w:val="decimal"/>
      <w:lvlText w:val="%1."/>
      <w:lvlJc w:val="left"/>
      <w:pPr>
        <w:ind w:left="1860" w:hanging="420"/>
      </w:pPr>
      <w:rPr>
        <w:rFonts w:cs="Times New Roman"/>
      </w:rPr>
    </w:lvl>
    <w:lvl w:ilvl="1" w:tplc="04090019" w:tentative="1">
      <w:start w:val="1"/>
      <w:numFmt w:val="lowerLetter"/>
      <w:lvlText w:val="%2)"/>
      <w:lvlJc w:val="left"/>
      <w:pPr>
        <w:ind w:left="2280" w:hanging="420"/>
      </w:pPr>
      <w:rPr>
        <w:rFonts w:cs="Times New Roman"/>
      </w:rPr>
    </w:lvl>
    <w:lvl w:ilvl="2" w:tplc="0409001B" w:tentative="1">
      <w:start w:val="1"/>
      <w:numFmt w:val="lowerRoman"/>
      <w:lvlText w:val="%3."/>
      <w:lvlJc w:val="right"/>
      <w:pPr>
        <w:ind w:left="2700" w:hanging="420"/>
      </w:pPr>
      <w:rPr>
        <w:rFonts w:cs="Times New Roman"/>
      </w:rPr>
    </w:lvl>
    <w:lvl w:ilvl="3" w:tplc="0409000F" w:tentative="1">
      <w:start w:val="1"/>
      <w:numFmt w:val="decimal"/>
      <w:lvlText w:val="%4."/>
      <w:lvlJc w:val="left"/>
      <w:pPr>
        <w:ind w:left="3120" w:hanging="420"/>
      </w:pPr>
      <w:rPr>
        <w:rFonts w:cs="Times New Roman"/>
      </w:rPr>
    </w:lvl>
    <w:lvl w:ilvl="4" w:tplc="04090019" w:tentative="1">
      <w:start w:val="1"/>
      <w:numFmt w:val="lowerLetter"/>
      <w:lvlText w:val="%5)"/>
      <w:lvlJc w:val="left"/>
      <w:pPr>
        <w:ind w:left="3540" w:hanging="420"/>
      </w:pPr>
      <w:rPr>
        <w:rFonts w:cs="Times New Roman"/>
      </w:rPr>
    </w:lvl>
    <w:lvl w:ilvl="5" w:tplc="0409001B" w:tentative="1">
      <w:start w:val="1"/>
      <w:numFmt w:val="lowerRoman"/>
      <w:lvlText w:val="%6."/>
      <w:lvlJc w:val="right"/>
      <w:pPr>
        <w:ind w:left="3960" w:hanging="420"/>
      </w:pPr>
      <w:rPr>
        <w:rFonts w:cs="Times New Roman"/>
      </w:rPr>
    </w:lvl>
    <w:lvl w:ilvl="6" w:tplc="0409000F" w:tentative="1">
      <w:start w:val="1"/>
      <w:numFmt w:val="decimal"/>
      <w:lvlText w:val="%7."/>
      <w:lvlJc w:val="left"/>
      <w:pPr>
        <w:ind w:left="4380" w:hanging="420"/>
      </w:pPr>
      <w:rPr>
        <w:rFonts w:cs="Times New Roman"/>
      </w:rPr>
    </w:lvl>
    <w:lvl w:ilvl="7" w:tplc="04090019" w:tentative="1">
      <w:start w:val="1"/>
      <w:numFmt w:val="lowerLetter"/>
      <w:lvlText w:val="%8)"/>
      <w:lvlJc w:val="left"/>
      <w:pPr>
        <w:ind w:left="4800" w:hanging="420"/>
      </w:pPr>
      <w:rPr>
        <w:rFonts w:cs="Times New Roman"/>
      </w:rPr>
    </w:lvl>
    <w:lvl w:ilvl="8" w:tplc="0409001B" w:tentative="1">
      <w:start w:val="1"/>
      <w:numFmt w:val="lowerRoman"/>
      <w:lvlText w:val="%9."/>
      <w:lvlJc w:val="right"/>
      <w:pPr>
        <w:ind w:left="5220" w:hanging="420"/>
      </w:pPr>
      <w:rPr>
        <w:rFonts w:cs="Times New Roman"/>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D5"/>
    <w:rsid w:val="001A5C08"/>
    <w:rsid w:val="003A012A"/>
    <w:rsid w:val="00496D07"/>
    <w:rsid w:val="004E40D5"/>
    <w:rsid w:val="00826E28"/>
    <w:rsid w:val="00884ADD"/>
    <w:rsid w:val="008A67A8"/>
    <w:rsid w:val="00A67DE7"/>
    <w:rsid w:val="00D64CB0"/>
    <w:rsid w:val="00E34937"/>
    <w:rsid w:val="00EE2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EC6CD"/>
  <w15:chartTrackingRefBased/>
  <w15:docId w15:val="{F317A71E-A4EE-4B88-8A5C-62FBAC5A5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26E28"/>
    <w:pPr>
      <w:widowControl w:val="0"/>
      <w:jc w:val="both"/>
    </w:pPr>
    <w:rPr>
      <w:rFonts w:cs="Times New Roman"/>
    </w:rPr>
  </w:style>
  <w:style w:type="paragraph" w:styleId="2">
    <w:name w:val="heading 2"/>
    <w:basedOn w:val="a"/>
    <w:next w:val="a"/>
    <w:link w:val="20"/>
    <w:uiPriority w:val="9"/>
    <w:unhideWhenUsed/>
    <w:qFormat/>
    <w:rsid w:val="00826E28"/>
    <w:pPr>
      <w:keepNext/>
      <w:keepLines/>
      <w:spacing w:before="260" w:after="260" w:line="416" w:lineRule="auto"/>
      <w:outlineLvl w:val="1"/>
    </w:pPr>
    <w:rPr>
      <w:rFonts w:asciiTheme="majorHAnsi" w:eastAsiaTheme="majorEastAsia" w:hAnsiTheme="majorHAnsi"/>
      <w:b/>
      <w:bCs/>
      <w:sz w:val="32"/>
      <w:szCs w:val="32"/>
    </w:rPr>
  </w:style>
  <w:style w:type="paragraph" w:styleId="3">
    <w:name w:val="heading 3"/>
    <w:basedOn w:val="a"/>
    <w:next w:val="a"/>
    <w:link w:val="30"/>
    <w:uiPriority w:val="9"/>
    <w:unhideWhenUsed/>
    <w:qFormat/>
    <w:rsid w:val="00826E2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6E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6E28"/>
    <w:rPr>
      <w:sz w:val="18"/>
      <w:szCs w:val="18"/>
    </w:rPr>
  </w:style>
  <w:style w:type="paragraph" w:styleId="a5">
    <w:name w:val="footer"/>
    <w:basedOn w:val="a"/>
    <w:link w:val="a6"/>
    <w:uiPriority w:val="99"/>
    <w:unhideWhenUsed/>
    <w:rsid w:val="00826E28"/>
    <w:pPr>
      <w:tabs>
        <w:tab w:val="center" w:pos="4153"/>
        <w:tab w:val="right" w:pos="8306"/>
      </w:tabs>
      <w:snapToGrid w:val="0"/>
      <w:jc w:val="left"/>
    </w:pPr>
    <w:rPr>
      <w:sz w:val="18"/>
      <w:szCs w:val="18"/>
    </w:rPr>
  </w:style>
  <w:style w:type="character" w:customStyle="1" w:styleId="a6">
    <w:name w:val="页脚 字符"/>
    <w:basedOn w:val="a0"/>
    <w:link w:val="a5"/>
    <w:uiPriority w:val="99"/>
    <w:rsid w:val="00826E28"/>
    <w:rPr>
      <w:sz w:val="18"/>
      <w:szCs w:val="18"/>
    </w:rPr>
  </w:style>
  <w:style w:type="character" w:customStyle="1" w:styleId="20">
    <w:name w:val="标题 2 字符"/>
    <w:basedOn w:val="a0"/>
    <w:link w:val="2"/>
    <w:uiPriority w:val="9"/>
    <w:rsid w:val="00826E28"/>
    <w:rPr>
      <w:rFonts w:asciiTheme="majorHAnsi" w:eastAsiaTheme="majorEastAsia" w:hAnsiTheme="majorHAnsi" w:cs="Times New Roman"/>
      <w:b/>
      <w:bCs/>
      <w:sz w:val="32"/>
      <w:szCs w:val="32"/>
    </w:rPr>
  </w:style>
  <w:style w:type="character" w:customStyle="1" w:styleId="30">
    <w:name w:val="标题 3 字符"/>
    <w:basedOn w:val="a0"/>
    <w:link w:val="3"/>
    <w:uiPriority w:val="9"/>
    <w:rsid w:val="00826E28"/>
    <w:rPr>
      <w:rFonts w:cs="Times New Roman"/>
      <w:b/>
      <w:bCs/>
      <w:sz w:val="32"/>
      <w:szCs w:val="32"/>
    </w:rPr>
  </w:style>
  <w:style w:type="paragraph" w:styleId="a7">
    <w:name w:val="List Paragraph"/>
    <w:basedOn w:val="a"/>
    <w:uiPriority w:val="34"/>
    <w:qFormat/>
    <w:rsid w:val="008A67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6</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zhang</dc:creator>
  <cp:keywords/>
  <dc:description/>
  <cp:lastModifiedBy>cheng zhang</cp:lastModifiedBy>
  <cp:revision>5</cp:revision>
  <dcterms:created xsi:type="dcterms:W3CDTF">2018-10-07T09:04:00Z</dcterms:created>
  <dcterms:modified xsi:type="dcterms:W3CDTF">2019-01-28T15:18:00Z</dcterms:modified>
</cp:coreProperties>
</file>