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6165E">
      <w:pPr>
        <w:ind w:firstLine="2100" w:firstLineChars="10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改革开放与中国特色社会主义的开创和发展</w:t>
      </w:r>
    </w:p>
    <w:p w14:paraId="7605FFCB"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（自动化的两位同学）</w:t>
      </w:r>
    </w:p>
    <w:p w14:paraId="1395489D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历史性的伟大转折和改革开放的起步</w:t>
      </w:r>
    </w:p>
    <w:p w14:paraId="38D9686A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1.伟大转折和成功开创中国特色社会主义</w:t>
      </w:r>
    </w:p>
    <w:p w14:paraId="4021814D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2.拨乱反正任务的基本完成</w:t>
      </w:r>
    </w:p>
    <w:p w14:paraId="1D9FD27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3.改革开放的起步</w:t>
      </w:r>
    </w:p>
    <w:p w14:paraId="3FACC0D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ECB104A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（惠英麒 万雪松 刘宁 陈博）</w:t>
      </w:r>
    </w:p>
    <w:p w14:paraId="7D6DDA95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改革开放和社会主义现代化建设新局面</w:t>
      </w:r>
    </w:p>
    <w:p w14:paraId="5ECF044B">
      <w:pPr>
        <w:numPr>
          <w:ilvl w:val="0"/>
          <w:numId w:val="2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改革开放的全面展开</w:t>
      </w:r>
    </w:p>
    <w:p w14:paraId="7D299655">
      <w:pPr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加强和改善党的领导</w:t>
      </w:r>
    </w:p>
    <w:p w14:paraId="2428A952">
      <w:pPr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改革开放和现代化建设的深入推进</w:t>
      </w:r>
    </w:p>
    <w:p w14:paraId="65761BE5">
      <w:pPr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国防战略的转变 一国两制方针的形成和外交方针政策的调整</w:t>
      </w:r>
    </w:p>
    <w:p w14:paraId="5D6330BE">
      <w:pPr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经受严重政治风波的考验</w:t>
      </w:r>
    </w:p>
    <w:p w14:paraId="49CEADB1">
      <w:pPr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邓小平南方谈话</w:t>
      </w:r>
    </w:p>
    <w:p w14:paraId="18D23F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820B4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（林锐宇 周雅馨 刘帆）</w:t>
      </w:r>
    </w:p>
    <w:p w14:paraId="6432390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把中国特色社会主义推向21世纪</w:t>
      </w:r>
      <w:bookmarkStart w:id="0" w:name="_GoBack"/>
      <w:bookmarkEnd w:id="0"/>
    </w:p>
    <w:p w14:paraId="789ABAFA">
      <w:pPr>
        <w:numPr>
          <w:ilvl w:val="0"/>
          <w:numId w:val="3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新的中央集体领导与捍卫中国特色社会主义的</w:t>
      </w:r>
    </w:p>
    <w:p w14:paraId="7A30C87A">
      <w:pPr>
        <w:numPr>
          <w:ilvl w:val="0"/>
          <w:numId w:val="3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社会主义市场和经济体制改革目标和基本框架的确立</w:t>
      </w:r>
    </w:p>
    <w:p w14:paraId="39B25F00">
      <w:pPr>
        <w:numPr>
          <w:ilvl w:val="0"/>
          <w:numId w:val="3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改革开放和现代化建设的跨世纪发展</w:t>
      </w:r>
    </w:p>
    <w:p w14:paraId="6F98D0EF">
      <w:pPr>
        <w:numPr>
          <w:ilvl w:val="0"/>
          <w:numId w:val="3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香港澳门回归祖国与两岸交流扩大</w:t>
      </w:r>
    </w:p>
    <w:p w14:paraId="153D34A8">
      <w:pPr>
        <w:numPr>
          <w:ilvl w:val="0"/>
          <w:numId w:val="3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推进党的建设新的伟大工程</w:t>
      </w:r>
    </w:p>
    <w:p w14:paraId="3495D3A5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2FBC08D0"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（JJ 旦增诺宗 孙泽龙）</w:t>
      </w:r>
    </w:p>
    <w:p w14:paraId="4166DA63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在新形势下坚持和发展中国特色社会主义</w:t>
      </w:r>
    </w:p>
    <w:p w14:paraId="0F514C2E">
      <w:pPr>
        <w:numPr>
          <w:ilvl w:val="0"/>
          <w:numId w:val="4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全年建设小康社会宏伟目标的提出</w:t>
      </w:r>
    </w:p>
    <w:p w14:paraId="649A6503">
      <w:pPr>
        <w:numPr>
          <w:ilvl w:val="0"/>
          <w:numId w:val="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全面建设小康社会新部署和改革开放的深化</w:t>
      </w:r>
    </w:p>
    <w:p w14:paraId="7A098A38">
      <w:pPr>
        <w:numPr>
          <w:ilvl w:val="0"/>
          <w:numId w:val="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推进一国两制实践与祖国和平统一大业</w:t>
      </w:r>
    </w:p>
    <w:p w14:paraId="39B7321E">
      <w:pPr>
        <w:numPr>
          <w:ilvl w:val="0"/>
          <w:numId w:val="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提高党的建设科学化水平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067E3"/>
    <w:multiLevelType w:val="singleLevel"/>
    <w:tmpl w:val="982067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3DD2D3C"/>
    <w:multiLevelType w:val="singleLevel"/>
    <w:tmpl w:val="E3DD2D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0E6070B"/>
    <w:multiLevelType w:val="singleLevel"/>
    <w:tmpl w:val="00E607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97E6A21"/>
    <w:multiLevelType w:val="singleLevel"/>
    <w:tmpl w:val="597E6A21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B4C1F"/>
    <w:rsid w:val="55EB4C1F"/>
    <w:rsid w:val="7ADA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91</Characters>
  <Lines>0</Lines>
  <Paragraphs>0</Paragraphs>
  <TotalTime>1386</TotalTime>
  <ScaleCrop>false</ScaleCrop>
  <LinksUpToDate>false</LinksUpToDate>
  <CharactersWithSpaces>91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2025-05-12T09:17:00Z</dcterms:created>
  <dc:creator>惠英麒</dc:creator>
  <cp:lastModifiedBy>惠英麒</cp:lastModifiedBy>
  <dcterms:modified xsi:type="dcterms:W3CDTF">2025-05-15T11:24:48Z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465121325C854E9490EB202CCB5C50D7_11</vt:lpwstr>
  </property>
  <property fmtid="{D5CDD505-2E9C-101B-9397-08002B2CF9AE}" pid="4" name="KSOTemplateDocerSaveRecord">
    <vt:lpwstr>eyJoZGlkIjoiYzc4OTFjMDkyNmRiMTFjNDM2ZjNjNDQ1MjI0ZmVjYTIiLCJ1c2VySWQiOiIxNjI1NDc2NjAzIn0=</vt:lpwstr>
  </property>
</Properties>
</file>