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5DAB2" w14:textId="77777777" w:rsidR="00584ABE" w:rsidRPr="00584ABE" w:rsidRDefault="00584ABE" w:rsidP="00584ABE">
      <w:pPr>
        <w:pStyle w:val="-"/>
        <w:rPr>
          <w:rFonts w:hint="eastAsia"/>
        </w:rPr>
      </w:pPr>
      <w:r w:rsidRPr="00584ABE">
        <w:t>大国治理的思想宝库：《习近平谈治国理政》核心观点梳理与思考</w:t>
      </w:r>
    </w:p>
    <w:p w14:paraId="55A36032" w14:textId="77777777" w:rsidR="006A7928" w:rsidRPr="006A7928" w:rsidRDefault="006A7928" w:rsidP="006A7928">
      <w:pPr>
        <w:ind w:firstLine="420"/>
      </w:pPr>
      <w:r w:rsidRPr="006A7928">
        <w:t>通过系统研读《习近平谈治国理政》中《走得再远都不能忘记来时的路》《戒形式主义、官僚主义》《重整行装再出发，以永远在路上的执着把全面从严治党引向深入》《新时代党的建设和党的组织路线》四篇重要讲话和论述，我更加深刻地体会到，中国共产党在新时代推进国家治理现代化过程中，始终坚持以人民为中心的发展思想，以自我革命精神不断加强党的建设，为实现中华民族伟大复兴提供坚强政治保证。这些论述既立足党的百年奋斗历史，又直面现实问题，展现出强烈的使命意识和历史担当。</w:t>
      </w:r>
    </w:p>
    <w:p w14:paraId="77AE4EEE" w14:textId="77777777" w:rsidR="006A7928" w:rsidRPr="006A7928" w:rsidRDefault="006A7928" w:rsidP="006A7928">
      <w:pPr>
        <w:ind w:firstLine="420"/>
      </w:pPr>
      <w:r w:rsidRPr="006A7928">
        <w:t>首先，《走得再远都不能忘记来时的路》从党的诞生地和精神源头出发，深刻阐明了“不忘初心、牢记使命”的时代内涵。习近平总书记以中共一大会址和南湖红船为切入点，指出中国共产党从这里启航，也必须始终从这里汲取精神力量。“走得再远都不能忘记来时的路”，不仅是对党的历史的深情回望，更是对全党永葆政治本色的郑重提醒。红船精神所蕴含的首创精神、奋斗精神和奉献精神，是中国共产党不断从胜利走向新的胜利的重要精神支撑。在新时代条件下，回望初心不是为了停留在历史记忆中，而是为了更好地回答“为了谁、依靠谁、我是谁”的根本问题，确保党始终同人民想在一起、干在一起。</w:t>
      </w:r>
    </w:p>
    <w:p w14:paraId="7516E875" w14:textId="77777777" w:rsidR="006A7928" w:rsidRPr="006A7928" w:rsidRDefault="006A7928" w:rsidP="006A7928">
      <w:pPr>
        <w:ind w:firstLine="420"/>
      </w:pPr>
      <w:r w:rsidRPr="006A7928">
        <w:t>其次，《戒形式主义、官僚主义》集中回应了当前党和国家治理中一个极具现实针对性的问题。习近平总书记多次指出，形式主义、官僚主义是阻碍党中央决策部署贯彻落实的大敌，也是损害党群干群关系的重要因素。无论是“重痕迹不重实绩”“文山会海反弹”，还是检查考核过多、基层负担过重，这些现象看似工作“很忙”，实则偏离了为人民服务的初衷。总书记强调要通过调查研究摸清实情、解决真问题，把干部从无谓事务中解放出来，把更多精力用到抓落实、办实事上来。这些论述体现了党中央鲜明的问题导向和强烈的为民情怀，也为持续改进工作作风提供了科学路径。</w:t>
      </w:r>
    </w:p>
    <w:p w14:paraId="0AE0D535" w14:textId="77777777" w:rsidR="006A7928" w:rsidRPr="006A7928" w:rsidRDefault="006A7928" w:rsidP="006A7928">
      <w:pPr>
        <w:ind w:firstLine="420"/>
      </w:pPr>
      <w:r w:rsidRPr="006A7928">
        <w:t>再次，《重整行装再出发，以永远在路上的执着把全面从严治党引向深入》系统阐述了新时代推进全面从严治党的总体思路和重点任务。习近平总书记从政治建设统领全局出发，强调理想信念、政治纪律、作风建设和纪律建设的基础性作用，明确提出要在“不敢腐、不能腐、不想腐”上同向发力、综合施策。党的十八大以来，反腐败斗争取得压倒性胜利并全面巩固，“老虎”“苍蝇”一起打，群众身边的不正之风和腐败问题得到有力整治，党的政治生态持续向好。这些历史性成就充分证明，中国共产党有决心、有能力通过自我革命解决自身存在的问题。</w:t>
      </w:r>
    </w:p>
    <w:p w14:paraId="6E5FF9BD" w14:textId="77777777" w:rsidR="006A7928" w:rsidRPr="006A7928" w:rsidRDefault="006A7928" w:rsidP="006A7928">
      <w:pPr>
        <w:ind w:firstLine="420"/>
      </w:pPr>
      <w:r w:rsidRPr="006A7928">
        <w:t>同时，总书记也清醒指出，全面从严治党永远在路上，作风建设和廉政建设必须久久为功。这种既充分肯定成绩、又不回避问题的态度，正体现了马克思主义政党的</w:t>
      </w:r>
      <w:r w:rsidRPr="006A7928">
        <w:lastRenderedPageBreak/>
        <w:t>高度自觉和责任担当。现实中，个别地方在政策落实过程中仍存在打折扣、搞变通的现象，这恰恰更凸显持续加强制度执行力、监督约束力的重要性。只有让好制度真正落地见效，才能不断增强人民群众的获得感、幸福感和安全感。</w:t>
      </w:r>
    </w:p>
    <w:p w14:paraId="72FCBD4B" w14:textId="77777777" w:rsidR="006A7928" w:rsidRPr="006A7928" w:rsidRDefault="006A7928" w:rsidP="006A7928">
      <w:pPr>
        <w:ind w:firstLine="420"/>
      </w:pPr>
      <w:r w:rsidRPr="006A7928">
        <w:t>最后，《新时代党的建设和党的组织路线》从组织体系和干部队伍建设的高度，揭示了“正确的政治路线要靠正确的组织路线来保证”的深刻道理。习近平总书记明确提出新时代党的组织路线，强调要培养忠诚干净担当的高素质干部，集聚爱国奉献的优秀人才，为坚持和加强党的全面领导提供坚强组织保证。这一论述把党的自我革命要求落实到“选人用人”和“强基固本”上，为党长期执政和国家长治久安奠定了坚实基础。</w:t>
      </w:r>
    </w:p>
    <w:p w14:paraId="26CAAE91" w14:textId="7309C1FE" w:rsidR="00F10448" w:rsidRPr="006A7928" w:rsidRDefault="006A7928" w:rsidP="006A7928">
      <w:pPr>
        <w:ind w:firstLine="420"/>
        <w:rPr>
          <w:rFonts w:hint="eastAsia"/>
        </w:rPr>
      </w:pPr>
      <w:r w:rsidRPr="006A7928">
        <w:t>总体来看，这四篇论述从初心使命、作风建设、全面从严治党到组织路线，构成了一个内在统一、层层递进的思想体系，集中体现了习近平新时代中国特色社会主义思想在国家治理和党的建设领域的原创性贡献。作为新时代青年，通过学习这些重要论述，我更加坚定了对中国共产党的信任与热爱，也更加深刻地认识到，正是依靠不断推进自我革命，我们党才能始终赢得人民、赢得时代。面向未来，只要坚持党的领导不动摇，把各项利民惠民政策真正落到实处，中国的发展道路必将越走越稳，民族复兴的目标必将不断从蓝图变为现实。</w:t>
      </w:r>
    </w:p>
    <w:sectPr w:rsidR="00F10448" w:rsidRPr="006A792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仿宋_GB2312">
    <w:panose1 w:val="02010609030101010101"/>
    <w:charset w:val="86"/>
    <w:family w:val="modern"/>
    <w:pitch w:val="fixed"/>
    <w:sig w:usb0="00000001" w:usb1="080E0000" w:usb2="00000010" w:usb3="00000000" w:csb0="00040000" w:csb1="00000000"/>
  </w:font>
  <w:font w:name="方正小标宋简体">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2A4B08"/>
    <w:multiLevelType w:val="multilevel"/>
    <w:tmpl w:val="49EEA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2529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FEF"/>
    <w:rsid w:val="00334EE6"/>
    <w:rsid w:val="004F7479"/>
    <w:rsid w:val="00584ABE"/>
    <w:rsid w:val="006A7928"/>
    <w:rsid w:val="00977FEF"/>
    <w:rsid w:val="00C50636"/>
    <w:rsid w:val="00F104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CF8B0"/>
  <w15:chartTrackingRefBased/>
  <w15:docId w15:val="{B49E54E0-6284-40F7-B40F-2BAF2CC6A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rsid w:val="00977FE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rsid w:val="00977FE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77FE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77FE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77FE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77FE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77FE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77FE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77FE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77FE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77FE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77FE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77FEF"/>
    <w:rPr>
      <w:rFonts w:cstheme="majorBidi"/>
      <w:color w:val="0F4761" w:themeColor="accent1" w:themeShade="BF"/>
      <w:sz w:val="28"/>
      <w:szCs w:val="28"/>
    </w:rPr>
  </w:style>
  <w:style w:type="character" w:customStyle="1" w:styleId="50">
    <w:name w:val="标题 5 字符"/>
    <w:basedOn w:val="a0"/>
    <w:link w:val="5"/>
    <w:uiPriority w:val="9"/>
    <w:semiHidden/>
    <w:rsid w:val="00977FEF"/>
    <w:rPr>
      <w:rFonts w:cstheme="majorBidi"/>
      <w:color w:val="0F4761" w:themeColor="accent1" w:themeShade="BF"/>
      <w:sz w:val="24"/>
    </w:rPr>
  </w:style>
  <w:style w:type="character" w:customStyle="1" w:styleId="60">
    <w:name w:val="标题 6 字符"/>
    <w:basedOn w:val="a0"/>
    <w:link w:val="6"/>
    <w:uiPriority w:val="9"/>
    <w:semiHidden/>
    <w:rsid w:val="00977FEF"/>
    <w:rPr>
      <w:rFonts w:cstheme="majorBidi"/>
      <w:b/>
      <w:bCs/>
      <w:color w:val="0F4761" w:themeColor="accent1" w:themeShade="BF"/>
    </w:rPr>
  </w:style>
  <w:style w:type="character" w:customStyle="1" w:styleId="70">
    <w:name w:val="标题 7 字符"/>
    <w:basedOn w:val="a0"/>
    <w:link w:val="7"/>
    <w:uiPriority w:val="9"/>
    <w:semiHidden/>
    <w:rsid w:val="00977FEF"/>
    <w:rPr>
      <w:rFonts w:cstheme="majorBidi"/>
      <w:b/>
      <w:bCs/>
      <w:color w:val="595959" w:themeColor="text1" w:themeTint="A6"/>
    </w:rPr>
  </w:style>
  <w:style w:type="character" w:customStyle="1" w:styleId="80">
    <w:name w:val="标题 8 字符"/>
    <w:basedOn w:val="a0"/>
    <w:link w:val="8"/>
    <w:uiPriority w:val="9"/>
    <w:semiHidden/>
    <w:rsid w:val="00977FEF"/>
    <w:rPr>
      <w:rFonts w:cstheme="majorBidi"/>
      <w:color w:val="595959" w:themeColor="text1" w:themeTint="A6"/>
    </w:rPr>
  </w:style>
  <w:style w:type="character" w:customStyle="1" w:styleId="90">
    <w:name w:val="标题 9 字符"/>
    <w:basedOn w:val="a0"/>
    <w:link w:val="9"/>
    <w:uiPriority w:val="9"/>
    <w:semiHidden/>
    <w:rsid w:val="00977FEF"/>
    <w:rPr>
      <w:rFonts w:eastAsiaTheme="majorEastAsia" w:cstheme="majorBidi"/>
      <w:color w:val="595959" w:themeColor="text1" w:themeTint="A6"/>
    </w:rPr>
  </w:style>
  <w:style w:type="paragraph" w:styleId="a3">
    <w:name w:val="Title"/>
    <w:basedOn w:val="a"/>
    <w:next w:val="a"/>
    <w:link w:val="a4"/>
    <w:uiPriority w:val="10"/>
    <w:rsid w:val="00977FE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77FE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77FE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77FE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77FEF"/>
    <w:pPr>
      <w:spacing w:before="160"/>
      <w:jc w:val="center"/>
    </w:pPr>
    <w:rPr>
      <w:i/>
      <w:iCs/>
      <w:color w:val="404040" w:themeColor="text1" w:themeTint="BF"/>
    </w:rPr>
  </w:style>
  <w:style w:type="character" w:customStyle="1" w:styleId="a8">
    <w:name w:val="引用 字符"/>
    <w:basedOn w:val="a0"/>
    <w:link w:val="a7"/>
    <w:uiPriority w:val="29"/>
    <w:rsid w:val="00977FEF"/>
    <w:rPr>
      <w:i/>
      <w:iCs/>
      <w:color w:val="404040" w:themeColor="text1" w:themeTint="BF"/>
    </w:rPr>
  </w:style>
  <w:style w:type="paragraph" w:styleId="a9">
    <w:name w:val="List Paragraph"/>
    <w:basedOn w:val="a"/>
    <w:uiPriority w:val="34"/>
    <w:qFormat/>
    <w:rsid w:val="00977FEF"/>
    <w:pPr>
      <w:ind w:left="720"/>
      <w:contextualSpacing/>
    </w:pPr>
  </w:style>
  <w:style w:type="character" w:styleId="aa">
    <w:name w:val="Intense Emphasis"/>
    <w:basedOn w:val="a0"/>
    <w:uiPriority w:val="21"/>
    <w:qFormat/>
    <w:rsid w:val="00977FEF"/>
    <w:rPr>
      <w:i/>
      <w:iCs/>
      <w:color w:val="0F4761" w:themeColor="accent1" w:themeShade="BF"/>
    </w:rPr>
  </w:style>
  <w:style w:type="paragraph" w:styleId="ab">
    <w:name w:val="Intense Quote"/>
    <w:basedOn w:val="a"/>
    <w:next w:val="a"/>
    <w:link w:val="ac"/>
    <w:uiPriority w:val="30"/>
    <w:qFormat/>
    <w:rsid w:val="00977F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77FEF"/>
    <w:rPr>
      <w:i/>
      <w:iCs/>
      <w:color w:val="0F4761" w:themeColor="accent1" w:themeShade="BF"/>
    </w:rPr>
  </w:style>
  <w:style w:type="character" w:styleId="ad">
    <w:name w:val="Intense Reference"/>
    <w:basedOn w:val="a0"/>
    <w:uiPriority w:val="32"/>
    <w:qFormat/>
    <w:rsid w:val="00977FEF"/>
    <w:rPr>
      <w:b/>
      <w:bCs/>
      <w:smallCaps/>
      <w:color w:val="0F4761" w:themeColor="accent1" w:themeShade="BF"/>
      <w:spacing w:val="5"/>
    </w:rPr>
  </w:style>
  <w:style w:type="paragraph" w:customStyle="1" w:styleId="-">
    <w:name w:val="标题-国标"/>
    <w:basedOn w:val="a"/>
    <w:link w:val="-0"/>
    <w:qFormat/>
    <w:rsid w:val="00584ABE"/>
    <w:pPr>
      <w:spacing w:after="0" w:line="240" w:lineRule="auto"/>
      <w:jc w:val="center"/>
    </w:pPr>
    <w:rPr>
      <w:rFonts w:ascii="仿宋_GB2312" w:eastAsia="方正小标宋简体"/>
      <w:sz w:val="44"/>
    </w:rPr>
  </w:style>
  <w:style w:type="character" w:customStyle="1" w:styleId="-0">
    <w:name w:val="标题-国标 字符"/>
    <w:basedOn w:val="a0"/>
    <w:link w:val="-"/>
    <w:rsid w:val="00584ABE"/>
    <w:rPr>
      <w:rFonts w:ascii="仿宋_GB2312" w:eastAsia="方正小标宋简体"/>
      <w:sz w:val="44"/>
    </w:rPr>
  </w:style>
  <w:style w:type="paragraph" w:customStyle="1" w:styleId="-1">
    <w:name w:val="正文-国标"/>
    <w:basedOn w:val="a"/>
    <w:link w:val="-2"/>
    <w:qFormat/>
    <w:rsid w:val="00584ABE"/>
    <w:rPr>
      <w:rFonts w:eastAsia="仿宋_GB2312"/>
      <w:sz w:val="32"/>
    </w:rPr>
  </w:style>
  <w:style w:type="character" w:customStyle="1" w:styleId="-2">
    <w:name w:val="正文-国标 字符"/>
    <w:basedOn w:val="a0"/>
    <w:link w:val="-1"/>
    <w:rsid w:val="00584ABE"/>
    <w:rPr>
      <w:rFonts w:eastAsia="仿宋_GB2312"/>
      <w:sz w:val="32"/>
    </w:rPr>
  </w:style>
  <w:style w:type="paragraph" w:customStyle="1" w:styleId="ae">
    <w:name w:val="一级标题"/>
    <w:basedOn w:val="-1"/>
    <w:link w:val="af"/>
    <w:qFormat/>
    <w:rsid w:val="00584ABE"/>
    <w:rPr>
      <w:rFonts w:eastAsia="黑体"/>
    </w:rPr>
  </w:style>
  <w:style w:type="character" w:customStyle="1" w:styleId="af">
    <w:name w:val="一级标题 字符"/>
    <w:basedOn w:val="-2"/>
    <w:link w:val="ae"/>
    <w:rsid w:val="00584ABE"/>
    <w:rPr>
      <w:rFonts w:eastAsia="黑体"/>
      <w:sz w:val="32"/>
    </w:rPr>
  </w:style>
  <w:style w:type="paragraph" w:customStyle="1" w:styleId="af0">
    <w:name w:val="二级标题"/>
    <w:basedOn w:val="ae"/>
    <w:link w:val="af1"/>
    <w:qFormat/>
    <w:rsid w:val="00584ABE"/>
    <w:rPr>
      <w:rFonts w:eastAsia="楷体_GB2312"/>
    </w:rPr>
  </w:style>
  <w:style w:type="character" w:customStyle="1" w:styleId="af1">
    <w:name w:val="二级标题 字符"/>
    <w:basedOn w:val="af"/>
    <w:link w:val="af0"/>
    <w:rsid w:val="00584ABE"/>
    <w:rPr>
      <w:rFonts w:eastAsia="楷体_GB2312"/>
      <w:sz w:val="32"/>
    </w:rPr>
  </w:style>
  <w:style w:type="paragraph" w:customStyle="1" w:styleId="af2">
    <w:name w:val="三/四级标题"/>
    <w:basedOn w:val="af0"/>
    <w:link w:val="af3"/>
    <w:qFormat/>
    <w:rsid w:val="00584ABE"/>
    <w:rPr>
      <w:rFonts w:eastAsia="仿宋_GB2312"/>
    </w:rPr>
  </w:style>
  <w:style w:type="character" w:customStyle="1" w:styleId="af3">
    <w:name w:val="三/四级标题 字符"/>
    <w:basedOn w:val="af1"/>
    <w:link w:val="af2"/>
    <w:rsid w:val="00584ABE"/>
    <w:rPr>
      <w:rFonts w:eastAsia="仿宋_GB2312"/>
      <w:sz w:val="32"/>
    </w:rPr>
  </w:style>
  <w:style w:type="paragraph" w:customStyle="1" w:styleId="-3">
    <w:name w:val="数字-国标"/>
    <w:basedOn w:val="af2"/>
    <w:link w:val="-4"/>
    <w:qFormat/>
    <w:rsid w:val="00584ABE"/>
    <w:rPr>
      <w:rFonts w:eastAsia="Times New Roman"/>
    </w:rPr>
  </w:style>
  <w:style w:type="character" w:customStyle="1" w:styleId="-4">
    <w:name w:val="数字-国标 字符"/>
    <w:basedOn w:val="af3"/>
    <w:link w:val="-3"/>
    <w:rsid w:val="00584ABE"/>
    <w:rPr>
      <w:rFonts w:eastAsia="Times New Roman"/>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2</Pages>
  <Words>244</Words>
  <Characters>1391</Characters>
  <Application>Microsoft Office Word</Application>
  <DocSecurity>0</DocSecurity>
  <Lines>11</Lines>
  <Paragraphs>3</Paragraphs>
  <ScaleCrop>false</ScaleCrop>
  <Company/>
  <LinksUpToDate>false</LinksUpToDate>
  <CharactersWithSpaces>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dragon sun</dc:creator>
  <cp:keywords/>
  <dc:description/>
  <cp:lastModifiedBy>dragon sun</cp:lastModifiedBy>
  <cp:revision>3</cp:revision>
  <dcterms:created xsi:type="dcterms:W3CDTF">2025-12-15T09:46:00Z</dcterms:created>
  <dcterms:modified xsi:type="dcterms:W3CDTF">2025-12-15T11:37:00Z</dcterms:modified>
</cp:coreProperties>
</file>