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3960" w:right="1224" w:bottom="1584" w:left="1224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420624">
          <wp:simplePos x="0" y="0"/>
          <wp:positionH relativeFrom="page">
            <wp:posOffset>0</wp:posOffset>
          </wp:positionH>
          <wp:positionV relativeFrom="page">
            <wp:posOffset>9637776</wp:posOffset>
          </wp:positionV>
          <wp:extent cx="7772400" cy="420624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206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28016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28016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80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783080">
          <wp:simplePos x="0" y="0"/>
          <wp:positionH relativeFrom="page">
            <wp:posOffset>548640</wp:posOffset>
          </wp:positionH>
          <wp:positionV relativeFrom="page">
            <wp:posOffset>219456</wp:posOffset>
          </wp:positionV>
          <wp:extent cx="1783080" cy="178308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3080" cy="1783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50" w:before="2044.8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Suite 1, 97 Main Road, Farrarmere, 1501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50" w:before="0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+27 60 560 6452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50" w:before="0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jeneshnee@gmail.com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140"/>
    </w:pPr>
    <w:r>
      <w:drawing>
        <wp:inline distT="0" distB="0" distL="0" distR="0">
          <wp:extent cx="6217920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7920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2E2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6332192d564151edb55e7b6d230c8abdac21c5d2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45c205a453c5904e960fa6a39903e8936e2ced.png"/><Relationship Id="rId1" Type="http://schemas.openxmlformats.org/officeDocument/2006/relationships/image" Target="media/c654aead48f7600f8d2230e951e290814d94957b.png"/><Relationship Id="rId2" Type="http://schemas.openxmlformats.org/officeDocument/2006/relationships/image" Target="media/04e79e2f92af2a272758902ec55aaa81a7656a4c.png"/><Relationship Id="rId3" Type="http://schemas.openxmlformats.org/officeDocument/2006/relationships/image" Target="media/9cbc1aa186ca01dce5b30f299691adaf34cc269d.png"/><Relationship Id="rId4" Type="http://schemas.openxmlformats.org/officeDocument/2006/relationships/image" Target="media/62225dadf6f71aa98a12356ef563caa84ef500be.png"/><Relationship Id="rId5" Type="http://schemas.openxmlformats.org/officeDocument/2006/relationships/image" Target="media/ad1c552e6298b97ab872ef84c731746346fd2f0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Kenzo Nail Bar Letterhead</dc:title>
  <dc:creator>Kenzo Nail Bar</dc:creator>
  <cp:lastModifiedBy>Un-named</cp:lastModifiedBy>
  <cp:revision>1</cp:revision>
  <dcterms:created xsi:type="dcterms:W3CDTF">2026-10-01T11:17:07.067Z</dcterms:created>
  <dcterms:modified xsi:type="dcterms:W3CDTF">2026-10-01T11:17:07.067Z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