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502B" w14:textId="030161E0" w:rsidR="00AE62EF" w:rsidRPr="004B76C6" w:rsidRDefault="00AE62EF" w:rsidP="004B76C6">
      <w:pPr>
        <w:spacing w:before="100" w:beforeAutospacing="1" w:after="100" w:afterAutospacing="1" w:line="240" w:lineRule="auto"/>
        <w:ind w:left="360" w:hanging="360"/>
        <w:jc w:val="center"/>
        <w:outlineLvl w:val="3"/>
        <w:rPr>
          <w:sz w:val="36"/>
          <w:szCs w:val="36"/>
        </w:rPr>
      </w:pPr>
      <w:r w:rsidRPr="004B76C6">
        <w:rPr>
          <w:sz w:val="36"/>
          <w:szCs w:val="36"/>
        </w:rPr>
        <w:t>STC 137 Worksheet: Tutorial X</w:t>
      </w:r>
    </w:p>
    <w:p w14:paraId="376F4906" w14:textId="1C8F23A1" w:rsidR="00D565F6" w:rsidRPr="00AE62EF" w:rsidRDefault="00D565F6" w:rsidP="00AE62EF">
      <w:pPr>
        <w:pStyle w:val="ListParagraph"/>
        <w:numPr>
          <w:ilvl w:val="0"/>
          <w:numId w:val="5"/>
        </w:numPr>
        <w:spacing w:before="100" w:beforeAutospacing="1" w:after="100" w:afterAutospacing="1" w:line="240" w:lineRule="auto"/>
        <w:outlineLvl w:val="3"/>
        <w:rPr>
          <w:rFonts w:eastAsia="Times New Roman" w:cstheme="minorHAnsi"/>
          <w:sz w:val="24"/>
          <w:szCs w:val="24"/>
          <w:lang w:eastAsia="en-GB"/>
        </w:rPr>
      </w:pPr>
      <w:r w:rsidRPr="00AE62EF">
        <w:rPr>
          <w:rFonts w:eastAsia="Times New Roman" w:cstheme="minorHAnsi"/>
          <w:sz w:val="24"/>
          <w:szCs w:val="24"/>
          <w:lang w:eastAsia="en-GB"/>
        </w:rPr>
        <w:t>For the following research topics, decide which type of data source (primary, secondary, or tertiary) would be most appropriate:</w:t>
      </w:r>
    </w:p>
    <w:p w14:paraId="43513210" w14:textId="77777777" w:rsidR="00D565F6" w:rsidRPr="00D565F6" w:rsidRDefault="00D565F6" w:rsidP="001359E1">
      <w:pPr>
        <w:numPr>
          <w:ilvl w:val="0"/>
          <w:numId w:val="1"/>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Tracking daily water consumption patterns in your household.</w:t>
      </w:r>
    </w:p>
    <w:p w14:paraId="1CFA6336" w14:textId="77777777" w:rsidR="00D565F6" w:rsidRPr="00D565F6" w:rsidRDefault="00D565F6" w:rsidP="001359E1">
      <w:pPr>
        <w:numPr>
          <w:ilvl w:val="0"/>
          <w:numId w:val="1"/>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Understanding global climate change trends over the past century.</w:t>
      </w:r>
    </w:p>
    <w:p w14:paraId="4CBCC876" w14:textId="77777777" w:rsidR="00D565F6" w:rsidRPr="00D565F6" w:rsidRDefault="00D565F6" w:rsidP="001359E1">
      <w:pPr>
        <w:numPr>
          <w:ilvl w:val="0"/>
          <w:numId w:val="1"/>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Writing a report on the key events of World War II.</w:t>
      </w:r>
    </w:p>
    <w:p w14:paraId="569DD26C" w14:textId="3C9F7C0A" w:rsidR="00D565F6" w:rsidRPr="00D565F6" w:rsidRDefault="00D565F6" w:rsidP="000C7180">
      <w:pPr>
        <w:pStyle w:val="ListParagraph"/>
        <w:numPr>
          <w:ilvl w:val="0"/>
          <w:numId w:val="5"/>
        </w:numPr>
        <w:spacing w:before="100" w:beforeAutospacing="1" w:after="100" w:afterAutospacing="1" w:line="240" w:lineRule="auto"/>
        <w:outlineLvl w:val="3"/>
        <w:rPr>
          <w:rFonts w:eastAsia="Times New Roman" w:cstheme="minorHAnsi"/>
          <w:sz w:val="24"/>
          <w:szCs w:val="24"/>
          <w:lang w:eastAsia="en-GB"/>
        </w:rPr>
      </w:pPr>
      <w:r w:rsidRPr="00AE62EF">
        <w:rPr>
          <w:rFonts w:eastAsia="Times New Roman" w:cstheme="minorHAnsi"/>
          <w:b/>
          <w:bCs/>
          <w:sz w:val="24"/>
          <w:szCs w:val="24"/>
          <w:lang w:eastAsia="en-GB"/>
        </w:rPr>
        <w:t xml:space="preserve"> </w:t>
      </w:r>
      <w:r w:rsidRPr="00D565F6">
        <w:rPr>
          <w:rFonts w:eastAsia="Times New Roman" w:cstheme="minorHAnsi"/>
          <w:sz w:val="24"/>
          <w:szCs w:val="24"/>
          <w:lang w:eastAsia="en-GB"/>
        </w:rPr>
        <w:t>Use your</w:t>
      </w:r>
      <w:r w:rsidR="00AE62EF">
        <w:rPr>
          <w:rFonts w:eastAsia="Times New Roman" w:cstheme="minorHAnsi"/>
          <w:sz w:val="24"/>
          <w:szCs w:val="24"/>
          <w:lang w:eastAsia="en-GB"/>
        </w:rPr>
        <w:t xml:space="preserve"> laptop or</w:t>
      </w:r>
      <w:r w:rsidRPr="00D565F6">
        <w:rPr>
          <w:rFonts w:eastAsia="Times New Roman" w:cstheme="minorHAnsi"/>
          <w:sz w:val="24"/>
          <w:szCs w:val="24"/>
          <w:lang w:eastAsia="en-GB"/>
        </w:rPr>
        <w:t xml:space="preserve"> smartphone to visit one of the online data repositories mentioned </w:t>
      </w:r>
      <w:r w:rsidRPr="00AE62EF">
        <w:rPr>
          <w:rFonts w:eastAsia="Times New Roman" w:cstheme="minorHAnsi"/>
          <w:sz w:val="24"/>
          <w:szCs w:val="24"/>
          <w:lang w:eastAsia="en-GB"/>
        </w:rPr>
        <w:t>in the notes</w:t>
      </w:r>
      <w:r w:rsidRPr="00D565F6">
        <w:rPr>
          <w:rFonts w:eastAsia="Times New Roman" w:cstheme="minorHAnsi"/>
          <w:sz w:val="24"/>
          <w:szCs w:val="24"/>
          <w:lang w:eastAsia="en-GB"/>
        </w:rPr>
        <w:t>. Answer the following:</w:t>
      </w:r>
    </w:p>
    <w:p w14:paraId="7F9E674D" w14:textId="77777777" w:rsidR="00D565F6" w:rsidRPr="00D565F6" w:rsidRDefault="00D565F6" w:rsidP="001359E1">
      <w:pPr>
        <w:numPr>
          <w:ilvl w:val="0"/>
          <w:numId w:val="2"/>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Which dataset did you explore?</w:t>
      </w:r>
    </w:p>
    <w:p w14:paraId="7AEDFA1E" w14:textId="77777777" w:rsidR="00D565F6" w:rsidRPr="00D565F6" w:rsidRDefault="00D565F6" w:rsidP="001359E1">
      <w:pPr>
        <w:numPr>
          <w:ilvl w:val="0"/>
          <w:numId w:val="2"/>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What kind of information does it provide?</w:t>
      </w:r>
    </w:p>
    <w:p w14:paraId="16A14890" w14:textId="77777777" w:rsidR="00D565F6" w:rsidRPr="00D565F6" w:rsidRDefault="00D565F6" w:rsidP="001359E1">
      <w:pPr>
        <w:numPr>
          <w:ilvl w:val="0"/>
          <w:numId w:val="2"/>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How could this dataset be useful for a research project?</w:t>
      </w:r>
    </w:p>
    <w:p w14:paraId="1C6B24A0" w14:textId="11166E8B" w:rsidR="00D565F6" w:rsidRPr="00D565F6" w:rsidRDefault="00D565F6" w:rsidP="00552AA5">
      <w:pPr>
        <w:pStyle w:val="ListParagraph"/>
        <w:numPr>
          <w:ilvl w:val="0"/>
          <w:numId w:val="5"/>
        </w:numPr>
        <w:spacing w:before="100" w:beforeAutospacing="1" w:after="100" w:afterAutospacing="1" w:line="240" w:lineRule="auto"/>
        <w:outlineLvl w:val="3"/>
        <w:rPr>
          <w:rFonts w:eastAsia="Times New Roman" w:cstheme="minorHAnsi"/>
          <w:sz w:val="24"/>
          <w:szCs w:val="24"/>
          <w:lang w:eastAsia="en-GB"/>
        </w:rPr>
      </w:pPr>
      <w:r w:rsidRPr="00AE62EF">
        <w:rPr>
          <w:rFonts w:eastAsia="Times New Roman" w:cstheme="minorHAnsi"/>
          <w:b/>
          <w:bCs/>
          <w:sz w:val="24"/>
          <w:szCs w:val="24"/>
          <w:lang w:eastAsia="en-GB"/>
        </w:rPr>
        <w:t xml:space="preserve"> </w:t>
      </w:r>
      <w:r w:rsidRPr="00D565F6">
        <w:rPr>
          <w:rFonts w:eastAsia="Times New Roman" w:cstheme="minorHAnsi"/>
          <w:sz w:val="24"/>
          <w:szCs w:val="24"/>
          <w:lang w:eastAsia="en-GB"/>
        </w:rPr>
        <w:t>Choose a data source you</w:t>
      </w:r>
      <w:r w:rsidR="002A1691" w:rsidRPr="00AE62EF">
        <w:rPr>
          <w:rFonts w:eastAsia="Times New Roman" w:cstheme="minorHAnsi"/>
          <w:sz w:val="24"/>
          <w:szCs w:val="24"/>
          <w:lang w:eastAsia="en-GB"/>
        </w:rPr>
        <w:t xml:space="preserve"> ha</w:t>
      </w:r>
      <w:r w:rsidRPr="00D565F6">
        <w:rPr>
          <w:rFonts w:eastAsia="Times New Roman" w:cstheme="minorHAnsi"/>
          <w:sz w:val="24"/>
          <w:szCs w:val="24"/>
          <w:lang w:eastAsia="en-GB"/>
        </w:rPr>
        <w:t>ve used in the past (e.g. an article, report, or website). Evaluate it using these questions:</w:t>
      </w:r>
    </w:p>
    <w:p w14:paraId="5568D3E2" w14:textId="77777777" w:rsidR="00D565F6" w:rsidRPr="00D565F6" w:rsidRDefault="00D565F6" w:rsidP="001359E1">
      <w:pPr>
        <w:numPr>
          <w:ilvl w:val="0"/>
          <w:numId w:val="3"/>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Is it reliable and trustworthy?</w:t>
      </w:r>
    </w:p>
    <w:p w14:paraId="31956310" w14:textId="77777777" w:rsidR="00D565F6" w:rsidRPr="00D565F6" w:rsidRDefault="00D565F6" w:rsidP="001359E1">
      <w:pPr>
        <w:numPr>
          <w:ilvl w:val="0"/>
          <w:numId w:val="3"/>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Does it provide primary, secondary, or tertiary data?</w:t>
      </w:r>
    </w:p>
    <w:p w14:paraId="4B062E1C" w14:textId="77777777" w:rsidR="00D565F6" w:rsidRPr="00D565F6" w:rsidRDefault="00D565F6" w:rsidP="001359E1">
      <w:pPr>
        <w:numPr>
          <w:ilvl w:val="0"/>
          <w:numId w:val="3"/>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How well does it align with your research needs?</w:t>
      </w:r>
    </w:p>
    <w:p w14:paraId="4723C515" w14:textId="77777777" w:rsidR="00D565F6" w:rsidRPr="00D565F6" w:rsidRDefault="00000000" w:rsidP="00D565F6">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6534BC1A">
          <v:rect id="_x0000_i1025" style="width:0;height:1.5pt" o:hralign="center" o:hrstd="t" o:hr="t" fillcolor="#a0a0a0" stroked="f"/>
        </w:pict>
      </w:r>
    </w:p>
    <w:p w14:paraId="424C9976" w14:textId="77777777" w:rsidR="00D565F6" w:rsidRPr="00D565F6" w:rsidRDefault="00D565F6" w:rsidP="00D565F6">
      <w:pPr>
        <w:spacing w:before="100" w:beforeAutospacing="1" w:after="100" w:afterAutospacing="1" w:line="240" w:lineRule="auto"/>
        <w:outlineLvl w:val="2"/>
        <w:rPr>
          <w:rFonts w:eastAsia="Times New Roman" w:cstheme="minorHAnsi"/>
          <w:b/>
          <w:bCs/>
          <w:sz w:val="27"/>
          <w:szCs w:val="27"/>
          <w:lang w:eastAsia="en-GB"/>
        </w:rPr>
      </w:pPr>
      <w:r w:rsidRPr="00D565F6">
        <w:rPr>
          <w:rFonts w:eastAsia="Times New Roman" w:cstheme="minorHAnsi"/>
          <w:b/>
          <w:bCs/>
          <w:sz w:val="27"/>
          <w:szCs w:val="27"/>
          <w:lang w:eastAsia="en-GB"/>
        </w:rPr>
        <w:t>Reflection Questions</w:t>
      </w:r>
    </w:p>
    <w:p w14:paraId="0FA80DC0" w14:textId="77777777" w:rsidR="00D565F6" w:rsidRPr="00D565F6" w:rsidRDefault="00D565F6" w:rsidP="00D565F6">
      <w:pPr>
        <w:numPr>
          <w:ilvl w:val="0"/>
          <w:numId w:val="4"/>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Why is it important to distinguish between primary, secondary, and tertiary data sources?</w:t>
      </w:r>
    </w:p>
    <w:p w14:paraId="3D2435F9" w14:textId="77777777" w:rsidR="00D565F6" w:rsidRPr="00D565F6" w:rsidRDefault="00D565F6" w:rsidP="00D565F6">
      <w:pPr>
        <w:numPr>
          <w:ilvl w:val="0"/>
          <w:numId w:val="4"/>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How can knowing where to find data save time and improve your research?</w:t>
      </w:r>
    </w:p>
    <w:p w14:paraId="31376647" w14:textId="77777777" w:rsidR="00D565F6" w:rsidRPr="00D565F6" w:rsidRDefault="00D565F6" w:rsidP="00D565F6">
      <w:pPr>
        <w:numPr>
          <w:ilvl w:val="0"/>
          <w:numId w:val="4"/>
        </w:num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What challenges might you face when using secondary or tertiary data sources, and how could you address them?</w:t>
      </w:r>
    </w:p>
    <w:p w14:paraId="355B7CF2" w14:textId="77777777" w:rsidR="00D565F6" w:rsidRPr="00D565F6" w:rsidRDefault="00000000" w:rsidP="00D565F6">
      <w:pPr>
        <w:spacing w:after="0" w:line="240" w:lineRule="auto"/>
        <w:rPr>
          <w:rFonts w:eastAsia="Times New Roman" w:cstheme="minorHAnsi"/>
          <w:sz w:val="24"/>
          <w:szCs w:val="24"/>
          <w:lang w:eastAsia="en-GB"/>
        </w:rPr>
      </w:pPr>
      <w:r>
        <w:rPr>
          <w:rFonts w:eastAsia="Times New Roman" w:cstheme="minorHAnsi"/>
          <w:sz w:val="24"/>
          <w:szCs w:val="24"/>
          <w:lang w:eastAsia="en-GB"/>
        </w:rPr>
        <w:pict w14:anchorId="33211600">
          <v:rect id="_x0000_i1026" style="width:0;height:1.5pt" o:hralign="center" o:hrstd="t" o:hr="t" fillcolor="#a0a0a0" stroked="f"/>
        </w:pict>
      </w:r>
    </w:p>
    <w:p w14:paraId="11D530E0" w14:textId="77777777" w:rsidR="00D565F6" w:rsidRPr="00D565F6" w:rsidRDefault="00D565F6" w:rsidP="00D565F6">
      <w:pPr>
        <w:spacing w:before="100" w:beforeAutospacing="1" w:after="100" w:afterAutospacing="1" w:line="240" w:lineRule="auto"/>
        <w:outlineLvl w:val="2"/>
        <w:rPr>
          <w:rFonts w:eastAsia="Times New Roman" w:cstheme="minorHAnsi"/>
          <w:b/>
          <w:bCs/>
          <w:sz w:val="27"/>
          <w:szCs w:val="27"/>
          <w:lang w:eastAsia="en-GB"/>
        </w:rPr>
      </w:pPr>
      <w:r w:rsidRPr="00D565F6">
        <w:rPr>
          <w:rFonts w:eastAsia="Times New Roman" w:cstheme="minorHAnsi"/>
          <w:b/>
          <w:bCs/>
          <w:sz w:val="27"/>
          <w:szCs w:val="27"/>
          <w:lang w:eastAsia="en-GB"/>
        </w:rPr>
        <w:t>Summary</w:t>
      </w:r>
    </w:p>
    <w:p w14:paraId="266256DB" w14:textId="12939FCE" w:rsidR="006A0933" w:rsidRPr="00D565F6" w:rsidRDefault="00D565F6" w:rsidP="00D565F6">
      <w:pPr>
        <w:spacing w:before="100" w:beforeAutospacing="1" w:after="100" w:afterAutospacing="1" w:line="240" w:lineRule="auto"/>
        <w:rPr>
          <w:rFonts w:eastAsia="Times New Roman" w:cstheme="minorHAnsi"/>
          <w:sz w:val="24"/>
          <w:szCs w:val="24"/>
          <w:lang w:eastAsia="en-GB"/>
        </w:rPr>
      </w:pPr>
      <w:r w:rsidRPr="00D565F6">
        <w:rPr>
          <w:rFonts w:eastAsia="Times New Roman" w:cstheme="minorHAnsi"/>
          <w:sz w:val="24"/>
          <w:szCs w:val="24"/>
          <w:lang w:eastAsia="en-GB"/>
        </w:rPr>
        <w:t>Understanding data sources is the first step toward becoming data-savvy. By recognizing the types of data and knowing where to find them, you can enhance the quality and credibility of your research. Use the activities in this worksheet to start exploring the world of data</w:t>
      </w:r>
      <w:r>
        <w:rPr>
          <w:rFonts w:eastAsia="Times New Roman" w:cstheme="minorHAnsi"/>
          <w:sz w:val="24"/>
          <w:szCs w:val="24"/>
          <w:lang w:eastAsia="en-GB"/>
        </w:rPr>
        <w:t>!</w:t>
      </w:r>
    </w:p>
    <w:sectPr w:rsidR="006A0933" w:rsidRPr="00D565F6" w:rsidSect="007A6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3CA"/>
    <w:multiLevelType w:val="hybridMultilevel"/>
    <w:tmpl w:val="D8BAD876"/>
    <w:lvl w:ilvl="0" w:tplc="BA26DF8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CF70981"/>
    <w:multiLevelType w:val="multilevel"/>
    <w:tmpl w:val="70B0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253A9"/>
    <w:multiLevelType w:val="multilevel"/>
    <w:tmpl w:val="137618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B0366"/>
    <w:multiLevelType w:val="multilevel"/>
    <w:tmpl w:val="137618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448BF"/>
    <w:multiLevelType w:val="multilevel"/>
    <w:tmpl w:val="137618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588092">
    <w:abstractNumId w:val="4"/>
  </w:num>
  <w:num w:numId="2" w16cid:durableId="671031420">
    <w:abstractNumId w:val="2"/>
  </w:num>
  <w:num w:numId="3" w16cid:durableId="20203659">
    <w:abstractNumId w:val="3"/>
  </w:num>
  <w:num w:numId="4" w16cid:durableId="1488663557">
    <w:abstractNumId w:val="1"/>
  </w:num>
  <w:num w:numId="5" w16cid:durableId="156703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3F"/>
    <w:rsid w:val="001359E1"/>
    <w:rsid w:val="002A1691"/>
    <w:rsid w:val="00390FB7"/>
    <w:rsid w:val="004B76C6"/>
    <w:rsid w:val="006A0933"/>
    <w:rsid w:val="007A6718"/>
    <w:rsid w:val="00AA233F"/>
    <w:rsid w:val="00AE62EF"/>
    <w:rsid w:val="00CB46B5"/>
    <w:rsid w:val="00D565F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40C4"/>
  <w15:chartTrackingRefBased/>
  <w15:docId w15:val="{0DEA1BA9-733D-4611-B171-636262E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65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565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65F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565F6"/>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565F6"/>
    <w:rPr>
      <w:b/>
      <w:bCs/>
    </w:rPr>
  </w:style>
  <w:style w:type="paragraph" w:styleId="NormalWeb">
    <w:name w:val="Normal (Web)"/>
    <w:basedOn w:val="Normal"/>
    <w:uiPriority w:val="99"/>
    <w:semiHidden/>
    <w:unhideWhenUsed/>
    <w:rsid w:val="00D565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E6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5421">
      <w:bodyDiv w:val="1"/>
      <w:marLeft w:val="0"/>
      <w:marRight w:val="0"/>
      <w:marTop w:val="0"/>
      <w:marBottom w:val="0"/>
      <w:divBdr>
        <w:top w:val="none" w:sz="0" w:space="0" w:color="auto"/>
        <w:left w:val="none" w:sz="0" w:space="0" w:color="auto"/>
        <w:bottom w:val="none" w:sz="0" w:space="0" w:color="auto"/>
        <w:right w:val="none" w:sz="0" w:space="0" w:color="auto"/>
      </w:divBdr>
      <w:divsChild>
        <w:div w:id="939408490">
          <w:marLeft w:val="0"/>
          <w:marRight w:val="0"/>
          <w:marTop w:val="0"/>
          <w:marBottom w:val="0"/>
          <w:divBdr>
            <w:top w:val="none" w:sz="0" w:space="0" w:color="auto"/>
            <w:left w:val="none" w:sz="0" w:space="0" w:color="auto"/>
            <w:bottom w:val="none" w:sz="0" w:space="0" w:color="auto"/>
            <w:right w:val="none" w:sz="0" w:space="0" w:color="auto"/>
          </w:divBdr>
        </w:div>
        <w:div w:id="1753313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RN Thiede</dc:creator>
  <cp:keywords/>
  <dc:description/>
  <cp:lastModifiedBy>Dr. RN Thiede</cp:lastModifiedBy>
  <cp:revision>6</cp:revision>
  <dcterms:created xsi:type="dcterms:W3CDTF">2024-12-19T10:36:00Z</dcterms:created>
  <dcterms:modified xsi:type="dcterms:W3CDTF">2024-12-19T10:50:00Z</dcterms:modified>
</cp:coreProperties>
</file>