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6BF80" w14:textId="1951DEEC" w:rsidR="001735ED" w:rsidRPr="00F00959" w:rsidRDefault="00000000" w:rsidP="00961736">
      <w:pPr>
        <w:spacing w:after="56"/>
        <w:ind w:left="3147" w:firstLine="453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b/>
          <w:sz w:val="24"/>
        </w:rPr>
        <w:t>TUGAS PENDAHULUAN</w:t>
      </w:r>
    </w:p>
    <w:p w14:paraId="32CD77DA" w14:textId="74E1C1FF" w:rsidR="001735ED" w:rsidRPr="00F00959" w:rsidRDefault="00000000" w:rsidP="00961736">
      <w:pPr>
        <w:spacing w:after="158"/>
        <w:ind w:left="1450" w:right="1989" w:firstLine="710"/>
        <w:jc w:val="center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b/>
          <w:sz w:val="24"/>
        </w:rPr>
        <w:t>PEMROGRAMAN PERANGKAT BERGERAK</w:t>
      </w:r>
    </w:p>
    <w:p w14:paraId="0F7BC4AF" w14:textId="13DC51AB" w:rsidR="001735ED" w:rsidRPr="00F00959" w:rsidRDefault="001735ED" w:rsidP="00961736">
      <w:pPr>
        <w:spacing w:after="207"/>
        <w:ind w:left="82"/>
        <w:jc w:val="center"/>
        <w:rPr>
          <w:rFonts w:asciiTheme="minorHAnsi" w:hAnsiTheme="minorHAnsi" w:cstheme="minorHAnsi"/>
        </w:rPr>
      </w:pPr>
    </w:p>
    <w:p w14:paraId="1A3522ED" w14:textId="0635D4AE" w:rsidR="001735ED" w:rsidRPr="00F00959" w:rsidRDefault="00000000" w:rsidP="00961736">
      <w:pPr>
        <w:spacing w:after="206"/>
        <w:ind w:left="36" w:right="5" w:hanging="10"/>
        <w:jc w:val="center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b/>
          <w:sz w:val="24"/>
        </w:rPr>
        <w:t>MODUL XIV</w:t>
      </w:r>
    </w:p>
    <w:p w14:paraId="03899E2A" w14:textId="5A2CDC98" w:rsidR="001735ED" w:rsidRPr="00F00959" w:rsidRDefault="00000000" w:rsidP="00961736">
      <w:pPr>
        <w:spacing w:after="44"/>
        <w:ind w:left="36" w:hanging="10"/>
        <w:jc w:val="center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b/>
          <w:sz w:val="24"/>
        </w:rPr>
        <w:t>DATA STORAGE</w:t>
      </w:r>
    </w:p>
    <w:p w14:paraId="4F6C99B6" w14:textId="77777777" w:rsidR="00F00959" w:rsidRDefault="00000000" w:rsidP="00961736">
      <w:pPr>
        <w:spacing w:after="149"/>
        <w:ind w:left="36" w:right="3" w:hanging="10"/>
        <w:jc w:val="center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b/>
          <w:sz w:val="24"/>
        </w:rPr>
        <w:t>‘API’</w:t>
      </w:r>
    </w:p>
    <w:p w14:paraId="0733DDED" w14:textId="10ACC775" w:rsidR="001735ED" w:rsidRPr="00F00959" w:rsidRDefault="00000000" w:rsidP="00961736">
      <w:pPr>
        <w:spacing w:after="149"/>
        <w:ind w:left="36" w:right="3" w:hanging="10"/>
        <w:jc w:val="center"/>
        <w:rPr>
          <w:rFonts w:asciiTheme="minorHAnsi" w:hAnsiTheme="minorHAnsi" w:cstheme="minorHAnsi"/>
        </w:rPr>
      </w:pPr>
      <w:r w:rsidRPr="00F00959">
        <w:rPr>
          <w:rFonts w:asciiTheme="minorHAnsi" w:hAnsiTheme="minorHAnsi" w:cstheme="minorHAnsi"/>
        </w:rPr>
        <w:drawing>
          <wp:inline distT="0" distB="0" distL="0" distR="0" wp14:anchorId="00F028D0" wp14:editId="185A683D">
            <wp:extent cx="2689860" cy="295656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8D89" w14:textId="7AB5917F" w:rsidR="001735ED" w:rsidRPr="00F00959" w:rsidRDefault="00000000" w:rsidP="00961736">
      <w:pPr>
        <w:spacing w:after="206"/>
        <w:ind w:left="36" w:right="4" w:hanging="10"/>
        <w:jc w:val="center"/>
        <w:rPr>
          <w:rFonts w:asciiTheme="minorHAnsi" w:hAnsiTheme="minorHAnsi" w:cstheme="minorHAnsi"/>
          <w:sz w:val="18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</w:rPr>
        <w:t>Disusun Oleh :</w:t>
      </w:r>
    </w:p>
    <w:p w14:paraId="7AA3A2B3" w14:textId="229BA994" w:rsidR="001735ED" w:rsidRPr="00F00959" w:rsidRDefault="00821081" w:rsidP="00961736">
      <w:pPr>
        <w:spacing w:after="205"/>
        <w:ind w:left="35" w:hanging="10"/>
        <w:jc w:val="center"/>
        <w:rPr>
          <w:rFonts w:asciiTheme="minorHAnsi" w:hAnsiTheme="minorHAnsi" w:cstheme="minorHAnsi"/>
          <w:sz w:val="18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  <w:shd w:val="clear" w:color="auto" w:fill="FFFF00"/>
        </w:rPr>
        <w:t>Fadhila Agil Permana</w:t>
      </w:r>
      <w:r w:rsidR="00000000" w:rsidRPr="00F00959">
        <w:rPr>
          <w:rFonts w:asciiTheme="minorHAnsi" w:eastAsia="Times New Roman" w:hAnsiTheme="minorHAnsi" w:cstheme="minorHAnsi"/>
          <w:b/>
          <w:sz w:val="20"/>
          <w:szCs w:val="18"/>
          <w:shd w:val="clear" w:color="auto" w:fill="FFFF00"/>
        </w:rPr>
        <w:t xml:space="preserve"> / </w:t>
      </w:r>
      <w:r w:rsidRPr="00F00959">
        <w:rPr>
          <w:rFonts w:asciiTheme="minorHAnsi" w:eastAsia="Times New Roman" w:hAnsiTheme="minorHAnsi" w:cstheme="minorHAnsi"/>
          <w:b/>
          <w:sz w:val="20"/>
          <w:szCs w:val="18"/>
          <w:shd w:val="clear" w:color="auto" w:fill="FFFF00"/>
        </w:rPr>
        <w:t>221114006</w:t>
      </w:r>
    </w:p>
    <w:p w14:paraId="5589A97F" w14:textId="4A3BF70F" w:rsidR="001735ED" w:rsidRPr="00F00959" w:rsidRDefault="00821081" w:rsidP="00883DDF">
      <w:pPr>
        <w:spacing w:after="156"/>
        <w:ind w:left="35" w:hanging="10"/>
        <w:jc w:val="center"/>
        <w:rPr>
          <w:rFonts w:asciiTheme="minorHAnsi" w:hAnsiTheme="minorHAnsi" w:cstheme="minorHAnsi"/>
          <w:sz w:val="18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  <w:shd w:val="clear" w:color="auto" w:fill="FFFF00"/>
        </w:rPr>
        <w:t>SE06-1</w:t>
      </w:r>
    </w:p>
    <w:p w14:paraId="1D384062" w14:textId="0A586240" w:rsidR="001735ED" w:rsidRPr="00F00959" w:rsidRDefault="00000000" w:rsidP="00961736">
      <w:pPr>
        <w:spacing w:after="206"/>
        <w:ind w:left="36" w:right="2" w:hanging="10"/>
        <w:jc w:val="center"/>
        <w:rPr>
          <w:rFonts w:asciiTheme="minorHAnsi" w:hAnsiTheme="minorHAnsi" w:cstheme="minorHAnsi"/>
          <w:sz w:val="18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</w:rPr>
        <w:t>Asisten Praktikum :</w:t>
      </w:r>
    </w:p>
    <w:p w14:paraId="120AC1E0" w14:textId="7BBDE732" w:rsidR="001735ED" w:rsidRPr="00F00959" w:rsidRDefault="00000000" w:rsidP="00961736">
      <w:pPr>
        <w:spacing w:after="206"/>
        <w:ind w:left="2461" w:hanging="10"/>
        <w:rPr>
          <w:rFonts w:asciiTheme="minorHAnsi" w:hAnsiTheme="minorHAnsi" w:cstheme="minorHAnsi"/>
          <w:sz w:val="18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</w:rPr>
        <w:t>Muhammad Faza Zulian Gesit Al Barru</w:t>
      </w:r>
    </w:p>
    <w:p w14:paraId="41BC72C9" w14:textId="3F5B60FA" w:rsidR="001735ED" w:rsidRPr="00F00959" w:rsidRDefault="00000000" w:rsidP="00961736">
      <w:pPr>
        <w:spacing w:after="156"/>
        <w:ind w:left="36" w:hanging="10"/>
        <w:jc w:val="center"/>
        <w:rPr>
          <w:rFonts w:asciiTheme="minorHAnsi" w:hAnsiTheme="minorHAnsi" w:cstheme="minorHAnsi"/>
          <w:sz w:val="18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</w:rPr>
        <w:t>Aisyah Hasna Aulia</w:t>
      </w:r>
    </w:p>
    <w:p w14:paraId="758C5CA3" w14:textId="2FA41B62" w:rsidR="001735ED" w:rsidRPr="00F00959" w:rsidRDefault="001735ED" w:rsidP="00961736">
      <w:pPr>
        <w:spacing w:after="208"/>
        <w:ind w:left="82"/>
        <w:jc w:val="center"/>
        <w:rPr>
          <w:rFonts w:asciiTheme="minorHAnsi" w:hAnsiTheme="minorHAnsi" w:cstheme="minorHAnsi"/>
          <w:sz w:val="18"/>
          <w:szCs w:val="18"/>
        </w:rPr>
      </w:pPr>
    </w:p>
    <w:p w14:paraId="24CACE54" w14:textId="45BB39CB" w:rsidR="001735ED" w:rsidRPr="00F00959" w:rsidRDefault="00000000" w:rsidP="00961736">
      <w:pPr>
        <w:spacing w:after="206"/>
        <w:ind w:left="36" w:right="4" w:hanging="10"/>
        <w:jc w:val="center"/>
        <w:rPr>
          <w:rFonts w:asciiTheme="minorHAnsi" w:hAnsiTheme="minorHAnsi" w:cstheme="minorHAnsi"/>
          <w:sz w:val="18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</w:rPr>
        <w:t>Dosen Pengampu :</w:t>
      </w:r>
    </w:p>
    <w:p w14:paraId="08BFE8F1" w14:textId="312D4138" w:rsidR="001735ED" w:rsidRDefault="00000000" w:rsidP="001D4E47">
      <w:pPr>
        <w:spacing w:after="158"/>
        <w:ind w:left="2593" w:firstLine="287"/>
        <w:rPr>
          <w:rFonts w:asciiTheme="minorHAnsi" w:eastAsia="Times New Roman" w:hAnsiTheme="minorHAnsi" w:cstheme="minorHAnsi"/>
          <w:b/>
          <w:sz w:val="20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</w:rPr>
        <w:t>Yudha Islami Sulistya, S.Kom., M.Cs.</w:t>
      </w:r>
    </w:p>
    <w:p w14:paraId="076EAD64" w14:textId="77777777" w:rsidR="00883DDF" w:rsidRPr="00F00959" w:rsidRDefault="00883DDF" w:rsidP="001D4E47">
      <w:pPr>
        <w:spacing w:after="158"/>
        <w:ind w:left="2593" w:firstLine="287"/>
        <w:rPr>
          <w:rFonts w:asciiTheme="minorHAnsi" w:hAnsiTheme="minorHAnsi" w:cstheme="minorHAnsi"/>
          <w:sz w:val="18"/>
          <w:szCs w:val="18"/>
        </w:rPr>
      </w:pPr>
    </w:p>
    <w:p w14:paraId="45581E92" w14:textId="7C251ADF" w:rsidR="001735ED" w:rsidRPr="00F00959" w:rsidRDefault="00000000" w:rsidP="00961736">
      <w:pPr>
        <w:spacing w:after="208"/>
        <w:ind w:left="730" w:right="1688" w:firstLine="710"/>
        <w:jc w:val="center"/>
        <w:rPr>
          <w:rFonts w:asciiTheme="minorHAnsi" w:hAnsiTheme="minorHAnsi" w:cstheme="minorHAnsi"/>
          <w:sz w:val="18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</w:rPr>
        <w:t>PROGRAM STUDI S1 SOFTWARE ENGINEERING</w:t>
      </w:r>
    </w:p>
    <w:p w14:paraId="6099A9A5" w14:textId="3684E409" w:rsidR="001735ED" w:rsidRPr="00F00959" w:rsidRDefault="00000000" w:rsidP="00961736">
      <w:pPr>
        <w:spacing w:after="206"/>
        <w:ind w:left="2984" w:hanging="10"/>
        <w:rPr>
          <w:rFonts w:asciiTheme="minorHAnsi" w:hAnsiTheme="minorHAnsi" w:cstheme="minorHAnsi"/>
          <w:sz w:val="18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</w:rPr>
        <w:t>FAKULTAS INFORMATIKA</w:t>
      </w:r>
    </w:p>
    <w:p w14:paraId="020DFA48" w14:textId="232CED09" w:rsidR="001735ED" w:rsidRPr="00F00959" w:rsidRDefault="00000000" w:rsidP="00961736">
      <w:pPr>
        <w:spacing w:after="206"/>
        <w:ind w:left="2291" w:firstLine="589"/>
        <w:rPr>
          <w:rFonts w:asciiTheme="minorHAnsi" w:hAnsiTheme="minorHAnsi" w:cstheme="minorHAnsi"/>
          <w:sz w:val="18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</w:rPr>
        <w:t>TELKOM UNIVERSITY PURWOKERTO</w:t>
      </w:r>
    </w:p>
    <w:p w14:paraId="6D475FBD" w14:textId="0D8E3BDA" w:rsidR="001735ED" w:rsidRPr="00F00959" w:rsidRDefault="00000000" w:rsidP="00F00959">
      <w:pPr>
        <w:spacing w:after="206"/>
        <w:ind w:left="36" w:right="4" w:hanging="10"/>
        <w:jc w:val="center"/>
        <w:rPr>
          <w:rFonts w:asciiTheme="minorHAnsi" w:hAnsiTheme="minorHAnsi" w:cstheme="minorHAnsi"/>
          <w:sz w:val="18"/>
          <w:szCs w:val="18"/>
        </w:rPr>
      </w:pPr>
      <w:r w:rsidRPr="00F00959">
        <w:rPr>
          <w:rFonts w:asciiTheme="minorHAnsi" w:eastAsia="Times New Roman" w:hAnsiTheme="minorHAnsi" w:cstheme="minorHAnsi"/>
          <w:b/>
          <w:sz w:val="20"/>
          <w:szCs w:val="18"/>
        </w:rPr>
        <w:t>2024</w:t>
      </w:r>
    </w:p>
    <w:p w14:paraId="6630CFB8" w14:textId="77777777" w:rsidR="001735ED" w:rsidRPr="00F00959" w:rsidRDefault="00000000">
      <w:pPr>
        <w:spacing w:after="209"/>
        <w:ind w:left="82"/>
        <w:jc w:val="center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b/>
          <w:sz w:val="24"/>
        </w:rPr>
        <w:lastRenderedPageBreak/>
        <w:t xml:space="preserve"> </w:t>
      </w:r>
    </w:p>
    <w:p w14:paraId="799DB290" w14:textId="77777777" w:rsidR="001735ED" w:rsidRPr="00F00959" w:rsidRDefault="00000000">
      <w:pPr>
        <w:spacing w:after="158"/>
        <w:ind w:left="36" w:right="1" w:hanging="10"/>
        <w:jc w:val="center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b/>
          <w:sz w:val="24"/>
        </w:rPr>
        <w:t xml:space="preserve">TUGAS PENDAHULUAN </w:t>
      </w:r>
    </w:p>
    <w:p w14:paraId="31D82DA8" w14:textId="77777777" w:rsidR="001735ED" w:rsidRPr="00F00959" w:rsidRDefault="00000000">
      <w:pPr>
        <w:spacing w:after="320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sz w:val="24"/>
        </w:rPr>
        <w:t xml:space="preserve"> </w:t>
      </w:r>
    </w:p>
    <w:p w14:paraId="4D5C5CDF" w14:textId="77777777" w:rsidR="001735ED" w:rsidRPr="00F00959" w:rsidRDefault="00000000" w:rsidP="00F00959">
      <w:pPr>
        <w:spacing w:after="164" w:line="240" w:lineRule="auto"/>
        <w:ind w:left="715" w:hanging="10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b/>
          <w:sz w:val="24"/>
        </w:rPr>
        <w:t xml:space="preserve">SOAL </w:t>
      </w:r>
    </w:p>
    <w:p w14:paraId="6B63C4DB" w14:textId="77777777" w:rsidR="001735ED" w:rsidRPr="00F00959" w:rsidRDefault="00000000" w:rsidP="00F00959">
      <w:pPr>
        <w:numPr>
          <w:ilvl w:val="0"/>
          <w:numId w:val="1"/>
        </w:numPr>
        <w:spacing w:after="1" w:line="240" w:lineRule="auto"/>
        <w:ind w:hanging="360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sz w:val="24"/>
        </w:rPr>
        <w:t xml:space="preserve">Sebutkan dan jelaskan dua jenis utama </w:t>
      </w:r>
      <w:r w:rsidRPr="00F00959">
        <w:rPr>
          <w:rFonts w:asciiTheme="minorHAnsi" w:eastAsia="Times New Roman" w:hAnsiTheme="minorHAnsi" w:cstheme="minorHAnsi"/>
          <w:b/>
          <w:sz w:val="24"/>
        </w:rPr>
        <w:t>Web Service</w:t>
      </w:r>
      <w:r w:rsidRPr="00F00959">
        <w:rPr>
          <w:rFonts w:asciiTheme="minorHAnsi" w:eastAsia="Times New Roman" w:hAnsiTheme="minorHAnsi" w:cstheme="minorHAnsi"/>
          <w:sz w:val="24"/>
        </w:rPr>
        <w:t xml:space="preserve"> yang sering digunakan dalam pengembangan aplikasi.</w:t>
      </w:r>
      <w:r w:rsidRPr="00F00959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56816C08" w14:textId="1E941AF1" w:rsidR="00821081" w:rsidRPr="00F00959" w:rsidRDefault="00F00959" w:rsidP="00F00959">
      <w:pPr>
        <w:numPr>
          <w:ilvl w:val="1"/>
          <w:numId w:val="1"/>
        </w:numPr>
        <w:spacing w:after="1" w:line="240" w:lineRule="auto"/>
        <w:rPr>
          <w:rFonts w:asciiTheme="minorHAnsi" w:hAnsiTheme="minorHAnsi" w:cstheme="minorHAnsi"/>
          <w:color w:val="4472C4" w:themeColor="accent1"/>
        </w:rPr>
      </w:pPr>
      <w:r w:rsidRPr="00F00959">
        <w:rPr>
          <w:rFonts w:asciiTheme="minorHAnsi" w:hAnsiTheme="minorHAnsi" w:cstheme="minorHAnsi"/>
          <w:color w:val="4472C4" w:themeColor="accent1"/>
        </w:rPr>
        <w:t>SOAP ( Simple Object Access Protocol )</w:t>
      </w:r>
    </w:p>
    <w:p w14:paraId="7E12E9A1" w14:textId="6AEC98F5" w:rsidR="00F00959" w:rsidRPr="00F00959" w:rsidRDefault="00F00959" w:rsidP="00F00959">
      <w:pPr>
        <w:numPr>
          <w:ilvl w:val="1"/>
          <w:numId w:val="1"/>
        </w:numPr>
        <w:spacing w:after="1" w:line="240" w:lineRule="auto"/>
        <w:rPr>
          <w:rFonts w:asciiTheme="minorHAnsi" w:hAnsiTheme="minorHAnsi" w:cstheme="minorHAnsi"/>
          <w:color w:val="4472C4" w:themeColor="accent1"/>
        </w:rPr>
      </w:pPr>
      <w:r w:rsidRPr="00F00959">
        <w:rPr>
          <w:rFonts w:asciiTheme="minorHAnsi" w:hAnsiTheme="minorHAnsi" w:cstheme="minorHAnsi"/>
          <w:color w:val="4472C4" w:themeColor="accent1"/>
        </w:rPr>
        <w:t>REST ( Representational State Transfer )</w:t>
      </w:r>
    </w:p>
    <w:p w14:paraId="3A216B89" w14:textId="77777777" w:rsidR="00F00959" w:rsidRPr="00F00959" w:rsidRDefault="00F00959" w:rsidP="00F00959">
      <w:pPr>
        <w:spacing w:after="1" w:line="240" w:lineRule="auto"/>
        <w:ind w:left="2160"/>
        <w:rPr>
          <w:rFonts w:asciiTheme="minorHAnsi" w:hAnsiTheme="minorHAnsi" w:cstheme="minorHAnsi"/>
          <w:color w:val="4472C4" w:themeColor="accent1"/>
        </w:rPr>
      </w:pPr>
    </w:p>
    <w:p w14:paraId="6D83EA56" w14:textId="77777777" w:rsidR="001735ED" w:rsidRPr="00F00959" w:rsidRDefault="00000000" w:rsidP="00F00959">
      <w:pPr>
        <w:numPr>
          <w:ilvl w:val="0"/>
          <w:numId w:val="1"/>
        </w:numPr>
        <w:spacing w:after="1" w:line="240" w:lineRule="auto"/>
        <w:ind w:hanging="360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sz w:val="24"/>
        </w:rPr>
        <w:t xml:space="preserve">Apa yang dimaksud dengan </w:t>
      </w:r>
      <w:r w:rsidRPr="00F00959">
        <w:rPr>
          <w:rFonts w:asciiTheme="minorHAnsi" w:eastAsia="Times New Roman" w:hAnsiTheme="minorHAnsi" w:cstheme="minorHAnsi"/>
          <w:b/>
          <w:sz w:val="24"/>
        </w:rPr>
        <w:t>Data Storage API</w:t>
      </w:r>
      <w:r w:rsidRPr="00F00959">
        <w:rPr>
          <w:rFonts w:asciiTheme="minorHAnsi" w:eastAsia="Times New Roman" w:hAnsiTheme="minorHAnsi" w:cstheme="minorHAnsi"/>
          <w:sz w:val="24"/>
        </w:rPr>
        <w:t>, dan bagaimana API ini mempermudah pengelolaan data dalam aplikasi?</w:t>
      </w:r>
      <w:r w:rsidRPr="00F00959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1F97DDC0" w14:textId="6A7FA42A" w:rsidR="00821081" w:rsidRPr="00F00959" w:rsidRDefault="00F00959" w:rsidP="00F00959">
      <w:pPr>
        <w:numPr>
          <w:ilvl w:val="1"/>
          <w:numId w:val="1"/>
        </w:numPr>
        <w:spacing w:after="1" w:line="240" w:lineRule="auto"/>
        <w:rPr>
          <w:rFonts w:asciiTheme="minorHAnsi" w:hAnsiTheme="minorHAnsi" w:cstheme="minorHAnsi"/>
          <w:bCs/>
          <w:color w:val="4472C4" w:themeColor="accent1"/>
        </w:rPr>
      </w:pPr>
      <w:r w:rsidRPr="00F00959">
        <w:rPr>
          <w:rFonts w:asciiTheme="minorHAnsi" w:hAnsiTheme="minorHAnsi" w:cstheme="minorHAnsi"/>
          <w:bCs/>
          <w:color w:val="4472C4" w:themeColor="accent1"/>
        </w:rPr>
        <w:t>Data Storage API adalah antarmuka pemrograman aplikasi yang memungkinkan aplikasi untuk menyimpan, membaca, memperbarui, dan menghapus data di sistem penyimpanan seperti database, cloud storage, atau file system.</w:t>
      </w:r>
    </w:p>
    <w:p w14:paraId="117E9FFC" w14:textId="302CD36A" w:rsidR="00F00959" w:rsidRPr="00F00959" w:rsidRDefault="00F00959" w:rsidP="00F00959">
      <w:pPr>
        <w:numPr>
          <w:ilvl w:val="2"/>
          <w:numId w:val="1"/>
        </w:numPr>
        <w:spacing w:after="1" w:line="240" w:lineRule="auto"/>
        <w:ind w:hanging="360"/>
        <w:rPr>
          <w:rFonts w:asciiTheme="minorHAnsi" w:hAnsiTheme="minorHAnsi" w:cstheme="minorHAnsi"/>
          <w:b/>
          <w:color w:val="4472C4" w:themeColor="accent1"/>
        </w:rPr>
      </w:pPr>
      <w:r w:rsidRPr="00F00959">
        <w:rPr>
          <w:rFonts w:asciiTheme="minorHAnsi" w:hAnsiTheme="minorHAnsi" w:cstheme="minorHAnsi"/>
          <w:b/>
          <w:color w:val="4472C4" w:themeColor="accent1"/>
        </w:rPr>
        <w:t>Kemudahan yang diberikan</w:t>
      </w:r>
      <w:r w:rsidRPr="00F00959">
        <w:rPr>
          <w:rFonts w:asciiTheme="minorHAnsi" w:hAnsiTheme="minorHAnsi" w:cstheme="minorHAnsi"/>
          <w:b/>
          <w:color w:val="4472C4" w:themeColor="accent1"/>
        </w:rPr>
        <w:t xml:space="preserve"> : </w:t>
      </w:r>
    </w:p>
    <w:p w14:paraId="186A6399" w14:textId="2775DBFA" w:rsidR="00F00959" w:rsidRPr="00F00959" w:rsidRDefault="00F00959" w:rsidP="00F00959">
      <w:pPr>
        <w:numPr>
          <w:ilvl w:val="3"/>
          <w:numId w:val="1"/>
        </w:numPr>
        <w:spacing w:after="1" w:line="240" w:lineRule="auto"/>
        <w:ind w:hanging="360"/>
        <w:rPr>
          <w:rFonts w:asciiTheme="minorHAnsi" w:hAnsiTheme="minorHAnsi" w:cstheme="minorHAnsi"/>
          <w:color w:val="4472C4" w:themeColor="accent1"/>
        </w:rPr>
      </w:pPr>
      <w:r w:rsidRPr="00F00959">
        <w:rPr>
          <w:rFonts w:asciiTheme="minorHAnsi" w:hAnsiTheme="minorHAnsi" w:cstheme="minorHAnsi"/>
          <w:b/>
          <w:bCs/>
          <w:color w:val="4472C4" w:themeColor="accent1"/>
        </w:rPr>
        <w:t>Abstraksi:</w:t>
      </w:r>
      <w:r w:rsidRPr="00F00959">
        <w:rPr>
          <w:rFonts w:asciiTheme="minorHAnsi" w:hAnsiTheme="minorHAnsi" w:cstheme="minorHAnsi"/>
          <w:color w:val="4472C4" w:themeColor="accent1"/>
        </w:rPr>
        <w:t xml:space="preserve"> Pengembang tidak perlu memahami detail teknis penyimpanan data; cukup memanggil fungsi API.</w:t>
      </w:r>
    </w:p>
    <w:p w14:paraId="447BA013" w14:textId="0AC7CC64" w:rsidR="00F00959" w:rsidRPr="00F00959" w:rsidRDefault="00F00959" w:rsidP="00F00959">
      <w:pPr>
        <w:numPr>
          <w:ilvl w:val="3"/>
          <w:numId w:val="1"/>
        </w:numPr>
        <w:spacing w:after="1" w:line="240" w:lineRule="auto"/>
        <w:ind w:hanging="360"/>
        <w:rPr>
          <w:rFonts w:asciiTheme="minorHAnsi" w:hAnsiTheme="minorHAnsi" w:cstheme="minorHAnsi"/>
          <w:color w:val="4472C4" w:themeColor="accent1"/>
        </w:rPr>
      </w:pPr>
      <w:r w:rsidRPr="00F00959">
        <w:rPr>
          <w:rFonts w:asciiTheme="minorHAnsi" w:hAnsiTheme="minorHAnsi" w:cstheme="minorHAnsi"/>
          <w:b/>
          <w:bCs/>
          <w:color w:val="4472C4" w:themeColor="accent1"/>
        </w:rPr>
        <w:t>Efisiensi:</w:t>
      </w:r>
      <w:r w:rsidRPr="00F00959">
        <w:rPr>
          <w:rFonts w:asciiTheme="minorHAnsi" w:hAnsiTheme="minorHAnsi" w:cstheme="minorHAnsi"/>
          <w:color w:val="4472C4" w:themeColor="accent1"/>
        </w:rPr>
        <w:t xml:space="preserve"> Mempercepat pengembangan aplikasi karena operasional data sudah diatur oleh API.</w:t>
      </w:r>
    </w:p>
    <w:p w14:paraId="0FECA4B3" w14:textId="517CE87C" w:rsidR="00F00959" w:rsidRPr="00F00959" w:rsidRDefault="00F00959" w:rsidP="00F00959">
      <w:pPr>
        <w:numPr>
          <w:ilvl w:val="3"/>
          <w:numId w:val="1"/>
        </w:numPr>
        <w:spacing w:after="1" w:line="240" w:lineRule="auto"/>
        <w:ind w:hanging="360"/>
        <w:rPr>
          <w:rFonts w:asciiTheme="minorHAnsi" w:hAnsiTheme="minorHAnsi" w:cstheme="minorHAnsi"/>
          <w:color w:val="4472C4" w:themeColor="accent1"/>
        </w:rPr>
      </w:pPr>
      <w:r w:rsidRPr="00F00959">
        <w:rPr>
          <w:rFonts w:asciiTheme="minorHAnsi" w:hAnsiTheme="minorHAnsi" w:cstheme="minorHAnsi"/>
          <w:b/>
          <w:bCs/>
          <w:color w:val="4472C4" w:themeColor="accent1"/>
        </w:rPr>
        <w:t>Skalabilitas:</w:t>
      </w:r>
      <w:r w:rsidRPr="00F00959">
        <w:rPr>
          <w:rFonts w:asciiTheme="minorHAnsi" w:hAnsiTheme="minorHAnsi" w:cstheme="minorHAnsi"/>
          <w:color w:val="4472C4" w:themeColor="accent1"/>
        </w:rPr>
        <w:t xml:space="preserve"> API cloud storage seperti AWS S3 atau Firebase Realtime Database memungkinkan pengelolaan data secara terdistribusi dan skalabel.</w:t>
      </w:r>
    </w:p>
    <w:p w14:paraId="78C1CAEB" w14:textId="77777777" w:rsidR="001735ED" w:rsidRPr="00F00959" w:rsidRDefault="00000000" w:rsidP="00F00959">
      <w:pPr>
        <w:numPr>
          <w:ilvl w:val="0"/>
          <w:numId w:val="1"/>
        </w:numPr>
        <w:spacing w:after="1" w:line="240" w:lineRule="auto"/>
        <w:ind w:hanging="360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sz w:val="24"/>
        </w:rPr>
        <w:t>Jelaskan bagaimana proses kerja komunikasi antara klien dan server dalam sebuah Web Service, mulai dari permintaan (</w:t>
      </w:r>
      <w:r w:rsidRPr="00F00959">
        <w:rPr>
          <w:rFonts w:asciiTheme="minorHAnsi" w:eastAsia="Times New Roman" w:hAnsiTheme="minorHAnsi" w:cstheme="minorHAnsi"/>
          <w:i/>
          <w:sz w:val="24"/>
        </w:rPr>
        <w:t>request</w:t>
      </w:r>
      <w:r w:rsidRPr="00F00959">
        <w:rPr>
          <w:rFonts w:asciiTheme="minorHAnsi" w:eastAsia="Times New Roman" w:hAnsiTheme="minorHAnsi" w:cstheme="minorHAnsi"/>
          <w:sz w:val="24"/>
        </w:rPr>
        <w:t>) hingga tanggapan (</w:t>
      </w:r>
      <w:r w:rsidRPr="00F00959">
        <w:rPr>
          <w:rFonts w:asciiTheme="minorHAnsi" w:eastAsia="Times New Roman" w:hAnsiTheme="minorHAnsi" w:cstheme="minorHAnsi"/>
          <w:i/>
          <w:sz w:val="24"/>
        </w:rPr>
        <w:t>response</w:t>
      </w:r>
      <w:r w:rsidRPr="00F00959">
        <w:rPr>
          <w:rFonts w:asciiTheme="minorHAnsi" w:eastAsia="Times New Roman" w:hAnsiTheme="minorHAnsi" w:cstheme="minorHAnsi"/>
          <w:sz w:val="24"/>
        </w:rPr>
        <w:t>).</w:t>
      </w:r>
      <w:r w:rsidRPr="00F00959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6B658C3F" w14:textId="1424F3CD" w:rsidR="00F00959" w:rsidRPr="00F00959" w:rsidRDefault="00F00959" w:rsidP="00F00959">
      <w:pPr>
        <w:numPr>
          <w:ilvl w:val="1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</w:rPr>
        <w:t>Klien mengirim permintaan (request)</w:t>
      </w:r>
    </w:p>
    <w:p w14:paraId="31C248AB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Klien mengirimkan permintaan ke server menggunakan protokol seperti HTTP atau HTTPS.</w:t>
      </w:r>
    </w:p>
    <w:p w14:paraId="056AA4A9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Permintaan ini berisi informasi seperti URL, metode HTTP (GET, POST, PUT, DELETE), dan data (jika diperlukan).</w:t>
      </w:r>
    </w:p>
    <w:p w14:paraId="673BA762" w14:textId="50E142C0" w:rsidR="00F00959" w:rsidRPr="00F00959" w:rsidRDefault="00F00959" w:rsidP="00F00959">
      <w:pPr>
        <w:numPr>
          <w:ilvl w:val="1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Server memproses permintaan</w:t>
      </w:r>
    </w:p>
    <w:p w14:paraId="76913915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Server menerima permintaan, memvalidasi data, dan melakukan operasi tertentu seperti membaca data dari database, menghitung hasil, atau menjalankan logika aplikasi.</w:t>
      </w:r>
    </w:p>
    <w:p w14:paraId="3C47DCB4" w14:textId="3B62562F" w:rsidR="00F00959" w:rsidRPr="00F00959" w:rsidRDefault="00F00959" w:rsidP="00F00959">
      <w:pPr>
        <w:numPr>
          <w:ilvl w:val="1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Server mengirimkan tanggapan (response)</w:t>
      </w:r>
    </w:p>
    <w:p w14:paraId="2BEACBD2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Setelah memproses permintaan, server mengembalikan tanggapan berupa kode status HTTP (misalnya, 200 OK atau 404 Not Found) dan data (biasanya dalam format JSON atau XML).</w:t>
      </w:r>
    </w:p>
    <w:p w14:paraId="6999F660" w14:textId="0F68DCBC" w:rsidR="00F00959" w:rsidRPr="00F00959" w:rsidRDefault="00F00959" w:rsidP="00F00959">
      <w:pPr>
        <w:numPr>
          <w:ilvl w:val="1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Klien menerima dan menggunakan tanggapan</w:t>
      </w:r>
    </w:p>
    <w:p w14:paraId="528DBED4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Klien menerima tanggapan dari server dan menampilkan data kepada pengguna atau memprosesnya lebih lanjut.</w:t>
      </w:r>
    </w:p>
    <w:p w14:paraId="2CFAFF7A" w14:textId="22DEB1D2" w:rsidR="00821081" w:rsidRPr="00F00959" w:rsidRDefault="00821081" w:rsidP="00F00959">
      <w:pPr>
        <w:spacing w:after="1" w:line="240" w:lineRule="auto"/>
        <w:ind w:left="2160"/>
        <w:rPr>
          <w:rFonts w:asciiTheme="minorHAnsi" w:hAnsiTheme="minorHAnsi" w:cstheme="minorHAnsi"/>
          <w:bCs/>
        </w:rPr>
      </w:pPr>
    </w:p>
    <w:p w14:paraId="3D9285F1" w14:textId="77777777" w:rsidR="001735ED" w:rsidRPr="00F00959" w:rsidRDefault="00000000" w:rsidP="00F00959">
      <w:pPr>
        <w:numPr>
          <w:ilvl w:val="0"/>
          <w:numId w:val="1"/>
        </w:numPr>
        <w:spacing w:after="1" w:line="240" w:lineRule="auto"/>
        <w:ind w:hanging="360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sz w:val="24"/>
        </w:rPr>
        <w:t xml:space="preserve">Mengapa keamanan penting dalam penggunaan </w:t>
      </w:r>
      <w:r w:rsidRPr="00F00959">
        <w:rPr>
          <w:rFonts w:asciiTheme="minorHAnsi" w:eastAsia="Times New Roman" w:hAnsiTheme="minorHAnsi" w:cstheme="minorHAnsi"/>
          <w:b/>
          <w:sz w:val="24"/>
        </w:rPr>
        <w:t>Web Service</w:t>
      </w:r>
      <w:r w:rsidRPr="00F00959">
        <w:rPr>
          <w:rFonts w:asciiTheme="minorHAnsi" w:eastAsia="Times New Roman" w:hAnsiTheme="minorHAnsi" w:cstheme="minorHAnsi"/>
          <w:sz w:val="24"/>
        </w:rPr>
        <w:t>, dan metode apa saja yang dapat diterapkan untuk memastikan data tetap aman?</w:t>
      </w:r>
      <w:r w:rsidRPr="00F00959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5EED23A4" w14:textId="4626CC24" w:rsidR="00F00959" w:rsidRPr="00F00959" w:rsidRDefault="00F00959" w:rsidP="00F00959">
      <w:pPr>
        <w:numPr>
          <w:ilvl w:val="1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</w:rPr>
        <w:lastRenderedPageBreak/>
        <w:t>Pentingnya keamanan</w:t>
      </w:r>
    </w:p>
    <w:p w14:paraId="4A7D3F17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Mencegah akses tidak sah</w:t>
      </w: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: Untuk melindungi data sensitif seperti informasi pengguna atau transaksi.</w:t>
      </w:r>
    </w:p>
    <w:p w14:paraId="41EA4081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Menjamin integritas data</w:t>
      </w: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: Menghindari perubahan data oleh pihak yang tidak berwenang.</w:t>
      </w:r>
    </w:p>
    <w:p w14:paraId="52B964F6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Mengamankan komunikasi</w:t>
      </w: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: Mengurangi risiko penyadapan atau pencurian data.</w:t>
      </w:r>
    </w:p>
    <w:p w14:paraId="2D6311E0" w14:textId="198A8486" w:rsidR="00F00959" w:rsidRPr="00F00959" w:rsidRDefault="00F00959" w:rsidP="00F00959">
      <w:pPr>
        <w:numPr>
          <w:ilvl w:val="1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Metode keamanan</w:t>
      </w:r>
    </w:p>
    <w:p w14:paraId="4CB1966A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HTTPS (SSL/TLS)</w:t>
      </w: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: Mengenkripsi data selama transmisi antara klien dan server.</w:t>
      </w:r>
    </w:p>
    <w:p w14:paraId="53E44AC1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Authentication dan Authorization</w:t>
      </w: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: Menggunakan mekanisme seperti OAuth 2.0, token API, atau login berbasis username-password.</w:t>
      </w:r>
    </w:p>
    <w:p w14:paraId="7814BDAE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Input Validation</w:t>
      </w: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: Memastikan data yang dikirimkan klien valid untuk mencegah serangan seperti SQL Injection.</w:t>
      </w:r>
    </w:p>
    <w:p w14:paraId="4EBDA7CF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Rate Limiting</w:t>
      </w: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: Membatasi jumlah permintaan untuk mencegah serangan DDoS.</w:t>
      </w:r>
    </w:p>
    <w:p w14:paraId="5CDB83BE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Firewall dan IP Filtering</w:t>
      </w: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: Mengontrol akses hanya dari sumber terpercaya.</w:t>
      </w:r>
    </w:p>
    <w:p w14:paraId="6C59FE2A" w14:textId="77777777" w:rsidR="00F00959" w:rsidRPr="00F00959" w:rsidRDefault="00F00959" w:rsidP="00F00959">
      <w:pPr>
        <w:numPr>
          <w:ilvl w:val="2"/>
          <w:numId w:val="1"/>
        </w:numPr>
        <w:spacing w:after="1" w:line="240" w:lineRule="auto"/>
        <w:rPr>
          <w:rFonts w:asciiTheme="minorHAnsi" w:eastAsia="Times New Roman" w:hAnsiTheme="minorHAnsi" w:cstheme="minorHAnsi"/>
          <w:bCs/>
          <w:color w:val="4472C4" w:themeColor="accent1"/>
          <w:sz w:val="24"/>
        </w:rPr>
      </w:pPr>
      <w:r w:rsidRPr="00F00959">
        <w:rPr>
          <w:rFonts w:asciiTheme="minorHAnsi" w:eastAsia="Times New Roman" w:hAnsiTheme="minorHAnsi" w:cstheme="minorHAnsi"/>
          <w:b/>
          <w:bCs/>
          <w:color w:val="4472C4" w:themeColor="accent1"/>
          <w:sz w:val="24"/>
        </w:rPr>
        <w:t>Data Encryption</w:t>
      </w:r>
      <w:r w:rsidRPr="00F00959">
        <w:rPr>
          <w:rFonts w:asciiTheme="minorHAnsi" w:eastAsia="Times New Roman" w:hAnsiTheme="minorHAnsi" w:cstheme="minorHAnsi"/>
          <w:bCs/>
          <w:color w:val="4472C4" w:themeColor="accent1"/>
          <w:sz w:val="24"/>
        </w:rPr>
        <w:t>: Mengenkripsi data sensitif baik saat disimpan (at rest) maupun saat dikirim (in transit).</w:t>
      </w:r>
    </w:p>
    <w:p w14:paraId="7ECE32C5" w14:textId="537891E9" w:rsidR="00821081" w:rsidRPr="00F00959" w:rsidRDefault="00821081" w:rsidP="00F00959">
      <w:pPr>
        <w:spacing w:after="1" w:line="240" w:lineRule="auto"/>
        <w:ind w:left="2160"/>
        <w:rPr>
          <w:rFonts w:asciiTheme="minorHAnsi" w:hAnsiTheme="minorHAnsi" w:cstheme="minorHAnsi"/>
        </w:rPr>
      </w:pPr>
    </w:p>
    <w:p w14:paraId="39295009" w14:textId="77777777" w:rsidR="001735ED" w:rsidRPr="00F00959" w:rsidRDefault="00000000">
      <w:pPr>
        <w:spacing w:after="0"/>
        <w:ind w:left="1440"/>
        <w:rPr>
          <w:rFonts w:asciiTheme="minorHAnsi" w:hAnsiTheme="minorHAnsi" w:cstheme="minorHAnsi"/>
        </w:rPr>
      </w:pPr>
      <w:r w:rsidRPr="00F00959">
        <w:rPr>
          <w:rFonts w:asciiTheme="minorHAnsi" w:eastAsia="Times New Roman" w:hAnsiTheme="minorHAnsi" w:cstheme="minorHAnsi"/>
          <w:sz w:val="24"/>
        </w:rPr>
        <w:t xml:space="preserve"> </w:t>
      </w:r>
    </w:p>
    <w:sectPr w:rsidR="001735ED" w:rsidRPr="00F00959">
      <w:pgSz w:w="11906" w:h="16838"/>
      <w:pgMar w:top="1449" w:right="1463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B4F"/>
    <w:multiLevelType w:val="multilevel"/>
    <w:tmpl w:val="453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938F1"/>
    <w:multiLevelType w:val="multilevel"/>
    <w:tmpl w:val="79D2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A2D89"/>
    <w:multiLevelType w:val="multilevel"/>
    <w:tmpl w:val="3DB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13EAF"/>
    <w:multiLevelType w:val="multilevel"/>
    <w:tmpl w:val="DC34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5272A"/>
    <w:multiLevelType w:val="hybridMultilevel"/>
    <w:tmpl w:val="9C2CE4A0"/>
    <w:lvl w:ilvl="0" w:tplc="BA8C136E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A2547C">
      <w:start w:val="1"/>
      <w:numFmt w:val="lowerRoman"/>
      <w:lvlText w:val="%2"/>
      <w:lvlJc w:val="left"/>
      <w:pPr>
        <w:ind w:left="216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2547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4DF1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4219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98EEA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2674A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F8C7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2943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7F79AD"/>
    <w:multiLevelType w:val="multilevel"/>
    <w:tmpl w:val="5D3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B3119"/>
    <w:multiLevelType w:val="multilevel"/>
    <w:tmpl w:val="6C6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694009">
    <w:abstractNumId w:val="4"/>
  </w:num>
  <w:num w:numId="2" w16cid:durableId="854274524">
    <w:abstractNumId w:val="1"/>
  </w:num>
  <w:num w:numId="3" w16cid:durableId="1908564205">
    <w:abstractNumId w:val="5"/>
  </w:num>
  <w:num w:numId="4" w16cid:durableId="16777979">
    <w:abstractNumId w:val="2"/>
  </w:num>
  <w:num w:numId="5" w16cid:durableId="1502160871">
    <w:abstractNumId w:val="0"/>
  </w:num>
  <w:num w:numId="6" w16cid:durableId="1918901185">
    <w:abstractNumId w:val="6"/>
  </w:num>
  <w:num w:numId="7" w16cid:durableId="1747536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5ED"/>
    <w:rsid w:val="00157E29"/>
    <w:rsid w:val="001735ED"/>
    <w:rsid w:val="001D4E47"/>
    <w:rsid w:val="00821081"/>
    <w:rsid w:val="00883DDF"/>
    <w:rsid w:val="00961736"/>
    <w:rsid w:val="00AD3845"/>
    <w:rsid w:val="00F0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4E3B"/>
  <w15:docId w15:val="{1638DC32-FD23-4BB4-BA25-BF9D0408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9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noviana rizki anisa putri</dc:creator>
  <cp:keywords/>
  <cp:lastModifiedBy>Fadhila Agil</cp:lastModifiedBy>
  <cp:revision>6</cp:revision>
  <dcterms:created xsi:type="dcterms:W3CDTF">2024-12-23T05:06:00Z</dcterms:created>
  <dcterms:modified xsi:type="dcterms:W3CDTF">2024-12-23T05:15:00Z</dcterms:modified>
</cp:coreProperties>
</file>