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and Economics of Monetized Single-Purpose Utility Websites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Structural Shift Toward Defensible Digital Assets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digital economy is undergoing a profound structural transformation, pivoting away from generalized, long-form informational content toward highly functional, interactive, and single-purpose digital utilities. For the past decade, digital publishers relied heavily on vast libraries of text-based content to capture organic search traffic. However, with the rapid proliferation of generative artificial intelligence and the integration of zero-click AI summaries into search engine results pages, the traditional informational query is increasingly satisfied without the user ever clicking through to a destination domain.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Algorithmic volatility has severely degraded the traffic models of conventional content sites, prompting a strategic industry-wide pivot toward what is now termed "defensible digital assets".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Single-purpose utility websites—often categorized as micro-tools, algorithmic calculators, data converters, or structured directory sites—represent this new vanguard of defensible assets. These platforms are engineered to execute one specific, highly demanded function exceptionally well. By prioritizing utility over narrative, these sites bypass the vulnerabilities of text-heavy blogs. While a large language model can easily synthesize an informational answer, users actively require dedicated, interactive interfaces to manipulate text formats, calculate complex localized mortgage amortization schedules, generate structural engineering outputs, or securely convert proprietary file types.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upside of these micro-utilities is substantial, characterized by asymmetric return profiles and robust passive income generation. A well-optimized, single-purpose tool requires intense upfront development but minimal ongoing maintenance once successfully deployed, yet it can generate significant recurring revenue through premium display advertising, integrated affiliate marketing, or feature gating. Market evidence indicates that even seemingly rudimentary tools—such as a platform dedicated exclusively to converting uppercase text to lowercase—can achieve massive organic visibility, processing millions of monthly visitors and generating an average of $20,000 per month in continuous revenue.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Similarly, highly targeted utility campaigns, such as multithreaded VPN routing tools or device cleaners, have demonstrated the ability to process over 1.19 million conversions in short timeframes, underscoring the vast commercial scale of single-purpose digital solutions.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report provides a granular analysis of the lifecycle, development, and commercialization of monetized simple websites. It dissects the methodologies for identifying underserved market gaps, the technical frameworks required for rapid deployment, the advanced search engine optimization (SEO) tactics utilized to capture market share, the user experience (UX) paradigms that maximize ad yield, and the sophisticated monetization strategies that transform simple interactive scripts into highly lucrative, liquid business assets.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Ideation and Market Gap Identification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architecture of a successful utility website relies entirely on identifying a specific, recurring user friction point and engineering a frictionless digital solution. The most lucrative opportunities rarely exist in broad, highly competitive, top-level sectors; rather, they are discovered in hyper-specific, granular niches where user intent is undeniably transactional, commercial, or highly functional.</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Nuances of Search Intent Mapping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user intent is the critical first step in conceptualizing a micro-utility. Search engines algorithmically categorize user queries into four primary classifications: informational, navigational, commercial, and transactional.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traditional blogging networks target informational intent (e.g., querying "how to calculate total daily energy expenditure"), successful utility sites target functional, commercial, or transactional intent (e.g., searching for "TDEE calculator," "fat calc," or "air fryer cooking time converter").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user's query indicates functional intent, they are not seeking to read a lengthy exposition about a topic; they are seeking a digital tool to execute a task immediately. Providing thousands of words of informational text when a user desires a functional tool creates cognitive friction, resulting in high bounce rates and poor algorithmic ranking.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Therefore, the architecture of the utility site must immediately present the solution—the calculator module, the search directory bar, the conversion upload button—above the fold, seamlessly aligning with the exact reason the user initiated the search.</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Exploiting Zero Search Volume (ZSV) Inefficiencies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pervasive misstep in utility site ideation is relying exclusively on top-line search volume metrics provided by commercial SEO software. Traditional keyword research platforms often report highly specific, long-tail queries as having "zero search volume" (ZSV).</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metric is frequently a statistical artifact or a limitation of the tool's scraping capabilities, rather than a true reflection of user behavior. In reality, ZSV keywords are often low-volume, hyper-specific queries that possess exceptional conversion potential, extreme user intent, and near-zero competitive saturation.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developers and data analysts exploit this data inefficiency by validating ZSV terms through secondary algorithmic signals. The presence of a "People Also Ask" (PAA) module or Google Autocomplete suggestions for a specific query serves as absolute, algorithmic proof that real users are historically executing these searches, regardless of what third-party tracking tools indicate.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combining a primary seed keyword (e.g., "coffee machine") with specific intent modifiers (e.g., "pressure adjustment calculator"), developers can uncover terms that register as zero volume but actually process 10 to 100 highly targeted searches per month, often demonstrating year-over-year growth.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Dominating hundreds of these ZSV terms across a programmatic directory forms a robust, unassailable foundation for aggregate traffic.</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Niche Selection: Hobbies, B2B Workflows, and Unconventional Oddities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effective micro-utilities target specific communities with recurring operational, financial, or recreational needs. Categorizing these niches helps in predicting traffic patterns and aligning the correct monetization strategy.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Niche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 Utility Concept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Traffic Profile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Monetization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Passionate Hobbies &amp; Sports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Printing Filament Volume Calculator; Archery Kinetic Energy Estimator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Volume, Seasonal Spikes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Display Ads, Amazon Associates, Physical Product Affiliates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B2B &amp; Professional Workflows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Code Formatter; Enterprise Legal Compliance Document Generator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Volume, Extremely High Intent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Micro-SaaS Subscriptions, High-Ticket B2B Affiliates, Pay-per-export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 Data &amp; Directories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Zip-Code Utility Rate Directory; Municipal Bond Yield Aggregator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Volume, Highly Localized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 Generation routing to local contractors, Targeted Display Ads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Lifestyle &amp; Health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Daily Energy Expenditure (TDEE) Calculator; Macro Tracking Tools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 Volume, Evergreen Continuity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 Supplement Affiliates, Display Ads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Unconventional &amp; Single-Serving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Nothing for 2 Minutes" Timer; "Clean Your Screen" Interactive Scripts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Viral Spikes, Low Retention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Pure Display Advertising, Tip Jars</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passionate communities offer fertile ground for utility tools. Examples include calculators for electric skateboard gear ratios, 3D printing filament volume estimators, or game development asset converters.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These niches feature highly engaged users who frequently share resources on forums and social networks, driving organic referral traffic that search engines heavily reward.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Conversely, B2B utilities solve mundane, repetitive professional tasks. Tools that format JSON code, calculate industrial supply margins, or generate specialized legal compliance documents target corporate users whose time translates directly to monetary value.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B2B traffic, while potentially lower in sheer volume than consumer traffic, commands exponentially higher advertising CPMs (Cost Per Mille) and software affiliate payouts.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highly lucrative and often overlooked strategy involves building interfaces over public datasets. The U.S. government provides vast repositories of open data, such as the Energy Information Administration (EIA) API, which offers hourly electricity demand, natural gas production, and retail sales data by state.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the Department of Energy provides comprehensive datasets on commercial building energy benchmarks, while the Environmental Protection Agency offers localized data on domestic water usage.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By pulling this raw, complex data via public APIs and structuring it into a user-friendly, localized "Energy Cost Calculator" or "Regional Utility Rate Directory," developers create massive commercial value from freely available, public-domain information.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far end of the spectrum lies the unconventional, single-serving website. These are platforms designed to do one bizarre or highly specific thing, often relying on novelty or humor to generate viral loops. Examples include timers that reset if the user touches their mouse ("Do Nothing for 2 Minutes"), infinite zooming digital art pieces, or sites that simply answer a single pop-culture question ("Is Jonah Hill Fat").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While these sites often lack the high commercial intent of a mortgage calculator, their ability to generate massive, instantaneous viral traffic makes them highly profitable vehicles for simple display advertising setups.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Front-End Frameworks and Computational Backends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construction of single-purpose utilities relies entirely on selecting the correct foundational technology stack. A poorly architected site will suffer from high latency, mathematical inaccuracies, and poor rendering on mobile devices, all of which directly cannibalize ad revenue and search rankings. The landscape is broadly bifurcated into "No-Code/Low-Code" visual builders for rapid deployment and comprehensive "Code-First" boilerplate frameworks for complex algorithmic calculations.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Code-First Architecture and Next.js Boilerplates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utilities requiring high computational performance, complex algorithmic calculations, extensive scaling, or sensitive user data processing, custom code remains superior. The modern industry standard for launching scalable utility micro-SaaS platforms is utilizing a Next.js boilerplate.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prime example of this architecture is the open-source ixartz/SaaS-Boilerplate, a Next.js App Router template designed strictly for production readiness.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Building a utility on this framework provides a massive developmental head start, allowing a solo operator to deploy enterprise-grade infrastructure in days rather than months. The architecture is built utilizing TypeScript for strict type safety, mitigating runtime errors, and utilizes Tailwind CSS alongside Shadcn UI for highly modular, accessible, and responsive interface components.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backend operations of these modern boilerplates are engineered for efficiency and scale: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Database Management and ORM:</w:t>
      </w:r>
      <w:r w:rsidDel="00000000" w:rsidR="00000000" w:rsidRPr="00000000">
        <w:rPr>
          <w:rFonts w:ascii="Google Sans" w:cs="Google Sans" w:eastAsia="Google Sans" w:hAnsi="Google Sans"/>
          <w:color w:val="1f1f1f"/>
          <w:rtl w:val="0"/>
        </w:rPr>
        <w:t xml:space="preserve"> Modern stacks utilize Drizzle ORM, providing type-safe interactions with PostgreSQL databases. This allows for seamless transitions between local testing environments (using PGlite) and live production databases (such as Prisma Postgres).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Authentication and Multi-Tenancy:</w:t>
      </w:r>
      <w:r w:rsidDel="00000000" w:rsidR="00000000" w:rsidRPr="00000000">
        <w:rPr>
          <w:rFonts w:ascii="Google Sans" w:cs="Google Sans" w:eastAsia="Google Sans" w:hAnsi="Google Sans"/>
          <w:color w:val="1f1f1f"/>
          <w:rtl w:val="0"/>
        </w:rPr>
        <w:t xml:space="preserve"> User management is typically offloaded to platforms like Clerk, enabling complex multi-tenancy architectures, role-based access control, social authentication protocols, and passwordless login flows natively out of the box.</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is vital for utilities that gate premium features or allow teams to collaborate on saved calculations.</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Monetization Infrastructure:</w:t>
      </w:r>
      <w:r w:rsidDel="00000000" w:rsidR="00000000" w:rsidRPr="00000000">
        <w:rPr>
          <w:rFonts w:ascii="Google Sans" w:cs="Google Sans" w:eastAsia="Google Sans" w:hAnsi="Google Sans"/>
          <w:color w:val="1f1f1f"/>
          <w:rtl w:val="0"/>
        </w:rPr>
        <w:t xml:space="preserve"> Comprehensive boilerplates include pre-configured Stripe webhooks and customer billing portals. This allows the developer to instantly charge for premium features, manage subscription tiers, and handle payment failures automatically without writing custom billing logic.</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Internationalization (i18n):</w:t>
      </w:r>
      <w:r w:rsidDel="00000000" w:rsidR="00000000" w:rsidRPr="00000000">
        <w:rPr>
          <w:rFonts w:ascii="Google Sans" w:cs="Google Sans" w:eastAsia="Google Sans" w:hAnsi="Google Sans"/>
          <w:color w:val="1f1f1f"/>
          <w:rtl w:val="0"/>
        </w:rPr>
        <w:t xml:space="preserve"> Global reach is achieved by integrating libraries like next-intl and platforms like Crowdin. This allows the utility to be easily localized into multiple languages, thereby multiplying the total addressable market globally and capturing non-English search traffic.</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utilizing such comprehensive boilerplates, developers bypass hundreds of hours of foundational coding and immediately focus on writing the specific mathematical or functional logic for their single-purpose tool.</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Parsing and Advanced JavaScript Libraries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utilities functioning as complex calculators—such as mortgage amortization schedules, engineering unit converters, cryptographic hash generators, or financial forecasting tools—relying on native vanilla JavaScript arithmetic is often fundamentally insufficient. Native JavaScript is notorious for floating-point errors (e.g., evaluating 0.1 + 0.2 to 0.30000000000000004) and lacks native support for complex mathematical expressions, matrices, or symbolic computation.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this, developers leverage robust, specialized JavaScript libraries. The industry standard for complex computation is Math.js. This extensive open-source library features a highly flexible expression parser capable of advanced symbolic computation.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It natively supports BigNumbers (which entirely prevents the rounding errors common in standard JavaScript), complex numbers, complex unit conversions, and multidimensional matrices.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rendering these mathematical outputs elegantly on the frontend, particularly for scientific, academic, or financial utilities, the MathJax display engine is utilized. MathJax requires no special browser setup and flawlessly renders LaTeX and MathML directly in the HTML source code. This ensures strict compliance with assistive screen readers and provides high-fidelity, scalable typography across all devices.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integration of a symbolic computation engine (Math.js) handling backend logic, combined with a dynamic rendering engine (MathJax) on the frontend, allows a utility to process user inputs like </w:t>
      </w:r>
      <w:r w:rsidDel="00000000" w:rsidR="00000000" w:rsidRPr="00000000">
        <w:rPr>
          <w:rFonts w:ascii="Google Sans" w:cs="Google Sans" w:eastAsia="Google Sans" w:hAnsi="Google Sans"/>
          <w:color w:val="1f1f1f"/>
        </w:rPr>
        <w:drawing>
          <wp:inline distB="19050" distT="19050" distL="19050" distR="19050">
            <wp:extent cx="807924" cy="2565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07924" cy="2565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return flawlessly formatted, computationally perfect results.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to enhance the user interface, developers deploy interactive component libraries. D3.js is paramount for creating dynamic, data-driven charts and visualizations, turning raw calculator outputs into compelling visual graphs.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For form-based calculators, lightweight jQuery plugins like Calx can easily bind calculation logic to input fields, while animation engines like Anime.js or Framer Motion provide fluid feedback when a user interacts with the tool, increasing the perceived quality of the application.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No-Code Stack for Rapid Market Validation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creators prioritizing rapid speed to market over deep algorithmic customization, the no-code and low-code ecosystem has matured into a highly viable alternative. The prevailing architecture for non-technical founders often revolves around the "WAMZ" stack: Webflow (Frontend UI), Airtable (Database Management), and Make or Zapier (Automation and Logic Routing).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interconnected combination allows operators to launch complex directory sites, data aggregators, and lead-generation utilities without writing syntax.</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mobile-optimized utilities or internal B2B tools, platforms like Glide allow users to import a raw dataset from a Google Spreadsheet and instantly transform it into a fully functional web application complete with user authentication, database filtering, and native mobile rendering.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However, a common strategic risk in the no-code ecosystem is vendor lock-in. To build sustainably and maintain scalability, developers are advised to loosely couple their architecture—utilizing a dedicated frontend builder like WeWeb, a standalone backend database like Supabase, and a separate automation layer like n8n. This modular, decoupled approach allows individual components to be swapped out as the utility scales, mitigating the restrictive pricing bottlenecks and technical ceilings of all-in-one no-code platforms.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 of Scale: Programmatic Search Engine Optimization (pSEO)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 single, standalone utility page can generate significant traffic, the most sophisticated digital operators scale their reach exponentially through Programmatic Search Engine Optimization (pSEO). Programmatic SEO is the automated generation of hundreds, thousands, or even millions of highly optimized, dynamic landing pages based on a single core design template and a massive structured dataset.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Programmatic Keyword Architecture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of manually writing individual articles or building singular calculator pages, pSEO relies on identifying scalable keyword patterns. This methodology involves combining a static "head term" with dynamic "modifiers," such as geographic locations, competitor brand names, specific data points, or paired variables.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premier example of this is the financial technology giant Wise. They recognized that users constantly search for specific international exchange rates. By building a programmatic engine, they generated individual utility pages for every conceivable currency pairing (e.g., "USD to EUR," "GBP to JPY"). Each generated page features a dynamic exchange rate calculator, live historical charts, and a comparison table.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single programmatic strategy captures over 40 million organic visitors monthly for Wise. They further expanded this by programmatically generating 1.25 million unique pages for individual bank SWIFT codes, capturing a massive swath of B2B navigational traffic.</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Similarly, Coinbase leverages pSEO to dominate searches for cryptocurrency conversions (e.g., "convert bitcoin to solana"), programmatically generating thousands of highly functional converter pages that drive 15.5 million monthly visitors.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Programmatic Template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Keyword Syntax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Example Utility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Location / Service Directories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{Utility Service} in {City}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SEO, Service Aggregation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"Best Commercial Cleaners in Chicago" Directory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Brand Comparison Calculators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{Brand A} vs {Brand B} comparison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SaaS Affiliates, Commercial 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"Hubspot vs Salesforce Pricing Calculator"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&amp; Salary Aggregators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{Job Title} salary in {City} at {Company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Career Utilities, Market Research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"Senior Software Engineer Salary in Austin" </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 Unit Converters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Convert {Variable A} to {Variable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Finance, Engineering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"Convert 100 EUR to JPY Calculator"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Alternative Discovery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Best alternatives to {Product}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 Software Routing, Affiliates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"Open-Source Alternatives to Adobe Illustrator" </w:t>
            </w:r>
            <w:r w:rsidDel="00000000" w:rsidR="00000000" w:rsidRPr="00000000">
              <w:rPr>
                <w:rFonts w:ascii="Google Sans" w:cs="Google Sans" w:eastAsia="Google Sans" w:hAnsi="Google Sans"/>
                <w:color w:val="444746"/>
                <w:sz w:val="24"/>
                <w:szCs w:val="24"/>
                <w:vertAlign w:val="superscript"/>
                <w:rtl w:val="0"/>
              </w:rPr>
              <w:t xml:space="preserve">40</w:t>
            </w:r>
          </w:p>
        </w:tc>
      </w:tr>
    </w:tbl>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Programmatic Tech Stack and Data Ingestion Pipeline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a programmatic SEO strategy requires a sophisticated, highly specific technological pipeline to ingest raw data, format it contextually, and publish it at massive scale without triggering search engine penalties for duplicate content.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pipeline generally follows a strict operational sequence: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Acquisition and Extraction:</w:t>
      </w:r>
      <w:r w:rsidDel="00000000" w:rsidR="00000000" w:rsidRPr="00000000">
        <w:rPr>
          <w:rFonts w:ascii="Google Sans" w:cs="Google Sans" w:eastAsia="Google Sans" w:hAnsi="Google Sans"/>
          <w:color w:val="1f1f1f"/>
          <w:rtl w:val="0"/>
        </w:rPr>
        <w:t xml:space="preserve"> The raw fuel for any pSEO campaign is structured data. This can be acquired through advanced web scraping tools (e.g., Scrapy, Puppeteer, ScrapingBee), which extract data from public directories.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Alternatively, developers connect directly to third-party APIs (e.g., OpenWeather for meteorological tools, Google Places API for local directories, or Google Search Console API for internal metrics) to pull clean, structured JSON data automatically.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Database Structuring and Management:</w:t>
      </w:r>
      <w:r w:rsidDel="00000000" w:rsidR="00000000" w:rsidRPr="00000000">
        <w:rPr>
          <w:rFonts w:ascii="Google Sans" w:cs="Google Sans" w:eastAsia="Google Sans" w:hAnsi="Google Sans"/>
          <w:color w:val="1f1f1f"/>
          <w:rtl w:val="0"/>
        </w:rPr>
        <w:t xml:space="preserve"> The collected data is typically housed in a relational database or a cloud-based spreadsheet like Airtable. For instance, an Airtable base for a real estate utility might contain distinct columns for City, Average Mortgage Rate, Population, and Local Tax Identifiers. Integrations like Data Fetcher allow Airtable to pull this data from external APIs on a scheduled loop.</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Content Enrichment via Large Language Models (LLMs):</w:t>
      </w:r>
      <w:r w:rsidDel="00000000" w:rsidR="00000000" w:rsidRPr="00000000">
        <w:rPr>
          <w:rFonts w:ascii="Google Sans" w:cs="Google Sans" w:eastAsia="Google Sans" w:hAnsi="Google Sans"/>
          <w:color w:val="1f1f1f"/>
          <w:rtl w:val="0"/>
        </w:rPr>
        <w:t xml:space="preserve"> To avoid severe algorithmic penalties for "thin" or "duplicate" content, modern pSEO integrates artificial intelligence. By utilizing platforms like Data Fetcher within Airtable, developers can ping the OpenAI API or Anthropic's Claude to dynamically generate unique, contextually relevant prose for every single row of data.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 prompt might instruct the AI to write a unique 200-word summary regarding the specific economic conditions of the {City} targeting the {Job Title}. This ensures that while the page layout remains consistent, the textual content is entirely unique across 10,000 pages.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Synchronization and Automated Publishing:</w:t>
      </w:r>
      <w:r w:rsidDel="00000000" w:rsidR="00000000" w:rsidRPr="00000000">
        <w:rPr>
          <w:rFonts w:ascii="Google Sans" w:cs="Google Sans" w:eastAsia="Google Sans" w:hAnsi="Google Sans"/>
          <w:color w:val="1f1f1f"/>
          <w:rtl w:val="0"/>
        </w:rPr>
        <w:t xml:space="preserve"> Finally, the enriched database must be connected to the frontend Content Management System (CMS). Tools like Whalesync serve as a persistent, real-time two-way synchronization engine between a database like Airtable and a frontend like Webflow or Next.js.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Once the Webflow CMS template is designed with variables visually mapped to the Airtable fields, publishing a thousand new localized calculator pages is as simple as appending a thousand new rows to the spreadsheet.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All-in-One Enterprise Platforms:</w:t>
      </w:r>
      <w:r w:rsidDel="00000000" w:rsidR="00000000" w:rsidRPr="00000000">
        <w:rPr>
          <w:rFonts w:ascii="Google Sans" w:cs="Google Sans" w:eastAsia="Google Sans" w:hAnsi="Google Sans"/>
          <w:color w:val="1f1f1f"/>
          <w:rtl w:val="0"/>
        </w:rPr>
        <w:t xml:space="preserve"> For agencies operating at peak scale, specialized pSEO platforms like SEOmatic or Byword offer comprehensive solutions. These platforms ingest CSV files, utilize internal AI agents to write localized content, generate programmatic images, and push directly to WordPress or custom webhooks, accelerating content creation by 90x compared to manual authoring.</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Experience (UX) and Ad Revenue Optimization Strategies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utilities that attract massive, broad-market consumer traffic, display advertising remains the most direct monetization route. However, simply pasting ad code onto a webpage is highly inefficient. To maximize Revenue Per Mille (RPM) and overall yield, site operators must execute advanced User Experience (UX) optimization and strategic ad layout planning.</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Balancing Core Web Vitals with Advertising Density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tension in utility site design is balancing the speed and usability of the functional tool against the density of advertisements. Utility users are highly goal-oriented; if a calculator takes too long to load due to heavy ad scripts, or if an ad unit causes Cumulative Layout Shift (CLS) that moves a button right as the user clicks it, the user will bounce, resulting in lost revenue and degraded search rankings.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Best practices dictate that navigational elements and core interactive modules must remain completely free of overlapping ads to prevent accidental clicks. Accidental clicks degrade traffic quality scores and can lead to bans from premium ad networks.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Furthermore, developers must optimize for mobile responsiveness, as the vast majority of consumer utility traffic originates from smartphones.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Crucial mobile UX guidelines include ensuring that tap targets (buttons, inputs) are a minimum of 44x44 pixels to prevent user frustration on touchscreens, and utilizing vertical video ad formats that match natural device handling.</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Yield Optimization and Strategic Ad Placement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revenue without destroying the user experience, publishers employ specific, tested ad layout strategies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Adhesive and Sticky Placements:</w:t>
      </w:r>
      <w:r w:rsidDel="00000000" w:rsidR="00000000" w:rsidRPr="00000000">
        <w:rPr>
          <w:rFonts w:ascii="Google Sans" w:cs="Google Sans" w:eastAsia="Google Sans" w:hAnsi="Google Sans"/>
          <w:color w:val="1f1f1f"/>
          <w:rtl w:val="0"/>
        </w:rPr>
        <w:t xml:space="preserve"> Instead of cluttering the main content column, publishers utilize sticky header, footer, or side-rail units. These ads remain persistently in the user's viewport as they scroll or interact with the calculator, generating continuous impressions with minimal content disruption.</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High-Impact Formats over Standard Display:</w:t>
      </w:r>
      <w:r w:rsidDel="00000000" w:rsidR="00000000" w:rsidRPr="00000000">
        <w:rPr>
          <w:rFonts w:ascii="Google Sans" w:cs="Google Sans" w:eastAsia="Google Sans" w:hAnsi="Google Sans"/>
          <w:color w:val="1f1f1f"/>
          <w:rtl w:val="0"/>
        </w:rPr>
        <w:t xml:space="preserve"> Yield optimization experts continuously run split A/B tests to substitute standard static display banners with high-impact video formats or native advertising. Video CPMs consistently and vastly outperform standard display units.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Intelligent Ad Refresh:</w:t>
      </w:r>
      <w:r w:rsidDel="00000000" w:rsidR="00000000" w:rsidRPr="00000000">
        <w:rPr>
          <w:rFonts w:ascii="Google Sans" w:cs="Google Sans" w:eastAsia="Google Sans" w:hAnsi="Google Sans"/>
          <w:color w:val="1f1f1f"/>
          <w:rtl w:val="0"/>
        </w:rPr>
        <w:t xml:space="preserve"> For utilities where users spend extended time on a single page (e.g., complex financial modeling tools), implementing an ad refresh protocol—where the ad reloads every 30 to 60 seconds—can dramatically increase impression volume per session.</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Above the Fold Density:</w:t>
      </w:r>
      <w:r w:rsidDel="00000000" w:rsidR="00000000" w:rsidRPr="00000000">
        <w:rPr>
          <w:rFonts w:ascii="Google Sans" w:cs="Google Sans" w:eastAsia="Google Sans" w:hAnsi="Google Sans"/>
          <w:color w:val="1f1f1f"/>
          <w:rtl w:val="0"/>
        </w:rPr>
        <w:t xml:space="preserve"> While ads should appear quickly above the fold, placing them at the absolute top of the page often results in them being scrolled past immediately, harming viewability metrics. The optimal placement is slightly integrated into the content flow, ensuring the ad is rendered and viewed as the user begins interacting with the tool.</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the Ecosystem of Programmatic Ad Networks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economics of premium advertising networks underwent a paradigm shift in the mid-2020s. Historically, networks required massive raw pageview counts for entry. Today, due to the destabilization of search traffic caused by Google's algorithm updates, premium networks have recalibrated their entry thresholds to focus heavily on traffic depth, audience geography, and historical revenue performance.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Raptive (formerly AdThrive):</w:t>
      </w:r>
      <w:r w:rsidDel="00000000" w:rsidR="00000000" w:rsidRPr="00000000">
        <w:rPr>
          <w:rFonts w:ascii="Google Sans" w:cs="Google Sans" w:eastAsia="Google Sans" w:hAnsi="Google Sans"/>
          <w:color w:val="1f1f1f"/>
          <w:rtl w:val="0"/>
        </w:rPr>
        <w:t xml:space="preserve"> Raptive recently reduced its strict entry requirement by 75%, dropping from 100,000 to 25,000 monthly pageviews. However, this is accompanied by strict geographical mandates: new sites must demonstrate that at least 50% of their traffic originates from high-value Tier-1 markets (US, UK, Canada). They also retired their lower-tier "Rise" program, consolidating their offerings.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Mediavine:</w:t>
      </w:r>
      <w:r w:rsidDel="00000000" w:rsidR="00000000" w:rsidRPr="00000000">
        <w:rPr>
          <w:rFonts w:ascii="Google Sans" w:cs="Google Sans" w:eastAsia="Google Sans" w:hAnsi="Google Sans"/>
          <w:color w:val="1f1f1f"/>
          <w:rtl w:val="0"/>
        </w:rPr>
        <w:t xml:space="preserve"> Shifting away from pure session metrics, Mediavine implemented a revenue-centric model. For their primary programs, they now require sites to demonstrate at least $5,000 in generated ad earnings over a trailing 12-month period to qualify for full program entry, proving the commercial viability of the site's audience.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Ezoic:</w:t>
      </w:r>
      <w:r w:rsidDel="00000000" w:rsidR="00000000" w:rsidRPr="00000000">
        <w:rPr>
          <w:rFonts w:ascii="Google Sans" w:cs="Google Sans" w:eastAsia="Google Sans" w:hAnsi="Google Sans"/>
          <w:color w:val="1f1f1f"/>
          <w:rtl w:val="0"/>
        </w:rPr>
        <w:t xml:space="preserve"> For emerging utility sites below the premium traffic thresholds, Ezoic remains a viable starting point. Ezoic offers DIY header bidding but enforces stringent policy compliance regarding invalid clicks, automatically generated content, and copyright infringement.</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highly specific B2B utilities or sites seeking alternatives to the dominant networks, platforms like Marin Software, AdRoll, StackAdapt, Media.net, and Monumetric provide diverse options.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Media.net, for instance, excels in contextual advertising, which is highly effective on utility sites where user intent is clear but personal tracking cookies may be blocked. Furthermore, specialized platforms like AdButler allow organizations to tailor ad serving directly, uploading their own SSL domains and managing bespoke native advertising campaigns.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Monetization: Affiliates, Feature Gating, and Micro-Sponsorships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solely on display advertising leaves substantial revenue on the table, particularly for B2B tools or low-volume, high-intent utilities. Transitioning to advanced monetization models dramatically increases the Revenue Per Visitor (RPV).</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SaaS Affiliate Marketing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utilities operating in B2B sectors, software-as-a-service (SaaS), or high-ticket consumer niches (e.g., financial calculators, software directory sites), affiliate marketing is exponentially more lucrative than programmatic display advertising. A utility site processing only a few hundred highly targeted visitors a month can generate substantial income if the traffic converts on high-value affiliate offers.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Directory sites or review aggregators utilize robust affiliate networks like PartnerStack, Impact.com, ShareASale, or Tapfiliate to seamlessly track referrals and secure payouts.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However, for software-centric utilities promoting SaaS products, it is absolutely critical to use affiliate management software engineered to handle subscription billing, recurring commissions, and Monthly Recurring Revenue (MRR) attribution. Platforms like Tolt, Everflow, and Post Affiliate Pro are designed for this exact complexity.</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If a utility site refers a user to a SaaS product, the utility owner must ensure they earn a percentage of that user's subscription for the lifetime of the account, transforming a single one-time click into compounding, long-term passive income.</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Gating and the Freemium Conversion Model</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micro-SaaS utilities, "feature gating" is the primary engine for direct consumer revenue. This strategy relies on offering the core utility function entirely for free to generate massive organic traffic and build trust, and subsequently erecting paywalls around advanced outputs, convenience features, or bulk processing capabilities.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successful feature gating framework is predicated on psychological pacing; it must deliver an immediate "aha" moment.</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The user must experience the tangible value of the product before encountering a paywall. For example, an AI compliance documentation generator might allow a user to generate one highly accurate legal document for free. Once the user recognizes the immense time saved, advanced convenience features—such as exporting to PDF, saving historical drafts, collaborating with team members, or bulk processing via CSV upload—are locked behind a low-friction monthly subscription (e.g., $9.99/month).</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directory site model effectively utilizes the "Claim Your Listing" strategy. The site owner programmatically populates a local service directory with thousands of businesses using public APIs.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When local business owners discover their profile via search, they realize they cannot respond to reviews or update their hours. They must pay a verification fee or monthly subscription to "claim" the listing, creating a high-margin, automated B2B revenue stream out of publicly aggregated data.</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Sales, Micro-Sponsorships, and Unconventional Tactics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emerging, highly lucrative alternative to programmatic ad networks is securing direct micro-sponsorships. Because niche utilities command highly specific, segmented audiences, relevant brands are willing to pay a massive premium for direct, uncluttered access.</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For example, a specialized archery calculator could sell a persistent, native sponsorship banner exclusively to a premium bow manufacturer.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Platforms like SponsorUnited or SponsorGap facilitate these precise B2B connections, allowing utility owners to discover exactly which brands are actively spending on digital sponsorships within their specific niche.</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By utilizing these platforms to track competitor marketing spend and receiving alerts when venture capital is raised (signaling fresh marketing budgets), utility owners can reach out directly to growth managers and secure fixed-rate monthly sponsorships. These direct deals often bypass ad-blockers entirely and yield significantly higher, predictable revenue than fluctuating programmatic networks.</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unconventional marketing tactics can drive unique revenue streams. Implementing reverse ad campaigns, offering free live website audits through proprietary tools, or developing custom AI tools designed specifically to challenge competitors with bold claims can generate immense digital PR and drive direct, high-ticket consulting sales for the utility creator.</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Traction, Link Building, and Authority Development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Deploying a functional, beautifully designed, and monetization-ready utility website is merely the baseline; acquiring the initial 1,000 users and building permanent domain authority is the primary operational bottleneck.</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Zero-to-One Phase: Community Acquisition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immediate post-launch phase, search engines will not rank a new domain due to a lack of historical trust. The site requires manual, targeted distribution. Communities like Reddit and IndieHackers are prime aggregators of early adopters and software enthusiasts.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However, direct promotional links are heavily penalized by community moderators, often resulting in permanent shadow-bans.</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successful approach requires executing "things that don't scale".</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Founders must utilize social listening tools to monitor targeted keywords across platforms and organically participate in relevant discussions. Instead of aggressively linking to the tool, the founder provides immediate, free, contextual value. A prime example of this methodology involved Joseph Lee, founder of Supademo, who acquired early users by manually offering to build free, highly customized interactive product demos for startup founders within the r/SaaS subreddit.</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By contrast, developers like Pat Walls faced heavy community backlash and bans for attempting to automate 120 promotional posts a month.</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Once trust is established and the product's value is empirically proven within a forum thread, users naturally gravitate toward the creator's profile—where the domain link is quietly hosted—resulting in highly qualified, high-intent traffic.</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PR and Linkable Assets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transition from manual, exhausting acquisition to passive, organic search traffic, the utility must build domain authority through high-quality backlinks. The inherent, structural advantage of single-purpose utility websites is that they function automatically as natural "linkable assets".</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traditional narrative blogs must aggressively pitch for links to their articles, functional tools naturally attract citations. A well-designed, accurate tax estimator, a comprehensive industry data directory, or an innovative AI prompt generator provides tangible, undeniable value. Content creators, financial journalists, and academic educators will organically link to the tool as a reference resource for their own audiences, creating a sustainable, long-term backlink profile without requiring continuous manual outreach.</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Link Building Outreach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manual outreach is required to accelerate growth and outpace competitors, utilizing structured email templates targeting specific link-building methodologies yields the highest conversion rates.</w:t>
      </w:r>
      <w:r w:rsidDel="00000000" w:rsidR="00000000" w:rsidRPr="00000000">
        <w:rPr>
          <w:rFonts w:ascii="Google Sans" w:cs="Google Sans" w:eastAsia="Google Sans" w:hAnsi="Google Sans"/>
          <w:color w:val="444746"/>
          <w:sz w:val="24"/>
          <w:szCs w:val="24"/>
          <w:vertAlign w:val="superscript"/>
          <w:rtl w:val="0"/>
        </w:rPr>
        <w:t xml:space="preserve">77</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Link Building Methodology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 Strategy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Difficulty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 Investment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Resource Page Link Building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industry "Tools &amp; Resources" directories and pitching the utility as a valuable, free addition to their existing curated list.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Unlinked Brand Mentions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social listening tools to find domains mentioning the utility's name without a hyperlink, and politely requesting the HTML link insertion.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Easy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Competitor Link Reclamation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Finding broken links pointing to defunct or outdated competitor calculators, and offering the active utility as a direct, working replacement.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 Research Pitching (Skyscraper)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Reaching out to journalists with unique, proprietary statistics generated by the tool's user data (e.g., "Real-time average salary calculations in X industry").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Challenging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Intensive</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utilizing email verification and outreach platforms like Hunter.io to execute bulk, personalized outreach to SEO managers and editorial directors, utility owners can systematically build the domain authority required to command the top positions in search engine results pages, ensuring long-term passive traffic.</w:t>
      </w: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Asset Liquidity and the Micro-Acquisition Market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profound financial advantage of building monetized simple websites over traditional physical businesses is their extreme liquidity. Once a utility site demonstrates stable organic traffic, low operational maintenance, and predictable Monthly Recurring Revenue (MRR), it transitions from a simple cash-flow vehicle into a highly sellable financial asset. The micro-acquisition market has matured significantly, providing dedicated, secure infrastructure for founders to exit their projects profitably.</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Acquisition Marketplaces and Brokerages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Founders looking to sell micro-utilities generally rely on specialized digital marketplaces, categorized primarily by the financial size of the business being sold:</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Microns.io:</w:t>
      </w:r>
      <w:r w:rsidDel="00000000" w:rsidR="00000000" w:rsidRPr="00000000">
        <w:rPr>
          <w:rFonts w:ascii="Google Sans" w:cs="Google Sans" w:eastAsia="Google Sans" w:hAnsi="Google Sans"/>
          <w:color w:val="1f1f1f"/>
          <w:rtl w:val="0"/>
        </w:rPr>
        <w:t xml:space="preserve"> Purpose-built for zero-commission micro-acquisitions under $100,000. It is an ideal venue for selling small utilities, niche directories, or early-stage AI tools.</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Buyers on this platform are typically looking for vetted products with a clear niche and a proven technical foundation, even if revenues are currently modest. For example, an AI compliance documentation tool generating only $370 annually was successfully sold for a $2,000 exit, demonstrating the demand for functional codebases.</w:t>
      </w:r>
      <w:r w:rsidDel="00000000" w:rsidR="00000000" w:rsidRPr="00000000">
        <w:rPr>
          <w:rFonts w:ascii="Google Sans" w:cs="Google Sans" w:eastAsia="Google Sans" w:hAnsi="Google Sans"/>
          <w:color w:val="444746"/>
          <w:sz w:val="24"/>
          <w:szCs w:val="24"/>
          <w:vertAlign w:val="superscript"/>
          <w:rtl w:val="0"/>
        </w:rPr>
        <w:t xml:space="preserve">82</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Acquire.com:</w:t>
      </w:r>
      <w:r w:rsidDel="00000000" w:rsidR="00000000" w:rsidRPr="00000000">
        <w:rPr>
          <w:rFonts w:ascii="Google Sans" w:cs="Google Sans" w:eastAsia="Google Sans" w:hAnsi="Google Sans"/>
          <w:color w:val="1f1f1f"/>
          <w:rtl w:val="0"/>
        </w:rPr>
        <w:t xml:space="preserve"> The industry standard for bootstrapped SaaS and utility exits.</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It caters to a wide spectrum of buyers: individual operators seeking early-stage projects (under $100k net profit), micro-Private Equity (PE) firms and holding companies looking to scale proven concepts ($100k - $1M profit), and traditional PE firms for larger, multi-million dollar acquisitions.</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 The platform offers rigorous financial vetting, identity confirmation, and legal templates to facilitate highly secure transactions.</w:t>
      </w:r>
      <w:r w:rsidDel="00000000" w:rsidR="00000000" w:rsidRPr="00000000">
        <w:rPr>
          <w:rFonts w:ascii="Google Sans" w:cs="Google Sans" w:eastAsia="Google Sans" w:hAnsi="Google Sans"/>
          <w:color w:val="444746"/>
          <w:sz w:val="24"/>
          <w:szCs w:val="24"/>
          <w:vertAlign w:val="superscript"/>
          <w:rtl w:val="0"/>
        </w:rPr>
        <w:t xml:space="preserve">83</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TrustMRR:</w:t>
      </w:r>
      <w:r w:rsidDel="00000000" w:rsidR="00000000" w:rsidRPr="00000000">
        <w:rPr>
          <w:rFonts w:ascii="Google Sans" w:cs="Google Sans" w:eastAsia="Google Sans" w:hAnsi="Google Sans"/>
          <w:color w:val="1f1f1f"/>
          <w:rtl w:val="0"/>
        </w:rPr>
        <w:t xml:space="preserve"> Distinguishes itself in the marketplace by requiring verified, live API connections to payment processors (such as Stripe or LemonSqueezy). This eliminates fraudulent revenue claims based on manipulated screenshots and provides extreme financial confidence to potential buyers.</w:t>
      </w:r>
      <w:r w:rsidDel="00000000" w:rsidR="00000000" w:rsidRPr="00000000">
        <w:rPr>
          <w:rFonts w:ascii="Google Sans" w:cs="Google Sans" w:eastAsia="Google Sans" w:hAnsi="Google Sans"/>
          <w:color w:val="444746"/>
          <w:sz w:val="24"/>
          <w:szCs w:val="24"/>
          <w:vertAlign w:val="superscript"/>
          <w:rtl w:val="0"/>
        </w:rPr>
        <w:t xml:space="preserve">81</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Valuation Metrics: Strategic Buyer Analysis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evaluating a single-purpose utility website for acquisition, buyers apply deep scrutiny to specific operational and technical metrics that ultimately dictate the revenue multiple paid upon exit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Operational Passivity:</w:t>
      </w:r>
      <w:r w:rsidDel="00000000" w:rsidR="00000000" w:rsidRPr="00000000">
        <w:rPr>
          <w:rFonts w:ascii="Google Sans" w:cs="Google Sans" w:eastAsia="Google Sans" w:hAnsi="Google Sans"/>
          <w:color w:val="1f1f1f"/>
          <w:rtl w:val="0"/>
        </w:rPr>
        <w:t xml:space="preserve"> The highest financial multiples are awarded to true utilities that require near-zero maintenance. If the site relies on an automated pSEO database synced via APIs, or a standalone mathematical script that runs without intervention, it is highly attractive. Conversely, if it requires constant manual content updates, the valuation drops significantly.</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Defensibility and Advanced Integration:</w:t>
      </w:r>
      <w:r w:rsidDel="00000000" w:rsidR="00000000" w:rsidRPr="00000000">
        <w:rPr>
          <w:rFonts w:ascii="Google Sans" w:cs="Google Sans" w:eastAsia="Google Sans" w:hAnsi="Google Sans"/>
          <w:color w:val="1f1f1f"/>
          <w:rtl w:val="0"/>
        </w:rPr>
        <w:t xml:space="preserve"> In the current technological ecosystem, utilities that successfully integrate AI to perform complex workflows (e.g., generating personalized, dynamic outputs rather than static text) are viewed as highly defensible against rapid obsolescence and command premium valuations.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Traffic Diversity and SEO Health:</w:t>
      </w:r>
      <w:r w:rsidDel="00000000" w:rsidR="00000000" w:rsidRPr="00000000">
        <w:rPr>
          <w:rFonts w:ascii="Google Sans" w:cs="Google Sans" w:eastAsia="Google Sans" w:hAnsi="Google Sans"/>
          <w:color w:val="1f1f1f"/>
          <w:rtl w:val="0"/>
        </w:rPr>
        <w:t xml:space="preserve"> Buyers heavily discount sites reliant on a single, volatile search keyword. A broad base of long-tail organic traffic, fortified by a natural backlink profile consisting of genuine editorial links, vastly reduces the buyer's algorithmic risk profile.</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Educational Pathways and Continuous Strategic Mastery</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creation and monetization of utility websites require a multidisciplinary skill set, encompassing web development, database architecture, SEO, and financial strategy. For operators looking to systematically build these skills, formal and structured educational pathways offer significant advantages over disjointed tutorials.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high-level strategic frameworks, leading institutions provide comprehensive coursework. The MIT Sloan School of Management offers an intensive "Data Monetization Strategy" course, focusing on how data assets are packaged and commercialized in the digital economy.</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 Similarly, the University of Illinois Urbana-Champaign provides specialized courses in "Infonomics" and data monetization via Coursera, giving operators formal frameworks for valuing their digital assets.</w:t>
      </w:r>
      <w:r w:rsidDel="00000000" w:rsidR="00000000" w:rsidRPr="00000000">
        <w:rPr>
          <w:rFonts w:ascii="Google Sans" w:cs="Google Sans" w:eastAsia="Google Sans" w:hAnsi="Google Sans"/>
          <w:color w:val="444746"/>
          <w:sz w:val="24"/>
          <w:szCs w:val="24"/>
          <w:vertAlign w:val="superscript"/>
          <w:rtl w:val="0"/>
        </w:rPr>
        <w:t xml:space="preserve">86</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technical execution, platforms like Udemy provide highly affordable, comprehensive web design and full-stack development courses, often allowing self-taught designers to reach professional competency within 3 to 6 months.</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Specialized platforms like Webflow University are optimal for mastering no-code frontend design, while interactive coding environments like Scrimba are ideal for mastering the JavaScript required to build complex interactive calculators.</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By continuously upgrading their technical and strategic capabilities, digital operators can ensure they remain at the forefront of the highly lucrative, rapidly evolving micro-utility landscape.</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Goodbye Clicks, Hello AI: Zero-Click Search Redefines Marketing | Bain &amp; Company, accessed April 13, 2026, </w:t>
      </w:r>
      <w:hyperlink r:id="rId7">
        <w:r w:rsidDel="00000000" w:rsidR="00000000" w:rsidRPr="00000000">
          <w:rPr>
            <w:rFonts w:ascii="Google Sans" w:cs="Google Sans" w:eastAsia="Google Sans" w:hAnsi="Google Sans"/>
            <w:color w:val="0000ee"/>
            <w:sz w:val="24"/>
            <w:szCs w:val="24"/>
            <w:u w:val="single"/>
            <w:rtl w:val="0"/>
          </w:rPr>
          <w:t xml:space="preserve">https://www.bain.com/insights/goodbye-clicks-hello-ai-zero-click-search-redefines-marketing/</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your site finally ready? The new math behind premium ad network approvals - PPC Land, accessed April 13, 2026, </w:t>
      </w:r>
      <w:hyperlink r:id="rId8">
        <w:r w:rsidDel="00000000" w:rsidR="00000000" w:rsidRPr="00000000">
          <w:rPr>
            <w:rFonts w:ascii="Google Sans" w:cs="Google Sans" w:eastAsia="Google Sans" w:hAnsi="Google Sans"/>
            <w:color w:val="0000ee"/>
            <w:sz w:val="24"/>
            <w:szCs w:val="24"/>
            <w:u w:val="single"/>
            <w:rtl w:val="0"/>
          </w:rPr>
          <w:t xml:space="preserve">https://ppc.land/is-your-site-finally-ready-the-new-math-behind-premium-ad-network-approvals/</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generated income from simple sites. Here's how : r/Entrepreneur - Reddit, accessed April 13, 2026, </w:t>
      </w:r>
      <w:hyperlink r:id="rId9">
        <w:r w:rsidDel="00000000" w:rsidR="00000000" w:rsidRPr="00000000">
          <w:rPr>
            <w:rFonts w:ascii="Google Sans" w:cs="Google Sans" w:eastAsia="Google Sans" w:hAnsi="Google Sans"/>
            <w:color w:val="0000ee"/>
            <w:sz w:val="24"/>
            <w:szCs w:val="24"/>
            <w:u w:val="single"/>
            <w:rtl w:val="0"/>
          </w:rPr>
          <w:t xml:space="preserve">https://www.reddit.com/r/Entrepreneur/comments/1b6oqf0/i_generated_income_from_simple_sites_heres_how/</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 website that makes 100k per year : r/Startup_Ideas - Reddit, accessed April 13, 2026, </w:t>
      </w:r>
      <w:hyperlink r:id="rId10">
        <w:r w:rsidDel="00000000" w:rsidR="00000000" w:rsidRPr="00000000">
          <w:rPr>
            <w:rFonts w:ascii="Google Sans" w:cs="Google Sans" w:eastAsia="Google Sans" w:hAnsi="Google Sans"/>
            <w:color w:val="0000ee"/>
            <w:sz w:val="24"/>
            <w:szCs w:val="24"/>
            <w:u w:val="single"/>
            <w:rtl w:val="0"/>
          </w:rPr>
          <w:t xml:space="preserve">https://www.reddit.com/r/Startup_Ideas/comments/1edtiro/tools_website_that_makes_100k_per_year/</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Golden Collection Of Utilities Case Studies: Read and Learn - PropellerAds, accessed April 13, 2026, </w:t>
      </w:r>
      <w:hyperlink r:id="rId11">
        <w:r w:rsidDel="00000000" w:rsidR="00000000" w:rsidRPr="00000000">
          <w:rPr>
            <w:rFonts w:ascii="Google Sans" w:cs="Google Sans" w:eastAsia="Google Sans" w:hAnsi="Google Sans"/>
            <w:color w:val="0000ee"/>
            <w:sz w:val="24"/>
            <w:szCs w:val="24"/>
            <w:u w:val="single"/>
            <w:rtl w:val="0"/>
          </w:rPr>
          <w:t xml:space="preserve">https://propellerads.com/blog/adv-collection-of-utilities-case-studies/</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search intent? • SEO for beginners - Yoast, accessed April 13, 2026, </w:t>
      </w:r>
      <w:hyperlink r:id="rId12">
        <w:r w:rsidDel="00000000" w:rsidR="00000000" w:rsidRPr="00000000">
          <w:rPr>
            <w:rFonts w:ascii="Google Sans" w:cs="Google Sans" w:eastAsia="Google Sans" w:hAnsi="Google Sans"/>
            <w:color w:val="0000ee"/>
            <w:sz w:val="24"/>
            <w:szCs w:val="24"/>
            <w:u w:val="single"/>
            <w:rtl w:val="0"/>
          </w:rPr>
          <w:t xml:space="preserve">https://yoast.com/search-intent/</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4 Types of Search Intent (And How to Optimize for Each One), accessed April 13, 2026, </w:t>
      </w:r>
      <w:hyperlink r:id="rId13">
        <w:r w:rsidDel="00000000" w:rsidR="00000000" w:rsidRPr="00000000">
          <w:rPr>
            <w:rFonts w:ascii="Google Sans" w:cs="Google Sans" w:eastAsia="Google Sans" w:hAnsi="Google Sans"/>
            <w:color w:val="0000ee"/>
            <w:sz w:val="24"/>
            <w:szCs w:val="24"/>
            <w:u w:val="single"/>
            <w:rtl w:val="0"/>
          </w:rPr>
          <w:t xml:space="preserve">https://prodigy.rocks/blog/types-of-search-intent/</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Calculator Websites Dominating SEO Rankings | Creative Widgets, accessed April 13, 2026, </w:t>
      </w:r>
      <w:hyperlink r:id="rId14">
        <w:r w:rsidDel="00000000" w:rsidR="00000000" w:rsidRPr="00000000">
          <w:rPr>
            <w:rFonts w:ascii="Google Sans" w:cs="Google Sans" w:eastAsia="Google Sans" w:hAnsi="Google Sans"/>
            <w:color w:val="0000ee"/>
            <w:sz w:val="24"/>
            <w:szCs w:val="24"/>
            <w:u w:val="single"/>
            <w:rtl w:val="0"/>
          </w:rPr>
          <w:t xml:space="preserve">https://creativewidgets.io/blog/calculator-websites-seo</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 Search Volume Keywords &amp; SEO | Insights, Tips, &amp; Tools, accessed April 13, 2026, </w:t>
      </w:r>
      <w:hyperlink r:id="rId15">
        <w:r w:rsidDel="00000000" w:rsidR="00000000" w:rsidRPr="00000000">
          <w:rPr>
            <w:rFonts w:ascii="Google Sans" w:cs="Google Sans" w:eastAsia="Google Sans" w:hAnsi="Google Sans"/>
            <w:color w:val="0000ee"/>
            <w:sz w:val="24"/>
            <w:szCs w:val="24"/>
            <w:u w:val="single"/>
            <w:rtl w:val="0"/>
          </w:rPr>
          <w:t xml:space="preserve">https://www.ibeamconsulting.com/blog/seo-zero-search-volume-keywords/</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Targeting Zero Search Volume Keywords That Bring Loads of Traffic and Conversions, accessed April 13, 2026, </w:t>
      </w:r>
      <w:hyperlink r:id="rId16">
        <w:r w:rsidDel="00000000" w:rsidR="00000000" w:rsidRPr="00000000">
          <w:rPr>
            <w:rFonts w:ascii="Google Sans" w:cs="Google Sans" w:eastAsia="Google Sans" w:hAnsi="Google Sans"/>
            <w:color w:val="0000ee"/>
            <w:sz w:val="24"/>
            <w:szCs w:val="24"/>
            <w:u w:val="single"/>
            <w:rtl w:val="0"/>
          </w:rPr>
          <w:t xml:space="preserve">https://www.thehoth.com/blog/zero-search-volume-keywords/</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 is How I find Zero Search Volume, low competition but high traffic potential - Reddit, accessed April 13, 2026, </w:t>
      </w:r>
      <w:hyperlink r:id="rId17">
        <w:r w:rsidDel="00000000" w:rsidR="00000000" w:rsidRPr="00000000">
          <w:rPr>
            <w:rFonts w:ascii="Google Sans" w:cs="Google Sans" w:eastAsia="Google Sans" w:hAnsi="Google Sans"/>
            <w:color w:val="0000ee"/>
            <w:sz w:val="24"/>
            <w:szCs w:val="24"/>
            <w:u w:val="single"/>
            <w:rtl w:val="0"/>
          </w:rPr>
          <w:t xml:space="preserve">https://www.reddit.com/r/SEO/comments/1hkn3cl/here_is_how_i_find_zero_search_volume_low/</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B2B Keyword Strategy When Search Volume Looks "Too Low"?, accessed April 13, 2026, </w:t>
      </w:r>
      <w:hyperlink r:id="rId18">
        <w:r w:rsidDel="00000000" w:rsidR="00000000" w:rsidRPr="00000000">
          <w:rPr>
            <w:rFonts w:ascii="Google Sans" w:cs="Google Sans" w:eastAsia="Google Sans" w:hAnsi="Google Sans"/>
            <w:color w:val="0000ee"/>
            <w:sz w:val="24"/>
            <w:szCs w:val="24"/>
            <w:u w:val="single"/>
            <w:rtl w:val="0"/>
          </w:rPr>
          <w:t xml:space="preserve">https://woonyb.com/blog/seo-marketing/how-to-build-a-b2b-keyword-strategy-with-low-search-volume/</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Niche Site Ideas Ripe for the Taking! - Income School, accessed April 13, 2026, </w:t>
      </w:r>
      <w:hyperlink r:id="rId19">
        <w:r w:rsidDel="00000000" w:rsidR="00000000" w:rsidRPr="00000000">
          <w:rPr>
            <w:rFonts w:ascii="Google Sans" w:cs="Google Sans" w:eastAsia="Google Sans" w:hAnsi="Google Sans"/>
            <w:color w:val="0000ee"/>
            <w:sz w:val="24"/>
            <w:szCs w:val="24"/>
            <w:u w:val="single"/>
            <w:rtl w:val="0"/>
          </w:rPr>
          <w:t xml:space="preserve">https://incomeschool.com/niche-site-ideas/</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I'll help you find a niche. Come up with a list of your hobbies and pop in : r/NewTubers, accessed April 13, 2026, </w:t>
      </w:r>
      <w:hyperlink r:id="rId20">
        <w:r w:rsidDel="00000000" w:rsidR="00000000" w:rsidRPr="00000000">
          <w:rPr>
            <w:rFonts w:ascii="Google Sans" w:cs="Google Sans" w:eastAsia="Google Sans" w:hAnsi="Google Sans"/>
            <w:color w:val="0000ee"/>
            <w:sz w:val="24"/>
            <w:szCs w:val="24"/>
            <w:u w:val="single"/>
            <w:rtl w:val="0"/>
          </w:rPr>
          <w:t xml:space="preserve">https://www.reddit.com/r/NewTubers/comments/1q3taq0/ill_help_you_find_a_niche_come_up_with_a_list_of/</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Exciting Hobby Ideas You Can Turn Into A Business - Suburban Tourist, accessed April 13, 2026, </w:t>
      </w:r>
      <w:hyperlink r:id="rId21">
        <w:r w:rsidDel="00000000" w:rsidR="00000000" w:rsidRPr="00000000">
          <w:rPr>
            <w:rFonts w:ascii="Google Sans" w:cs="Google Sans" w:eastAsia="Google Sans" w:hAnsi="Google Sans"/>
            <w:color w:val="0000ee"/>
            <w:sz w:val="24"/>
            <w:szCs w:val="24"/>
            <w:u w:val="single"/>
            <w:rtl w:val="0"/>
          </w:rPr>
          <w:t xml:space="preserve">https://suburbantourist.ca/solopreneurship/hobby-ideas/</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Profitable AI Micro-SaaS Startup Ideas for Solopreneurs ..., accessed April 13, 2026, </w:t>
      </w:r>
      <w:hyperlink r:id="rId22">
        <w:r w:rsidDel="00000000" w:rsidR="00000000" w:rsidRPr="00000000">
          <w:rPr>
            <w:rFonts w:ascii="Google Sans" w:cs="Google Sans" w:eastAsia="Google Sans" w:hAnsi="Google Sans"/>
            <w:color w:val="0000ee"/>
            <w:sz w:val="24"/>
            <w:szCs w:val="24"/>
            <w:u w:val="single"/>
            <w:rtl w:val="0"/>
          </w:rPr>
          <w:t xml:space="preserve">https://www.microns.io/blog/best-ai-micro-saas-startup-ideas-solopreneurs-examples</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Micro SaaS Ideas for Solopreneurs in 2026 - Build Without Code | Lovable, accessed April 13, 2026, </w:t>
      </w:r>
      <w:hyperlink r:id="rId23">
        <w:r w:rsidDel="00000000" w:rsidR="00000000" w:rsidRPr="00000000">
          <w:rPr>
            <w:rFonts w:ascii="Google Sans" w:cs="Google Sans" w:eastAsia="Google Sans" w:hAnsi="Google Sans"/>
            <w:color w:val="0000ee"/>
            <w:sz w:val="24"/>
            <w:szCs w:val="24"/>
            <w:u w:val="single"/>
            <w:rtl w:val="0"/>
          </w:rPr>
          <w:t xml:space="preserve">https://lovable.dev/guides/micro-saas-ideas-for-solopreneurs-2026</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Opendata - U.S. Energy Information Administration (EIA), accessed April 13, 2026, </w:t>
      </w:r>
      <w:hyperlink r:id="rId24">
        <w:r w:rsidDel="00000000" w:rsidR="00000000" w:rsidRPr="00000000">
          <w:rPr>
            <w:rFonts w:ascii="Google Sans" w:cs="Google Sans" w:eastAsia="Google Sans" w:hAnsi="Google Sans"/>
            <w:color w:val="0000ee"/>
            <w:sz w:val="24"/>
            <w:szCs w:val="24"/>
            <w:u w:val="single"/>
            <w:rtl w:val="0"/>
          </w:rPr>
          <w:t xml:space="preserve">https://www.eia.gov/opendata/</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us-utilities - Dataset - Catalog - Data.gov, accessed April 13, 2026, </w:t>
      </w:r>
      <w:hyperlink r:id="rId25">
        <w:r w:rsidDel="00000000" w:rsidR="00000000" w:rsidRPr="00000000">
          <w:rPr>
            <w:rFonts w:ascii="Google Sans" w:cs="Google Sans" w:eastAsia="Google Sans" w:hAnsi="Google Sans"/>
            <w:color w:val="0000ee"/>
            <w:sz w:val="24"/>
            <w:szCs w:val="24"/>
            <w:u w:val="single"/>
            <w:rtl w:val="0"/>
          </w:rPr>
          <w:t xml:space="preserve">https://catalog.data.gov/dataset/?tags=us-utilities</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utility - Dataset - Catalog - Data.gov, accessed April 13, 2026, </w:t>
      </w:r>
      <w:hyperlink r:id="rId26">
        <w:r w:rsidDel="00000000" w:rsidR="00000000" w:rsidRPr="00000000">
          <w:rPr>
            <w:rFonts w:ascii="Google Sans" w:cs="Google Sans" w:eastAsia="Google Sans" w:hAnsi="Google Sans"/>
            <w:color w:val="0000ee"/>
            <w:sz w:val="24"/>
            <w:szCs w:val="24"/>
            <w:u w:val="single"/>
            <w:rtl w:val="0"/>
          </w:rPr>
          <w:t xml:space="preserve">https://catalog.data.gov/dataset/?tags=utility</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utilities - Dataset - Catalog - Data.gov, accessed April 13, 2026, </w:t>
      </w:r>
      <w:hyperlink r:id="rId27">
        <w:r w:rsidDel="00000000" w:rsidR="00000000" w:rsidRPr="00000000">
          <w:rPr>
            <w:rFonts w:ascii="Google Sans" w:cs="Google Sans" w:eastAsia="Google Sans" w:hAnsi="Google Sans"/>
            <w:color w:val="0000ee"/>
            <w:sz w:val="24"/>
            <w:szCs w:val="24"/>
            <w:u w:val="single"/>
            <w:rtl w:val="0"/>
          </w:rPr>
          <w:t xml:space="preserve">https://catalog.data.gov/dataset/?tags=utilities</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Explained [With Examples] - SE Ranking, accessed April 13, 2026, </w:t>
      </w:r>
      <w:hyperlink r:id="rId28">
        <w:r w:rsidDel="00000000" w:rsidR="00000000" w:rsidRPr="00000000">
          <w:rPr>
            <w:rFonts w:ascii="Google Sans" w:cs="Google Sans" w:eastAsia="Google Sans" w:hAnsi="Google Sans"/>
            <w:color w:val="0000ee"/>
            <w:sz w:val="24"/>
            <w:szCs w:val="24"/>
            <w:u w:val="single"/>
            <w:rtl w:val="0"/>
          </w:rPr>
          <w:t xml:space="preserve">https://seranking.com/blog/programmatic-seo/</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Single Serving Websites That Might Come In Handy (Or Not) - The Institute of You, accessed April 13, 2026, </w:t>
      </w:r>
      <w:hyperlink r:id="rId29">
        <w:r w:rsidDel="00000000" w:rsidR="00000000" w:rsidRPr="00000000">
          <w:rPr>
            <w:rFonts w:ascii="Google Sans" w:cs="Google Sans" w:eastAsia="Google Sans" w:hAnsi="Google Sans"/>
            <w:color w:val="0000ee"/>
            <w:sz w:val="24"/>
            <w:szCs w:val="24"/>
            <w:u w:val="single"/>
            <w:rtl w:val="0"/>
          </w:rPr>
          <w:t xml:space="preserve">https://instituteofyou.org/20-single-serving-websites/</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Addictive Single-Serving Websites by 7 Artists - Artnet News, accessed April 13, 2026, </w:t>
      </w:r>
      <w:hyperlink r:id="rId30">
        <w:r w:rsidDel="00000000" w:rsidR="00000000" w:rsidRPr="00000000">
          <w:rPr>
            <w:rFonts w:ascii="Google Sans" w:cs="Google Sans" w:eastAsia="Google Sans" w:hAnsi="Google Sans"/>
            <w:color w:val="0000ee"/>
            <w:sz w:val="24"/>
            <w:szCs w:val="24"/>
            <w:u w:val="single"/>
            <w:rtl w:val="0"/>
          </w:rPr>
          <w:t xml:space="preserve">https://news.artnet.com/art-world/addictive-single-serving-websites-by-7-artists-14358</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best and funniest single purpose websites you know? - Reddit, accessed April 13, 2026, </w:t>
      </w:r>
      <w:hyperlink r:id="rId31">
        <w:r w:rsidDel="00000000" w:rsidR="00000000" w:rsidRPr="00000000">
          <w:rPr>
            <w:rFonts w:ascii="Google Sans" w:cs="Google Sans" w:eastAsia="Google Sans" w:hAnsi="Google Sans"/>
            <w:color w:val="0000ee"/>
            <w:sz w:val="24"/>
            <w:szCs w:val="24"/>
            <w:u w:val="single"/>
            <w:rtl w:val="0"/>
          </w:rPr>
          <w:t xml:space="preserve">https://www.reddit.com/r/AskReddit/comments/awd2i1/what_are_the_best_and_funniest_single_purpose/</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Next.js SaaS Templates (Free &amp; Paid) - DesignRevision, accessed April 13, 2026, </w:t>
      </w:r>
      <w:hyperlink r:id="rId32">
        <w:r w:rsidDel="00000000" w:rsidR="00000000" w:rsidRPr="00000000">
          <w:rPr>
            <w:rFonts w:ascii="Google Sans" w:cs="Google Sans" w:eastAsia="Google Sans" w:hAnsi="Google Sans"/>
            <w:color w:val="0000ee"/>
            <w:sz w:val="24"/>
            <w:szCs w:val="24"/>
            <w:u w:val="single"/>
            <w:rtl w:val="0"/>
          </w:rPr>
          <w:t xml:space="preserve">https://designrevision.com/blog/best-nextjs-saas-templates</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ixartz/SaaS-Boilerplate: SaaS Boilerplate built with Next.js ... - GitHub, accessed April 13, 2026, </w:t>
      </w:r>
      <w:hyperlink r:id="rId33">
        <w:r w:rsidDel="00000000" w:rsidR="00000000" w:rsidRPr="00000000">
          <w:rPr>
            <w:rFonts w:ascii="Google Sans" w:cs="Google Sans" w:eastAsia="Google Sans" w:hAnsi="Google Sans"/>
            <w:color w:val="0000ee"/>
            <w:sz w:val="24"/>
            <w:szCs w:val="24"/>
            <w:u w:val="single"/>
            <w:rtl w:val="0"/>
          </w:rPr>
          <w:t xml:space="preserve">https://github.com/ixartz/SaaS-Boilerplate</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math.js | an extensive math library for JavaScript and Node.js, accessed April 13, 2026, </w:t>
      </w:r>
      <w:hyperlink r:id="rId34">
        <w:r w:rsidDel="00000000" w:rsidR="00000000" w:rsidRPr="00000000">
          <w:rPr>
            <w:rFonts w:ascii="Google Sans" w:cs="Google Sans" w:eastAsia="Google Sans" w:hAnsi="Google Sans"/>
            <w:color w:val="0000ee"/>
            <w:sz w:val="24"/>
            <w:szCs w:val="24"/>
            <w:u w:val="single"/>
            <w:rtl w:val="0"/>
          </w:rPr>
          <w:t xml:space="preserve">https://mathjs.org/</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MathJax | Beautiful math in all browsers., accessed April 13, 2026, </w:t>
      </w:r>
      <w:hyperlink r:id="rId35">
        <w:r w:rsidDel="00000000" w:rsidR="00000000" w:rsidRPr="00000000">
          <w:rPr>
            <w:rFonts w:ascii="Google Sans" w:cs="Google Sans" w:eastAsia="Google Sans" w:hAnsi="Google Sans"/>
            <w:color w:val="0000ee"/>
            <w:sz w:val="24"/>
            <w:szCs w:val="24"/>
            <w:u w:val="single"/>
            <w:rtl w:val="0"/>
          </w:rPr>
          <w:t xml:space="preserve">https://www.mathjax.org/</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60 Best JavaScript Libraries for Building Interactive UI Components - DEV Community, accessed April 13, 2026, </w:t>
      </w:r>
      <w:hyperlink r:id="rId36">
        <w:r w:rsidDel="00000000" w:rsidR="00000000" w:rsidRPr="00000000">
          <w:rPr>
            <w:rFonts w:ascii="Google Sans" w:cs="Google Sans" w:eastAsia="Google Sans" w:hAnsi="Google Sans"/>
            <w:color w:val="0000ee"/>
            <w:sz w:val="24"/>
            <w:szCs w:val="24"/>
            <w:u w:val="single"/>
            <w:rtl w:val="0"/>
          </w:rPr>
          <w:t xml:space="preserve">https://dev.to/web_dev-usman/60-best-javascript-libraries-for-building-interactive-ui-components-1moc</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9 JavaScript Libraries to Boost Your Web Development | by Dinushan Sriskandaraja, accessed April 13, 2026, </w:t>
      </w:r>
      <w:hyperlink r:id="rId37">
        <w:r w:rsidDel="00000000" w:rsidR="00000000" w:rsidRPr="00000000">
          <w:rPr>
            <w:rFonts w:ascii="Google Sans" w:cs="Google Sans" w:eastAsia="Google Sans" w:hAnsi="Google Sans"/>
            <w:color w:val="0000ee"/>
            <w:sz w:val="24"/>
            <w:szCs w:val="24"/>
            <w:u w:val="single"/>
            <w:rtl w:val="0"/>
          </w:rPr>
          <w:t xml:space="preserve">https://dinushansriskandaraja.medium.com/top-9-javascript-libraries-to-boost-your-web-development-c59c420afd82</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Online Calculator Apps In JavaScript (2026 Update) - jQuery Script, accessed April 13, 2026, </w:t>
      </w:r>
      <w:hyperlink r:id="rId38">
        <w:r w:rsidDel="00000000" w:rsidR="00000000" w:rsidRPr="00000000">
          <w:rPr>
            <w:rFonts w:ascii="Google Sans" w:cs="Google Sans" w:eastAsia="Google Sans" w:hAnsi="Google Sans"/>
            <w:color w:val="0000ee"/>
            <w:sz w:val="24"/>
            <w:szCs w:val="24"/>
            <w:u w:val="single"/>
            <w:rtl w:val="0"/>
          </w:rPr>
          <w:t xml:space="preserve">https://www.jqueryscript.net/blog/best-online-calculator.html</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no-code stacks? - NoCode.Tech, accessed April 13, 2026, </w:t>
      </w:r>
      <w:hyperlink r:id="rId39">
        <w:r w:rsidDel="00000000" w:rsidR="00000000" w:rsidRPr="00000000">
          <w:rPr>
            <w:rFonts w:ascii="Google Sans" w:cs="Google Sans" w:eastAsia="Google Sans" w:hAnsi="Google Sans"/>
            <w:color w:val="0000ee"/>
            <w:sz w:val="24"/>
            <w:szCs w:val="24"/>
            <w:u w:val="single"/>
            <w:rtl w:val="0"/>
          </w:rPr>
          <w:t xml:space="preserve">https://www.nocode.tech/article/what-are-no-code-stacks</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Building Your Own No-Code Tech Stack | Glide Blog, accessed April 13, 2026, </w:t>
      </w:r>
      <w:hyperlink r:id="rId40">
        <w:r w:rsidDel="00000000" w:rsidR="00000000" w:rsidRPr="00000000">
          <w:rPr>
            <w:rFonts w:ascii="Google Sans" w:cs="Google Sans" w:eastAsia="Google Sans" w:hAnsi="Google Sans"/>
            <w:color w:val="0000ee"/>
            <w:sz w:val="24"/>
            <w:szCs w:val="24"/>
            <w:u w:val="single"/>
            <w:rtl w:val="0"/>
          </w:rPr>
          <w:t xml:space="preserve">https://www.glideapps.com/blog/no-code-stack-how-to</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Recommendations for no-code tech stack that is inexpensive and allows easy switching later : r/nocode - Reddit, accessed April 13, 2026, </w:t>
      </w:r>
      <w:hyperlink r:id="rId41">
        <w:r w:rsidDel="00000000" w:rsidR="00000000" w:rsidRPr="00000000">
          <w:rPr>
            <w:rFonts w:ascii="Google Sans" w:cs="Google Sans" w:eastAsia="Google Sans" w:hAnsi="Google Sans"/>
            <w:color w:val="0000ee"/>
            <w:sz w:val="24"/>
            <w:szCs w:val="24"/>
            <w:u w:val="single"/>
            <w:rtl w:val="0"/>
          </w:rPr>
          <w:t xml:space="preserve">https://www.reddit.com/r/nocode/comments/1qh6p62/recommendations_for_nocode_tech_stack_that_is/</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Programmatic SEO to Drive Valuable Traffic to your Website ..., accessed April 13, 2026, </w:t>
      </w:r>
      <w:hyperlink r:id="rId42">
        <w:r w:rsidDel="00000000" w:rsidR="00000000" w:rsidRPr="00000000">
          <w:rPr>
            <w:rFonts w:ascii="Google Sans" w:cs="Google Sans" w:eastAsia="Google Sans" w:hAnsi="Google Sans"/>
            <w:color w:val="0000ee"/>
            <w:sz w:val="24"/>
            <w:szCs w:val="24"/>
            <w:u w:val="single"/>
            <w:rtl w:val="0"/>
          </w:rPr>
          <w:t xml:space="preserve">https://www.whalesync.com/blog/programmatic-seo-the-ultimate-guide-in-2025</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What It Is + Tips &amp; Examples for 2026 - Backlinko, accessed April 13, 2026, </w:t>
      </w:r>
      <w:hyperlink r:id="rId43">
        <w:r w:rsidDel="00000000" w:rsidR="00000000" w:rsidRPr="00000000">
          <w:rPr>
            <w:rFonts w:ascii="Google Sans" w:cs="Google Sans" w:eastAsia="Google Sans" w:hAnsi="Google Sans"/>
            <w:color w:val="0000ee"/>
            <w:sz w:val="24"/>
            <w:szCs w:val="24"/>
            <w:u w:val="single"/>
            <w:rtl w:val="0"/>
          </w:rPr>
          <w:t xml:space="preserve">https://backlinko.com/programmatic-seo</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Day Wise Created 250K Variants of a Calculator - Failory, accessed April 13, 2026, </w:t>
      </w:r>
      <w:hyperlink r:id="rId44">
        <w:r w:rsidDel="00000000" w:rsidR="00000000" w:rsidRPr="00000000">
          <w:rPr>
            <w:rFonts w:ascii="Google Sans" w:cs="Google Sans" w:eastAsia="Google Sans" w:hAnsi="Google Sans"/>
            <w:color w:val="0000ee"/>
            <w:sz w:val="24"/>
            <w:szCs w:val="24"/>
            <w:u w:val="single"/>
            <w:rtl w:val="0"/>
          </w:rPr>
          <w:t xml:space="preserve">https://newsletter.failory.com/p/day-wise-created-250k-variants-calculator</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copy Coinbase's programmatic SEO strategy - Whalesync, accessed April 13, 2026, </w:t>
      </w:r>
      <w:hyperlink r:id="rId45">
        <w:r w:rsidDel="00000000" w:rsidR="00000000" w:rsidRPr="00000000">
          <w:rPr>
            <w:rFonts w:ascii="Google Sans" w:cs="Google Sans" w:eastAsia="Google Sans" w:hAnsi="Google Sans"/>
            <w:color w:val="0000ee"/>
            <w:sz w:val="24"/>
            <w:szCs w:val="24"/>
            <w:u w:val="single"/>
            <w:rtl w:val="0"/>
          </w:rPr>
          <w:t xml:space="preserve">https://www.whalesync.com/blog/coinbase-programmatic-seo</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Tool | Generate Thousands of Pages | Byword, accessed April 13, 2026, </w:t>
      </w:r>
      <w:hyperlink r:id="rId46">
        <w:r w:rsidDel="00000000" w:rsidR="00000000" w:rsidRPr="00000000">
          <w:rPr>
            <w:rFonts w:ascii="Google Sans" w:cs="Google Sans" w:eastAsia="Google Sans" w:hAnsi="Google Sans"/>
            <w:color w:val="0000ee"/>
            <w:sz w:val="24"/>
            <w:szCs w:val="24"/>
            <w:u w:val="single"/>
            <w:rtl w:val="0"/>
          </w:rPr>
          <w:t xml:space="preserve">https://byword.ai/features/programmatic</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A Beginner's Guide (with Examples) - Positional, accessed April 13, 2026, </w:t>
      </w:r>
      <w:hyperlink r:id="rId47">
        <w:r w:rsidDel="00000000" w:rsidR="00000000" w:rsidRPr="00000000">
          <w:rPr>
            <w:rFonts w:ascii="Google Sans" w:cs="Google Sans" w:eastAsia="Google Sans" w:hAnsi="Google Sans"/>
            <w:color w:val="0000ee"/>
            <w:sz w:val="24"/>
            <w:szCs w:val="24"/>
            <w:u w:val="single"/>
            <w:rtl w:val="0"/>
          </w:rPr>
          <w:t xml:space="preserve">https://www.positional.com/blog/programmatic-seo</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with AI - Full Tutorial 2024 - YouTube, accessed April 13, 2026, </w:t>
      </w:r>
      <w:hyperlink r:id="rId48">
        <w:r w:rsidDel="00000000" w:rsidR="00000000" w:rsidRPr="00000000">
          <w:rPr>
            <w:rFonts w:ascii="Google Sans" w:cs="Google Sans" w:eastAsia="Google Sans" w:hAnsi="Google Sans"/>
            <w:color w:val="0000ee"/>
            <w:sz w:val="24"/>
            <w:szCs w:val="24"/>
            <w:u w:val="single"/>
            <w:rtl w:val="0"/>
          </w:rPr>
          <w:t xml:space="preserve">https://www.youtube.com/watch?v=LTVPRZcjnXc</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Programmatic SEO? Examples + How to Do It - Semrush, accessed April 13, 2026, </w:t>
      </w:r>
      <w:hyperlink r:id="rId49">
        <w:r w:rsidDel="00000000" w:rsidR="00000000" w:rsidRPr="00000000">
          <w:rPr>
            <w:rFonts w:ascii="Google Sans" w:cs="Google Sans" w:eastAsia="Google Sans" w:hAnsi="Google Sans"/>
            <w:color w:val="0000ee"/>
            <w:sz w:val="24"/>
            <w:szCs w:val="24"/>
            <w:u w:val="single"/>
            <w:rtl w:val="0"/>
          </w:rPr>
          <w:t xml:space="preserve">https://www.semrush.com/blog/programmatic-seo/</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API-Driven SEO Workflows: The Future of Programmable SEO | Programmatic SEO Hub, accessed April 13, 2026, </w:t>
      </w:r>
      <w:hyperlink r:id="rId50">
        <w:r w:rsidDel="00000000" w:rsidR="00000000" w:rsidRPr="00000000">
          <w:rPr>
            <w:rFonts w:ascii="Google Sans" w:cs="Google Sans" w:eastAsia="Google Sans" w:hAnsi="Google Sans"/>
            <w:color w:val="0000ee"/>
            <w:sz w:val="24"/>
            <w:szCs w:val="24"/>
            <w:u w:val="single"/>
            <w:rtl w:val="0"/>
          </w:rPr>
          <w:t xml:space="preserve">https://gracker.ai/programmatic-seo-101/api-driven-seo-workflows</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in Next.js 15 - Full Guide - YouTube, accessed April 13, 2026, </w:t>
      </w:r>
      <w:hyperlink r:id="rId51">
        <w:r w:rsidDel="00000000" w:rsidR="00000000" w:rsidRPr="00000000">
          <w:rPr>
            <w:rFonts w:ascii="Google Sans" w:cs="Google Sans" w:eastAsia="Google Sans" w:hAnsi="Google Sans"/>
            <w:color w:val="0000ee"/>
            <w:sz w:val="24"/>
            <w:szCs w:val="24"/>
            <w:u w:val="single"/>
            <w:rtl w:val="0"/>
          </w:rPr>
          <w:t xml:space="preserve">https://www.youtube.com/watch?v=290Ytj96vL4</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Whalesync for Programmatic SEO (Airtable x Webflow) [Operations], accessed April 13, 2026, </w:t>
      </w:r>
      <w:hyperlink r:id="rId52">
        <w:r w:rsidDel="00000000" w:rsidR="00000000" w:rsidRPr="00000000">
          <w:rPr>
            <w:rFonts w:ascii="Google Sans" w:cs="Google Sans" w:eastAsia="Google Sans" w:hAnsi="Google Sans"/>
            <w:color w:val="0000ee"/>
            <w:sz w:val="24"/>
            <w:szCs w:val="24"/>
            <w:u w:val="single"/>
            <w:rtl w:val="0"/>
          </w:rPr>
          <w:t xml:space="preserve">https://www.whalesync.com/use-case/programmatic-seo</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Tool – Create Thousands of SEO Pages Fast, accessed April 13, 2026, </w:t>
      </w:r>
      <w:hyperlink r:id="rId53">
        <w:r w:rsidDel="00000000" w:rsidR="00000000" w:rsidRPr="00000000">
          <w:rPr>
            <w:rFonts w:ascii="Google Sans" w:cs="Google Sans" w:eastAsia="Google Sans" w:hAnsi="Google Sans"/>
            <w:color w:val="0000ee"/>
            <w:sz w:val="24"/>
            <w:szCs w:val="24"/>
            <w:u w:val="single"/>
            <w:rtl w:val="0"/>
          </w:rPr>
          <w:t xml:space="preserve">https://seomatic.ai/product/programmatic-seo</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advertising results with UX: 5 strategies for 2026, accessed April 13, 2026, </w:t>
      </w:r>
      <w:hyperlink r:id="rId54">
        <w:r w:rsidDel="00000000" w:rsidR="00000000" w:rsidRPr="00000000">
          <w:rPr>
            <w:rFonts w:ascii="Google Sans" w:cs="Google Sans" w:eastAsia="Google Sans" w:hAnsi="Google Sans"/>
            <w:color w:val="0000ee"/>
            <w:sz w:val="24"/>
            <w:szCs w:val="24"/>
            <w:u w:val="single"/>
            <w:rtl w:val="0"/>
          </w:rPr>
          <w:t xml:space="preserve">https://www.adventureppc.com/blog/boost-advertising-results-with-ux-strategies-for-marketers-en</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 Layout Best Practices – Nitro - NitroPay, accessed April 13, 2026, </w:t>
      </w:r>
      <w:hyperlink r:id="rId55">
        <w:r w:rsidDel="00000000" w:rsidR="00000000" w:rsidRPr="00000000">
          <w:rPr>
            <w:rFonts w:ascii="Google Sans" w:cs="Google Sans" w:eastAsia="Google Sans" w:hAnsi="Google Sans"/>
            <w:color w:val="0000ee"/>
            <w:sz w:val="24"/>
            <w:szCs w:val="24"/>
            <w:u w:val="single"/>
            <w:rtl w:val="0"/>
          </w:rPr>
          <w:t xml:space="preserve">https://nitropay.com/docs/ad-layout-best-practices/</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51 Excellent One Page Website Examples That Get It Right | Mobilo Card, accessed April 13, 2026, </w:t>
      </w:r>
      <w:hyperlink r:id="rId56">
        <w:r w:rsidDel="00000000" w:rsidR="00000000" w:rsidRPr="00000000">
          <w:rPr>
            <w:rFonts w:ascii="Google Sans" w:cs="Google Sans" w:eastAsia="Google Sans" w:hAnsi="Google Sans"/>
            <w:color w:val="0000ee"/>
            <w:sz w:val="24"/>
            <w:szCs w:val="24"/>
            <w:u w:val="single"/>
            <w:rtl w:val="0"/>
          </w:rPr>
          <w:t xml:space="preserve">https://www.mobilocard.com/post/one-page-website-examples</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 Layout Optimization: Balancing Revenue and User Experience - Playwire, accessed April 13, 2026, </w:t>
      </w:r>
      <w:hyperlink r:id="rId57">
        <w:r w:rsidDel="00000000" w:rsidR="00000000" w:rsidRPr="00000000">
          <w:rPr>
            <w:rFonts w:ascii="Google Sans" w:cs="Google Sans" w:eastAsia="Google Sans" w:hAnsi="Google Sans"/>
            <w:color w:val="0000ee"/>
            <w:sz w:val="24"/>
            <w:szCs w:val="24"/>
            <w:u w:val="single"/>
            <w:rtl w:val="0"/>
          </w:rPr>
          <w:t xml:space="preserve">https://www.playwire.com/blog/parmm-dimension-5-ad-layout-optimization-balancing-revenue-and-user-experience</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User Experience While Maximizing Ad Revenue: Best Practices - Newor Media, accessed April 13, 2026, </w:t>
      </w:r>
      <w:hyperlink r:id="rId58">
        <w:r w:rsidDel="00000000" w:rsidR="00000000" w:rsidRPr="00000000">
          <w:rPr>
            <w:rFonts w:ascii="Google Sans" w:cs="Google Sans" w:eastAsia="Google Sans" w:hAnsi="Google Sans"/>
            <w:color w:val="0000ee"/>
            <w:sz w:val="24"/>
            <w:szCs w:val="24"/>
            <w:u w:val="single"/>
            <w:rtl w:val="0"/>
          </w:rPr>
          <w:t xml:space="preserve">https://newormedia.com/blog/enhancing-user-experience-while-maximizing-ad-revenue-best-practices/</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yield optimization tactics to improve ad revenue - Blockthrough, accessed April 13, 2026, </w:t>
      </w:r>
      <w:hyperlink r:id="rId59">
        <w:r w:rsidDel="00000000" w:rsidR="00000000" w:rsidRPr="00000000">
          <w:rPr>
            <w:rFonts w:ascii="Google Sans" w:cs="Google Sans" w:eastAsia="Google Sans" w:hAnsi="Google Sans"/>
            <w:color w:val="0000ee"/>
            <w:sz w:val="24"/>
            <w:szCs w:val="24"/>
            <w:u w:val="single"/>
            <w:rtl w:val="0"/>
          </w:rPr>
          <w:t xml:space="preserve">https://blockthrough.com/blog/8-yield-optimization-tactics-to-improve-ad-revenue/</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Raptive Drops Traffic Requirement By 75% To 25,000 Views - Search Engine Journal, accessed April 13, 2026, </w:t>
      </w:r>
      <w:hyperlink r:id="rId60">
        <w:r w:rsidDel="00000000" w:rsidR="00000000" w:rsidRPr="00000000">
          <w:rPr>
            <w:rFonts w:ascii="Google Sans" w:cs="Google Sans" w:eastAsia="Google Sans" w:hAnsi="Google Sans"/>
            <w:color w:val="0000ee"/>
            <w:sz w:val="24"/>
            <w:szCs w:val="24"/>
            <w:u w:val="single"/>
            <w:rtl w:val="0"/>
          </w:rPr>
          <w:t xml:space="preserve">https://www.searchenginejournal.com/raptive-drops-traffic-requirement-by-75-to-25000-views/558780/</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journey/Mediavine vs raptive 2026 : r/Blogging - Reddit, accessed April 13, 2026, </w:t>
      </w:r>
      <w:hyperlink r:id="rId61">
        <w:r w:rsidDel="00000000" w:rsidR="00000000" w:rsidRPr="00000000">
          <w:rPr>
            <w:rFonts w:ascii="Google Sans" w:cs="Google Sans" w:eastAsia="Google Sans" w:hAnsi="Google Sans"/>
            <w:color w:val="0000ee"/>
            <w:sz w:val="24"/>
            <w:szCs w:val="24"/>
            <w:u w:val="single"/>
            <w:rtl w:val="0"/>
          </w:rPr>
          <w:t xml:space="preserve">https://www.reddit.com/r/Blogging/comments/1rta0d1/journeymediavine_vs_raptive_2026/</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Ezoic's Requirements, accessed April 13, 2026, </w:t>
      </w:r>
      <w:hyperlink r:id="rId62">
        <w:r w:rsidDel="00000000" w:rsidR="00000000" w:rsidRPr="00000000">
          <w:rPr>
            <w:rFonts w:ascii="Google Sans" w:cs="Google Sans" w:eastAsia="Google Sans" w:hAnsi="Google Sans"/>
            <w:color w:val="0000ee"/>
            <w:sz w:val="24"/>
            <w:szCs w:val="24"/>
            <w:u w:val="single"/>
            <w:rtl w:val="0"/>
          </w:rPr>
          <w:t xml:space="preserve">https://support.ezoic.com/kb/article/getting-started-ezoics-requirements</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Guide to 10 BuySellAds Alternatives for Publishers and Advertisers, accessed April 13, 2026, </w:t>
      </w:r>
      <w:hyperlink r:id="rId63">
        <w:r w:rsidDel="00000000" w:rsidR="00000000" w:rsidRPr="00000000">
          <w:rPr>
            <w:rFonts w:ascii="Google Sans" w:cs="Google Sans" w:eastAsia="Google Sans" w:hAnsi="Google Sans"/>
            <w:color w:val="0000ee"/>
            <w:sz w:val="24"/>
            <w:szCs w:val="24"/>
            <w:u w:val="single"/>
            <w:rtl w:val="0"/>
          </w:rPr>
          <w:t xml:space="preserve">https://www.publisher-collective.com/blog/buysellads-alternatives</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BuySellAds Alternatives &amp; Competitors in 2026 - G2, accessed April 13, 2026, </w:t>
      </w:r>
      <w:hyperlink r:id="rId64">
        <w:r w:rsidDel="00000000" w:rsidR="00000000" w:rsidRPr="00000000">
          <w:rPr>
            <w:rFonts w:ascii="Google Sans" w:cs="Google Sans" w:eastAsia="Google Sans" w:hAnsi="Google Sans"/>
            <w:color w:val="0000ee"/>
            <w:sz w:val="24"/>
            <w:szCs w:val="24"/>
            <w:u w:val="single"/>
            <w:rtl w:val="0"/>
          </w:rPr>
          <w:t xml:space="preserve">https://www.g2.com/products/buysellads/competitors/alternatives</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BuySellAds Ads Alternatives From Around The Web - Startup Stash, accessed April 13, 2026, </w:t>
      </w:r>
      <w:hyperlink r:id="rId65">
        <w:r w:rsidDel="00000000" w:rsidR="00000000" w:rsidRPr="00000000">
          <w:rPr>
            <w:rFonts w:ascii="Google Sans" w:cs="Google Sans" w:eastAsia="Google Sans" w:hAnsi="Google Sans"/>
            <w:color w:val="0000ee"/>
            <w:sz w:val="24"/>
            <w:szCs w:val="24"/>
            <w:u w:val="single"/>
            <w:rtl w:val="0"/>
          </w:rPr>
          <w:t xml:space="preserve">https://startupstash.com/buysellads-ads-alternatives/</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8 Best Affiliate Networks in 2025 - Reddit Ads, accessed April 13, 2026, </w:t>
      </w:r>
      <w:hyperlink r:id="rId66">
        <w:r w:rsidDel="00000000" w:rsidR="00000000" w:rsidRPr="00000000">
          <w:rPr>
            <w:rFonts w:ascii="Google Sans" w:cs="Google Sans" w:eastAsia="Google Sans" w:hAnsi="Google Sans"/>
            <w:color w:val="0000ee"/>
            <w:sz w:val="24"/>
            <w:szCs w:val="24"/>
            <w:u w:val="single"/>
            <w:rtl w:val="0"/>
          </w:rPr>
          <w:t xml:space="preserve">https://www.business.reddit.com/learning-hub/articles/best-affiliate-networks</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best affiliate marketing tools and software solutions in 2025 - Guideflow Blog, accessed April 13, 2026, </w:t>
      </w:r>
      <w:hyperlink r:id="rId67">
        <w:r w:rsidDel="00000000" w:rsidR="00000000" w:rsidRPr="00000000">
          <w:rPr>
            <w:rFonts w:ascii="Google Sans" w:cs="Google Sans" w:eastAsia="Google Sans" w:hAnsi="Google Sans"/>
            <w:color w:val="0000ee"/>
            <w:sz w:val="24"/>
            <w:szCs w:val="24"/>
            <w:u w:val="single"/>
            <w:rtl w:val="0"/>
          </w:rPr>
          <w:t xml:space="preserve">https://www.guideflow.com/blog/affiliate-marketing-software</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Affiliate Management Tools &amp; Software in 2025 (Compared) - The Remote Company, accessed April 13, 2026, </w:t>
      </w:r>
      <w:hyperlink r:id="rId68">
        <w:r w:rsidDel="00000000" w:rsidR="00000000" w:rsidRPr="00000000">
          <w:rPr>
            <w:rFonts w:ascii="Google Sans" w:cs="Google Sans" w:eastAsia="Google Sans" w:hAnsi="Google Sans"/>
            <w:color w:val="0000ee"/>
            <w:sz w:val="24"/>
            <w:szCs w:val="24"/>
            <w:u w:val="single"/>
            <w:rtl w:val="0"/>
          </w:rPr>
          <w:t xml:space="preserve">https://www.remotecompany.com/blog/best-affiliate-management-tools--software-in-2025-compared</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Affiliate Marketing Software for SaaS Companies (2025) - Tolt, accessed April 13, 2026, </w:t>
      </w:r>
      <w:hyperlink r:id="rId69">
        <w:r w:rsidDel="00000000" w:rsidR="00000000" w:rsidRPr="00000000">
          <w:rPr>
            <w:rFonts w:ascii="Google Sans" w:cs="Google Sans" w:eastAsia="Google Sans" w:hAnsi="Google Sans"/>
            <w:color w:val="0000ee"/>
            <w:sz w:val="24"/>
            <w:szCs w:val="24"/>
            <w:u w:val="single"/>
            <w:rtl w:val="0"/>
          </w:rPr>
          <w:t xml:space="preserve">https://tolt.com/blog/best-saas-affiliate-marketing-software</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20 Micro SaaS Startup Ideas in 2026 for Entrepreneurs - Right Left Agency, accessed April 13, 2026, </w:t>
      </w:r>
      <w:hyperlink r:id="rId70">
        <w:r w:rsidDel="00000000" w:rsidR="00000000" w:rsidRPr="00000000">
          <w:rPr>
            <w:rFonts w:ascii="Google Sans" w:cs="Google Sans" w:eastAsia="Google Sans" w:hAnsi="Google Sans"/>
            <w:color w:val="0000ee"/>
            <w:sz w:val="24"/>
            <w:szCs w:val="24"/>
            <w:u w:val="single"/>
            <w:rtl w:val="0"/>
          </w:rPr>
          <w:t xml:space="preserve">https://rightleftagency.com/micro-saas-startup-ideas/</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Gating Strategies for Your SaaS Freemium Model to Boost Conversions - Demogo, accessed April 13, 2026, </w:t>
      </w:r>
      <w:hyperlink r:id="rId71">
        <w:r w:rsidDel="00000000" w:rsidR="00000000" w:rsidRPr="00000000">
          <w:rPr>
            <w:rFonts w:ascii="Google Sans" w:cs="Google Sans" w:eastAsia="Google Sans" w:hAnsi="Google Sans"/>
            <w:color w:val="0000ee"/>
            <w:sz w:val="24"/>
            <w:szCs w:val="24"/>
            <w:u w:val="single"/>
            <w:rtl w:val="0"/>
          </w:rPr>
          <w:t xml:space="preserve">https://demogo.com/2025/06/25/feature-gating-strategies-for-your-saas-freemium-model-to-boost-conversions/</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Monetize Directory Website: 7 Revenue Models That Work (With Real Math), accessed April 13, 2026, </w:t>
      </w:r>
      <w:hyperlink r:id="rId72">
        <w:r w:rsidDel="00000000" w:rsidR="00000000" w:rsidRPr="00000000">
          <w:rPr>
            <w:rFonts w:ascii="Google Sans" w:cs="Google Sans" w:eastAsia="Google Sans" w:hAnsi="Google Sans"/>
            <w:color w:val="0000ee"/>
            <w:sz w:val="24"/>
            <w:szCs w:val="24"/>
            <w:u w:val="single"/>
            <w:rtl w:val="0"/>
          </w:rPr>
          <w:t xml:space="preserve">https://purethemes.net/how-to-monetize-your-directory-website/</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15 Micro Influencer Marketing Platforms in 2026, accessed April 13, 2026, </w:t>
      </w:r>
      <w:hyperlink r:id="rId73">
        <w:r w:rsidDel="00000000" w:rsidR="00000000" w:rsidRPr="00000000">
          <w:rPr>
            <w:rFonts w:ascii="Google Sans" w:cs="Google Sans" w:eastAsia="Google Sans" w:hAnsi="Google Sans"/>
            <w:color w:val="0000ee"/>
            <w:sz w:val="24"/>
            <w:szCs w:val="24"/>
            <w:u w:val="single"/>
            <w:rtl w:val="0"/>
          </w:rPr>
          <w:t xml:space="preserve">https://influencermarketinghub.com/micro-influencer-platform/</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SponsorUnited | The Leading Sponsorship Intelligence Platform, accessed April 13, 2026, </w:t>
      </w:r>
      <w:hyperlink r:id="rId74">
        <w:r w:rsidDel="00000000" w:rsidR="00000000" w:rsidRPr="00000000">
          <w:rPr>
            <w:rFonts w:ascii="Google Sans" w:cs="Google Sans" w:eastAsia="Google Sans" w:hAnsi="Google Sans"/>
            <w:color w:val="0000ee"/>
            <w:sz w:val="24"/>
            <w:szCs w:val="24"/>
            <w:u w:val="single"/>
            <w:rtl w:val="0"/>
          </w:rPr>
          <w:t xml:space="preserve">https://www.sponsorunited.com/</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SponsorGap - Find Newsletter Sponsors, accessed April 13, 2026, </w:t>
      </w:r>
      <w:hyperlink r:id="rId75">
        <w:r w:rsidDel="00000000" w:rsidR="00000000" w:rsidRPr="00000000">
          <w:rPr>
            <w:rFonts w:ascii="Google Sans" w:cs="Google Sans" w:eastAsia="Google Sans" w:hAnsi="Google Sans"/>
            <w:color w:val="0000ee"/>
            <w:sz w:val="24"/>
            <w:szCs w:val="24"/>
            <w:u w:val="single"/>
            <w:rtl w:val="0"/>
          </w:rPr>
          <w:t xml:space="preserve">https://sponsorgap.com/</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Unconventional Advertising: 16 Tactics that Work for Small Businesses - AMA Phoenix, accessed April 13, 2026, </w:t>
      </w:r>
      <w:hyperlink r:id="rId76">
        <w:r w:rsidDel="00000000" w:rsidR="00000000" w:rsidRPr="00000000">
          <w:rPr>
            <w:rFonts w:ascii="Google Sans" w:cs="Google Sans" w:eastAsia="Google Sans" w:hAnsi="Google Sans"/>
            <w:color w:val="0000ee"/>
            <w:sz w:val="24"/>
            <w:szCs w:val="24"/>
            <w:u w:val="single"/>
            <w:rtl w:val="0"/>
          </w:rPr>
          <w:t xml:space="preserve">https://amaphoenix.org/2025/01/09/unconventional-advertising-16-tactics-that-work-for-small-businesses/</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Road to your first 1000 Users : r/indiehackers - Reddit, accessed April 13, 2026, </w:t>
      </w:r>
      <w:hyperlink r:id="rId77">
        <w:r w:rsidDel="00000000" w:rsidR="00000000" w:rsidRPr="00000000">
          <w:rPr>
            <w:rFonts w:ascii="Google Sans" w:cs="Google Sans" w:eastAsia="Google Sans" w:hAnsi="Google Sans"/>
            <w:color w:val="0000ee"/>
            <w:sz w:val="24"/>
            <w:szCs w:val="24"/>
            <w:u w:val="single"/>
            <w:rtl w:val="0"/>
          </w:rPr>
          <w:t xml:space="preserve">https://www.reddit.com/r/indiehackers/comments/1i2lgyz/road_to_your_first_1000_users/</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Indie Hackers or anyone...How did you get your first 50-100 users or customers? : r/indiehackers - Reddit, accessed April 13, 2026, </w:t>
      </w:r>
      <w:hyperlink r:id="rId78">
        <w:r w:rsidDel="00000000" w:rsidR="00000000" w:rsidRPr="00000000">
          <w:rPr>
            <w:rFonts w:ascii="Google Sans" w:cs="Google Sans" w:eastAsia="Google Sans" w:hAnsi="Google Sans"/>
            <w:color w:val="0000ee"/>
            <w:sz w:val="24"/>
            <w:szCs w:val="24"/>
            <w:u w:val="single"/>
            <w:rtl w:val="0"/>
          </w:rPr>
          <w:t xml:space="preserve">https://www.reddit.com/r/indiehackers/comments/10h6i3g/indie_hackers_or_anyonehow_did_you_get_your_first/</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best approach to acquire first users via Reddit? - Indie Hackers, accessed April 13, 2026, </w:t>
      </w:r>
      <w:hyperlink r:id="rId79">
        <w:r w:rsidDel="00000000" w:rsidR="00000000" w:rsidRPr="00000000">
          <w:rPr>
            <w:rFonts w:ascii="Google Sans" w:cs="Google Sans" w:eastAsia="Google Sans" w:hAnsi="Google Sans"/>
            <w:color w:val="0000ee"/>
            <w:sz w:val="24"/>
            <w:szCs w:val="24"/>
            <w:u w:val="single"/>
            <w:rtl w:val="0"/>
          </w:rPr>
          <w:t xml:space="preserve">https://www.indiehackers.com/post/whats-the-best-approach-to-acquire-first-users-via-reddit-b7912af6d4</w:t>
        </w:r>
      </w:hyperlink>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got my first 100 users via Reddit - Indie Hackers, accessed April 13, 2026, </w:t>
      </w:r>
      <w:hyperlink r:id="rId80">
        <w:r w:rsidDel="00000000" w:rsidR="00000000" w:rsidRPr="00000000">
          <w:rPr>
            <w:rFonts w:ascii="Google Sans" w:cs="Google Sans" w:eastAsia="Google Sans" w:hAnsi="Google Sans"/>
            <w:color w:val="0000ee"/>
            <w:sz w:val="24"/>
            <w:szCs w:val="24"/>
            <w:u w:val="single"/>
            <w:rtl w:val="0"/>
          </w:rPr>
          <w:t xml:space="preserve">https://www.indiehackers.com/post/how-i-got-my-first-100-users-via-reddit-8639b39777</w:t>
        </w:r>
      </w:hyperlink>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Tools To Naturally Gain Backlinks - HeyTony, accessed April 13, 2026, </w:t>
      </w:r>
      <w:hyperlink r:id="rId81">
        <w:r w:rsidDel="00000000" w:rsidR="00000000" w:rsidRPr="00000000">
          <w:rPr>
            <w:rFonts w:ascii="Google Sans" w:cs="Google Sans" w:eastAsia="Google Sans" w:hAnsi="Google Sans"/>
            <w:color w:val="0000ee"/>
            <w:sz w:val="24"/>
            <w:szCs w:val="24"/>
            <w:u w:val="single"/>
            <w:rtl w:val="0"/>
          </w:rPr>
          <w:t xml:space="preserve">https://heytony.ca/creating-tools-to-naturally-gain-backlinks/</w:t>
        </w:r>
      </w:hyperlink>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Link Building: Creating Link-Worthy Assets with Calculators and Quizzes, accessed April 13, 2026, </w:t>
      </w:r>
      <w:hyperlink r:id="rId82">
        <w:r w:rsidDel="00000000" w:rsidR="00000000" w:rsidRPr="00000000">
          <w:rPr>
            <w:rFonts w:ascii="Google Sans" w:cs="Google Sans" w:eastAsia="Google Sans" w:hAnsi="Google Sans"/>
            <w:color w:val="0000ee"/>
            <w:sz w:val="24"/>
            <w:szCs w:val="24"/>
            <w:u w:val="single"/>
            <w:rtl w:val="0"/>
          </w:rPr>
          <w:t xml:space="preserve">https://strikepointmedia.com/blog/creating-linkworthy-assets-like-calculators-and-quizzes/</w:t>
        </w:r>
      </w:hyperlink>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 Building Email Outreach Templates That Got Us a 20% Conversion - Tanot Solutions, accessed April 13, 2026, </w:t>
      </w:r>
      <w:hyperlink r:id="rId83">
        <w:r w:rsidDel="00000000" w:rsidR="00000000" w:rsidRPr="00000000">
          <w:rPr>
            <w:rFonts w:ascii="Google Sans" w:cs="Google Sans" w:eastAsia="Google Sans" w:hAnsi="Google Sans"/>
            <w:color w:val="0000ee"/>
            <w:sz w:val="24"/>
            <w:szCs w:val="24"/>
            <w:u w:val="single"/>
            <w:rtl w:val="0"/>
          </w:rPr>
          <w:t xml:space="preserve">https://tanotsolutions.com/blog/link-building-email-outreach-templates/</w:t>
        </w:r>
      </w:hyperlink>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Link Building Outreach Templates That Will Skyrocket Your Rankings, accessed April 13, 2026, </w:t>
      </w:r>
      <w:hyperlink r:id="rId84">
        <w:r w:rsidDel="00000000" w:rsidR="00000000" w:rsidRPr="00000000">
          <w:rPr>
            <w:rFonts w:ascii="Google Sans" w:cs="Google Sans" w:eastAsia="Google Sans" w:hAnsi="Google Sans"/>
            <w:color w:val="0000ee"/>
            <w:sz w:val="24"/>
            <w:szCs w:val="24"/>
            <w:u w:val="single"/>
            <w:rtl w:val="0"/>
          </w:rPr>
          <w:t xml:space="preserve">https://organicmediagroup.org/link-building-outreach-templates/</w:t>
        </w:r>
      </w:hyperlink>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 Building Outreach: A Complete Guide - Hunter.io, accessed April 13, 2026, </w:t>
      </w:r>
      <w:hyperlink r:id="rId85">
        <w:r w:rsidDel="00000000" w:rsidR="00000000" w:rsidRPr="00000000">
          <w:rPr>
            <w:rFonts w:ascii="Google Sans" w:cs="Google Sans" w:eastAsia="Google Sans" w:hAnsi="Google Sans"/>
            <w:color w:val="0000ee"/>
            <w:sz w:val="24"/>
            <w:szCs w:val="24"/>
            <w:u w:val="single"/>
            <w:rtl w:val="0"/>
          </w:rPr>
          <w:t xml:space="preserve">https://hunter.io/blog/link-building-outreach-guide/</w:t>
        </w:r>
      </w:hyperlink>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 Building Outreach for Noobs [With Template] - Ahrefs, accessed April 13, 2026, </w:t>
      </w:r>
      <w:hyperlink r:id="rId86">
        <w:r w:rsidDel="00000000" w:rsidR="00000000" w:rsidRPr="00000000">
          <w:rPr>
            <w:rFonts w:ascii="Google Sans" w:cs="Google Sans" w:eastAsia="Google Sans" w:hAnsi="Google Sans"/>
            <w:color w:val="0000ee"/>
            <w:sz w:val="24"/>
            <w:szCs w:val="24"/>
            <w:u w:val="single"/>
            <w:rtl w:val="0"/>
          </w:rPr>
          <w:t xml:space="preserve">https://ahrefs.com/blog/link-outreach/</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Places to Sell Your Startup or Micro-SaaS in 2026 | Superframeworks, accessed April 13, 2026, </w:t>
      </w:r>
      <w:hyperlink r:id="rId87">
        <w:r w:rsidDel="00000000" w:rsidR="00000000" w:rsidRPr="00000000">
          <w:rPr>
            <w:rFonts w:ascii="Google Sans" w:cs="Google Sans" w:eastAsia="Google Sans" w:hAnsi="Google Sans"/>
            <w:color w:val="0000ee"/>
            <w:sz w:val="24"/>
            <w:szCs w:val="24"/>
            <w:u w:val="single"/>
            <w:rtl w:val="0"/>
          </w:rPr>
          <w:t xml:space="preserve">https://superframeworks.com/articles/best-places-sell-startup-microsaas</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Microns.io: Micro Startups For Sale, accessed April 13, 2026, </w:t>
      </w:r>
      <w:hyperlink r:id="rId88">
        <w:r w:rsidDel="00000000" w:rsidR="00000000" w:rsidRPr="00000000">
          <w:rPr>
            <w:rFonts w:ascii="Google Sans" w:cs="Google Sans" w:eastAsia="Google Sans" w:hAnsi="Google Sans"/>
            <w:color w:val="0000ee"/>
            <w:sz w:val="24"/>
            <w:szCs w:val="24"/>
            <w:u w:val="single"/>
            <w:rtl w:val="0"/>
          </w:rPr>
          <w:t xml:space="preserve">https://www.microns.io/</w:t>
        </w:r>
      </w:hyperlink>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Three Types of SaaS Buyers on Acquire.com - Practical Founders, accessed April 13, 2026, </w:t>
      </w:r>
      <w:hyperlink r:id="rId89">
        <w:r w:rsidDel="00000000" w:rsidR="00000000" w:rsidRPr="00000000">
          <w:rPr>
            <w:rFonts w:ascii="Google Sans" w:cs="Google Sans" w:eastAsia="Google Sans" w:hAnsi="Google Sans"/>
            <w:color w:val="0000ee"/>
            <w:sz w:val="24"/>
            <w:szCs w:val="24"/>
            <w:u w:val="single"/>
            <w:rtl w:val="0"/>
          </w:rPr>
          <w:t xml:space="preserve">https://practicalfounders.com/articles/three-types-saas-buyers-on-acquire-com/</w:t>
        </w:r>
      </w:hyperlink>
      <w:r w:rsidDel="00000000" w:rsidR="00000000" w:rsidRPr="00000000">
        <w:rPr>
          <w:rtl w:val="0"/>
        </w:rPr>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Selling my startup on Acquire.com: Key things to know before - Diego Menchaca, accessed April 13, 2026, </w:t>
      </w:r>
      <w:hyperlink r:id="rId90">
        <w:r w:rsidDel="00000000" w:rsidR="00000000" w:rsidRPr="00000000">
          <w:rPr>
            <w:rFonts w:ascii="Google Sans" w:cs="Google Sans" w:eastAsia="Google Sans" w:hAnsi="Google Sans"/>
            <w:color w:val="0000ee"/>
            <w:sz w:val="24"/>
            <w:szCs w:val="24"/>
            <w:u w:val="single"/>
            <w:rtl w:val="0"/>
          </w:rPr>
          <w:t xml:space="preserve">https://www.diego.bio/post/getting-microacquired-my-3-key-lessons-learning</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Monetization Strategy: Creating Value Through Data - Executive Course, accessed April 13, 2026, </w:t>
      </w:r>
      <w:hyperlink r:id="rId91">
        <w:r w:rsidDel="00000000" w:rsidR="00000000" w:rsidRPr="00000000">
          <w:rPr>
            <w:rFonts w:ascii="Google Sans" w:cs="Google Sans" w:eastAsia="Google Sans" w:hAnsi="Google Sans"/>
            <w:color w:val="0000ee"/>
            <w:sz w:val="24"/>
            <w:szCs w:val="24"/>
            <w:u w:val="single"/>
            <w:rtl w:val="0"/>
          </w:rPr>
          <w:t xml:space="preserve">https://executive.mit.edu/course/data-monetization-strategy/a056g00000dOT5MAAW.html</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Monetization Courses &amp; Certificates [2026] - Coursera, accessed April 13, 2026, </w:t>
      </w:r>
      <w:hyperlink r:id="rId92">
        <w:r w:rsidDel="00000000" w:rsidR="00000000" w:rsidRPr="00000000">
          <w:rPr>
            <w:rFonts w:ascii="Google Sans" w:cs="Google Sans" w:eastAsia="Google Sans" w:hAnsi="Google Sans"/>
            <w:color w:val="0000ee"/>
            <w:sz w:val="24"/>
            <w:szCs w:val="24"/>
            <w:u w:val="single"/>
            <w:rtl w:val="0"/>
          </w:rPr>
          <w:t xml:space="preserve">https://www.coursera.org/courses?query=monetization</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Places to Learn Web Design Online in 2025 - Premier Marketing, accessed April 13, 2026, </w:t>
      </w:r>
      <w:hyperlink r:id="rId93">
        <w:r w:rsidDel="00000000" w:rsidR="00000000" w:rsidRPr="00000000">
          <w:rPr>
            <w:rFonts w:ascii="Google Sans" w:cs="Google Sans" w:eastAsia="Google Sans" w:hAnsi="Google Sans"/>
            <w:color w:val="0000ee"/>
            <w:sz w:val="24"/>
            <w:szCs w:val="24"/>
            <w:u w:val="single"/>
            <w:rtl w:val="0"/>
          </w:rPr>
          <w:t xml:space="preserve">https://premiermarketingus.com/uncategorized/top-8-places-to-learn-web-design-online-in-2025/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lideapps.com/blog/no-code-stack-how-to" TargetMode="External"/><Relationship Id="rId84" Type="http://schemas.openxmlformats.org/officeDocument/2006/relationships/hyperlink" Target="https://organicmediagroup.org/link-building-outreach-templates/" TargetMode="External"/><Relationship Id="rId83" Type="http://schemas.openxmlformats.org/officeDocument/2006/relationships/hyperlink" Target="https://tanotsolutions.com/blog/link-building-email-outreach-templates/" TargetMode="External"/><Relationship Id="rId42" Type="http://schemas.openxmlformats.org/officeDocument/2006/relationships/hyperlink" Target="https://www.whalesync.com/blog/programmatic-seo-the-ultimate-guide-in-2025" TargetMode="External"/><Relationship Id="rId86" Type="http://schemas.openxmlformats.org/officeDocument/2006/relationships/hyperlink" Target="https://ahrefs.com/blog/link-outreach/" TargetMode="External"/><Relationship Id="rId41" Type="http://schemas.openxmlformats.org/officeDocument/2006/relationships/hyperlink" Target="https://www.reddit.com/r/nocode/comments/1qh6p62/recommendations_for_nocode_tech_stack_that_is/" TargetMode="External"/><Relationship Id="rId85" Type="http://schemas.openxmlformats.org/officeDocument/2006/relationships/hyperlink" Target="https://hunter.io/blog/link-building-outreach-guide/" TargetMode="External"/><Relationship Id="rId44" Type="http://schemas.openxmlformats.org/officeDocument/2006/relationships/hyperlink" Target="https://newsletter.failory.com/p/day-wise-created-250k-variants-calculator" TargetMode="External"/><Relationship Id="rId88" Type="http://schemas.openxmlformats.org/officeDocument/2006/relationships/hyperlink" Target="https://www.microns.io/" TargetMode="External"/><Relationship Id="rId43" Type="http://schemas.openxmlformats.org/officeDocument/2006/relationships/hyperlink" Target="https://backlinko.com/programmatic-seo" TargetMode="External"/><Relationship Id="rId87" Type="http://schemas.openxmlformats.org/officeDocument/2006/relationships/hyperlink" Target="https://superframeworks.com/articles/best-places-sell-startup-microsaas" TargetMode="External"/><Relationship Id="rId46" Type="http://schemas.openxmlformats.org/officeDocument/2006/relationships/hyperlink" Target="https://byword.ai/features/programmatic" TargetMode="External"/><Relationship Id="rId45" Type="http://schemas.openxmlformats.org/officeDocument/2006/relationships/hyperlink" Target="https://www.whalesync.com/blog/coinbase-programmatic-seo" TargetMode="External"/><Relationship Id="rId89" Type="http://schemas.openxmlformats.org/officeDocument/2006/relationships/hyperlink" Target="https://practicalfounders.com/articles/three-types-saas-buyers-on-acquire-com/" TargetMode="External"/><Relationship Id="rId80" Type="http://schemas.openxmlformats.org/officeDocument/2006/relationships/hyperlink" Target="https://www.indiehackers.com/post/how-i-got-my-first-100-users-via-reddit-8639b39777" TargetMode="External"/><Relationship Id="rId82" Type="http://schemas.openxmlformats.org/officeDocument/2006/relationships/hyperlink" Target="https://strikepointmedia.com/blog/creating-linkworthy-assets-like-calculators-and-quizzes/" TargetMode="External"/><Relationship Id="rId81" Type="http://schemas.openxmlformats.org/officeDocument/2006/relationships/hyperlink" Target="https://heytony.ca/creating-tools-to-naturally-gain-backlin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Entrepreneur/comments/1b6oqf0/i_generated_income_from_simple_sites_heres_how/" TargetMode="External"/><Relationship Id="rId48" Type="http://schemas.openxmlformats.org/officeDocument/2006/relationships/hyperlink" Target="https://www.youtube.com/watch?v=LTVPRZcjnXc" TargetMode="External"/><Relationship Id="rId47" Type="http://schemas.openxmlformats.org/officeDocument/2006/relationships/hyperlink" Target="https://www.positional.com/blog/programmatic-seo" TargetMode="External"/><Relationship Id="rId49" Type="http://schemas.openxmlformats.org/officeDocument/2006/relationships/hyperlink" Target="https://www.semrush.com/blog/programmatic-se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bain.com/insights/goodbye-clicks-hello-ai-zero-click-search-redefines-marketing/" TargetMode="External"/><Relationship Id="rId8" Type="http://schemas.openxmlformats.org/officeDocument/2006/relationships/hyperlink" Target="https://ppc.land/is-your-site-finally-ready-the-new-math-behind-premium-ad-network-approvals/" TargetMode="External"/><Relationship Id="rId73" Type="http://schemas.openxmlformats.org/officeDocument/2006/relationships/hyperlink" Target="https://influencermarketinghub.com/micro-influencer-platform/" TargetMode="External"/><Relationship Id="rId72" Type="http://schemas.openxmlformats.org/officeDocument/2006/relationships/hyperlink" Target="https://purethemes.net/how-to-monetize-your-directory-website/" TargetMode="External"/><Relationship Id="rId31" Type="http://schemas.openxmlformats.org/officeDocument/2006/relationships/hyperlink" Target="https://www.reddit.com/r/AskReddit/comments/awd2i1/what_are_the_best_and_funniest_single_purpose/" TargetMode="External"/><Relationship Id="rId75" Type="http://schemas.openxmlformats.org/officeDocument/2006/relationships/hyperlink" Target="https://sponsorgap.com/" TargetMode="External"/><Relationship Id="rId30" Type="http://schemas.openxmlformats.org/officeDocument/2006/relationships/hyperlink" Target="https://news.artnet.com/art-world/addictive-single-serving-websites-by-7-artists-14358" TargetMode="External"/><Relationship Id="rId74" Type="http://schemas.openxmlformats.org/officeDocument/2006/relationships/hyperlink" Target="https://www.sponsorunited.com/" TargetMode="External"/><Relationship Id="rId33" Type="http://schemas.openxmlformats.org/officeDocument/2006/relationships/hyperlink" Target="https://github.com/ixartz/SaaS-Boilerplate" TargetMode="External"/><Relationship Id="rId77" Type="http://schemas.openxmlformats.org/officeDocument/2006/relationships/hyperlink" Target="https://www.reddit.com/r/indiehackers/comments/1i2lgyz/road_to_your_first_1000_users/" TargetMode="External"/><Relationship Id="rId32" Type="http://schemas.openxmlformats.org/officeDocument/2006/relationships/hyperlink" Target="https://designrevision.com/blog/best-nextjs-saas-templates" TargetMode="External"/><Relationship Id="rId76" Type="http://schemas.openxmlformats.org/officeDocument/2006/relationships/hyperlink" Target="https://amaphoenix.org/2025/01/09/unconventional-advertising-16-tactics-that-work-for-small-businesses/" TargetMode="External"/><Relationship Id="rId35" Type="http://schemas.openxmlformats.org/officeDocument/2006/relationships/hyperlink" Target="https://www.mathjax.org/" TargetMode="External"/><Relationship Id="rId79" Type="http://schemas.openxmlformats.org/officeDocument/2006/relationships/hyperlink" Target="https://www.indiehackers.com/post/whats-the-best-approach-to-acquire-first-users-via-reddit-b7912af6d4" TargetMode="External"/><Relationship Id="rId34" Type="http://schemas.openxmlformats.org/officeDocument/2006/relationships/hyperlink" Target="https://mathjs.org/" TargetMode="External"/><Relationship Id="rId78" Type="http://schemas.openxmlformats.org/officeDocument/2006/relationships/hyperlink" Target="https://www.reddit.com/r/indiehackers/comments/10h6i3g/indie_hackers_or_anyonehow_did_you_get_your_first/" TargetMode="External"/><Relationship Id="rId71" Type="http://schemas.openxmlformats.org/officeDocument/2006/relationships/hyperlink" Target="https://demogo.com/2025/06/25/feature-gating-strategies-for-your-saas-freemium-model-to-boost-conversions/" TargetMode="External"/><Relationship Id="rId70" Type="http://schemas.openxmlformats.org/officeDocument/2006/relationships/hyperlink" Target="https://rightleftagency.com/micro-saas-startup-ideas/" TargetMode="External"/><Relationship Id="rId37" Type="http://schemas.openxmlformats.org/officeDocument/2006/relationships/hyperlink" Target="https://dinushansriskandaraja.medium.com/top-9-javascript-libraries-to-boost-your-web-development-c59c420afd82" TargetMode="External"/><Relationship Id="rId36" Type="http://schemas.openxmlformats.org/officeDocument/2006/relationships/hyperlink" Target="https://dev.to/web_dev-usman/60-best-javascript-libraries-for-building-interactive-ui-components-1moc" TargetMode="External"/><Relationship Id="rId39" Type="http://schemas.openxmlformats.org/officeDocument/2006/relationships/hyperlink" Target="https://www.nocode.tech/article/what-are-no-code-stacks" TargetMode="External"/><Relationship Id="rId38" Type="http://schemas.openxmlformats.org/officeDocument/2006/relationships/hyperlink" Target="https://www.jqueryscript.net/blog/best-online-calculator.html" TargetMode="External"/><Relationship Id="rId62" Type="http://schemas.openxmlformats.org/officeDocument/2006/relationships/hyperlink" Target="https://support.ezoic.com/kb/article/getting-started-ezoics-requirements" TargetMode="External"/><Relationship Id="rId61" Type="http://schemas.openxmlformats.org/officeDocument/2006/relationships/hyperlink" Target="https://www.reddit.com/r/Blogging/comments/1rta0d1/journeymediavine_vs_raptive_2026/" TargetMode="External"/><Relationship Id="rId20" Type="http://schemas.openxmlformats.org/officeDocument/2006/relationships/hyperlink" Target="https://www.reddit.com/r/NewTubers/comments/1q3taq0/ill_help_you_find_a_niche_come_up_with_a_list_of/" TargetMode="External"/><Relationship Id="rId64" Type="http://schemas.openxmlformats.org/officeDocument/2006/relationships/hyperlink" Target="https://www.g2.com/products/buysellads/competitors/alternatives" TargetMode="External"/><Relationship Id="rId63" Type="http://schemas.openxmlformats.org/officeDocument/2006/relationships/hyperlink" Target="https://www.publisher-collective.com/blog/buysellads-alternatives" TargetMode="External"/><Relationship Id="rId22" Type="http://schemas.openxmlformats.org/officeDocument/2006/relationships/hyperlink" Target="https://www.microns.io/blog/best-ai-micro-saas-startup-ideas-solopreneurs-examples" TargetMode="External"/><Relationship Id="rId66" Type="http://schemas.openxmlformats.org/officeDocument/2006/relationships/hyperlink" Target="https://www.business.reddit.com/learning-hub/articles/best-affiliate-networks" TargetMode="External"/><Relationship Id="rId21" Type="http://schemas.openxmlformats.org/officeDocument/2006/relationships/hyperlink" Target="https://suburbantourist.ca/solopreneurship/hobby-ideas/" TargetMode="External"/><Relationship Id="rId65" Type="http://schemas.openxmlformats.org/officeDocument/2006/relationships/hyperlink" Target="https://startupstash.com/buysellads-ads-alternatives/" TargetMode="External"/><Relationship Id="rId24" Type="http://schemas.openxmlformats.org/officeDocument/2006/relationships/hyperlink" Target="https://www.eia.gov/opendata/" TargetMode="External"/><Relationship Id="rId68" Type="http://schemas.openxmlformats.org/officeDocument/2006/relationships/hyperlink" Target="https://www.remotecompany.com/blog/best-affiliate-management-tools--software-in-2025-compared" TargetMode="External"/><Relationship Id="rId23" Type="http://schemas.openxmlformats.org/officeDocument/2006/relationships/hyperlink" Target="https://lovable.dev/guides/micro-saas-ideas-for-solopreneurs-2026" TargetMode="External"/><Relationship Id="rId67" Type="http://schemas.openxmlformats.org/officeDocument/2006/relationships/hyperlink" Target="https://www.guideflow.com/blog/affiliate-marketing-software" TargetMode="External"/><Relationship Id="rId60" Type="http://schemas.openxmlformats.org/officeDocument/2006/relationships/hyperlink" Target="https://www.searchenginejournal.com/raptive-drops-traffic-requirement-by-75-to-25000-views/558780/" TargetMode="External"/><Relationship Id="rId26" Type="http://schemas.openxmlformats.org/officeDocument/2006/relationships/hyperlink" Target="https://catalog.data.gov/dataset/?tags=utility" TargetMode="External"/><Relationship Id="rId25" Type="http://schemas.openxmlformats.org/officeDocument/2006/relationships/hyperlink" Target="https://catalog.data.gov/dataset/?tags=us-utilities" TargetMode="External"/><Relationship Id="rId69" Type="http://schemas.openxmlformats.org/officeDocument/2006/relationships/hyperlink" Target="https://tolt.com/blog/best-saas-affiliate-marketing-software" TargetMode="External"/><Relationship Id="rId28" Type="http://schemas.openxmlformats.org/officeDocument/2006/relationships/hyperlink" Target="https://seranking.com/blog/programmatic-seo/" TargetMode="External"/><Relationship Id="rId27" Type="http://schemas.openxmlformats.org/officeDocument/2006/relationships/hyperlink" Target="https://catalog.data.gov/dataset/?tags=utilities" TargetMode="External"/><Relationship Id="rId29" Type="http://schemas.openxmlformats.org/officeDocument/2006/relationships/hyperlink" Target="https://instituteofyou.org/20-single-serving-websites/" TargetMode="External"/><Relationship Id="rId51" Type="http://schemas.openxmlformats.org/officeDocument/2006/relationships/hyperlink" Target="https://www.youtube.com/watch?v=290Ytj96vL4" TargetMode="External"/><Relationship Id="rId50" Type="http://schemas.openxmlformats.org/officeDocument/2006/relationships/hyperlink" Target="https://gracker.ai/programmatic-seo-101/api-driven-seo-workflows" TargetMode="External"/><Relationship Id="rId53" Type="http://schemas.openxmlformats.org/officeDocument/2006/relationships/hyperlink" Target="https://seomatic.ai/product/programmatic-seo" TargetMode="External"/><Relationship Id="rId52" Type="http://schemas.openxmlformats.org/officeDocument/2006/relationships/hyperlink" Target="https://www.whalesync.com/use-case/programmatic-seo" TargetMode="External"/><Relationship Id="rId11" Type="http://schemas.openxmlformats.org/officeDocument/2006/relationships/hyperlink" Target="https://propellerads.com/blog/adv-collection-of-utilities-case-studies/" TargetMode="External"/><Relationship Id="rId55" Type="http://schemas.openxmlformats.org/officeDocument/2006/relationships/hyperlink" Target="https://nitropay.com/docs/ad-layout-best-practices/" TargetMode="External"/><Relationship Id="rId10" Type="http://schemas.openxmlformats.org/officeDocument/2006/relationships/hyperlink" Target="https://www.reddit.com/r/Startup_Ideas/comments/1edtiro/tools_website_that_makes_100k_per_year/" TargetMode="External"/><Relationship Id="rId54" Type="http://schemas.openxmlformats.org/officeDocument/2006/relationships/hyperlink" Target="https://www.adventureppc.com/blog/boost-advertising-results-with-ux-strategies-for-marketers-en" TargetMode="External"/><Relationship Id="rId13" Type="http://schemas.openxmlformats.org/officeDocument/2006/relationships/hyperlink" Target="https://prodigy.rocks/blog/types-of-search-intent/" TargetMode="External"/><Relationship Id="rId57" Type="http://schemas.openxmlformats.org/officeDocument/2006/relationships/hyperlink" Target="https://www.playwire.com/blog/parmm-dimension-5-ad-layout-optimization-balancing-revenue-and-user-experience" TargetMode="External"/><Relationship Id="rId12" Type="http://schemas.openxmlformats.org/officeDocument/2006/relationships/hyperlink" Target="https://yoast.com/search-intent/" TargetMode="External"/><Relationship Id="rId56" Type="http://schemas.openxmlformats.org/officeDocument/2006/relationships/hyperlink" Target="https://www.mobilocard.com/post/one-page-website-examples" TargetMode="External"/><Relationship Id="rId91" Type="http://schemas.openxmlformats.org/officeDocument/2006/relationships/hyperlink" Target="https://executive.mit.edu/course/data-monetization-strategy/a056g00000dOT5MAAW.html" TargetMode="External"/><Relationship Id="rId90" Type="http://schemas.openxmlformats.org/officeDocument/2006/relationships/hyperlink" Target="https://www.diego.bio/post/getting-microacquired-my-3-key-lessons-learning" TargetMode="External"/><Relationship Id="rId93" Type="http://schemas.openxmlformats.org/officeDocument/2006/relationships/hyperlink" Target="https://premiermarketingus.com/uncategorized/top-8-places-to-learn-web-design-online-in-2025/" TargetMode="External"/><Relationship Id="rId92" Type="http://schemas.openxmlformats.org/officeDocument/2006/relationships/hyperlink" Target="https://www.coursera.org/courses?query=monetization" TargetMode="External"/><Relationship Id="rId15" Type="http://schemas.openxmlformats.org/officeDocument/2006/relationships/hyperlink" Target="https://www.ibeamconsulting.com/blog/seo-zero-search-volume-keywords/" TargetMode="External"/><Relationship Id="rId59" Type="http://schemas.openxmlformats.org/officeDocument/2006/relationships/hyperlink" Target="https://blockthrough.com/blog/8-yield-optimization-tactics-to-improve-ad-revenue/" TargetMode="External"/><Relationship Id="rId14" Type="http://schemas.openxmlformats.org/officeDocument/2006/relationships/hyperlink" Target="https://creativewidgets.io/blog/calculator-websites-seo" TargetMode="External"/><Relationship Id="rId58" Type="http://schemas.openxmlformats.org/officeDocument/2006/relationships/hyperlink" Target="https://newormedia.com/blog/enhancing-user-experience-while-maximizing-ad-revenue-best-practices/" TargetMode="External"/><Relationship Id="rId17" Type="http://schemas.openxmlformats.org/officeDocument/2006/relationships/hyperlink" Target="https://www.reddit.com/r/SEO/comments/1hkn3cl/here_is_how_i_find_zero_search_volume_low/" TargetMode="External"/><Relationship Id="rId16" Type="http://schemas.openxmlformats.org/officeDocument/2006/relationships/hyperlink" Target="https://www.thehoth.com/blog/zero-search-volume-keywords/" TargetMode="External"/><Relationship Id="rId19" Type="http://schemas.openxmlformats.org/officeDocument/2006/relationships/hyperlink" Target="https://incomeschool.com/niche-site-ideas/" TargetMode="External"/><Relationship Id="rId18" Type="http://schemas.openxmlformats.org/officeDocument/2006/relationships/hyperlink" Target="https://woonyb.com/blog/seo-marketing/how-to-build-a-b2b-keyword-strategy-with-low-search-volu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